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A1C7" w14:textId="77777777" w:rsidR="00D5403A" w:rsidRPr="00D5403A" w:rsidRDefault="00D5403A" w:rsidP="00D5403A">
      <w:pPr>
        <w:spacing w:after="120" w:line="240" w:lineRule="auto"/>
        <w:outlineLvl w:val="2"/>
        <w:rPr>
          <w:rFonts w:ascii="Arial" w:eastAsia="Times New Roman" w:hAnsi="Arial" w:cs="Times New Roman"/>
          <w:b/>
          <w:bCs/>
          <w:color w:val="1F1F1F"/>
          <w:kern w:val="0"/>
          <w:sz w:val="27"/>
          <w:szCs w:val="27"/>
          <w14:ligatures w14:val="none"/>
        </w:rPr>
      </w:pPr>
      <w:r w:rsidRPr="00D5403A">
        <w:rPr>
          <w:rFonts w:ascii="Arial" w:eastAsia="Times New Roman" w:hAnsi="Arial" w:cs="Times New Roman"/>
          <w:b/>
          <w:bCs/>
          <w:color w:val="1F1F1F"/>
          <w:kern w:val="0"/>
          <w:sz w:val="27"/>
          <w:szCs w:val="27"/>
          <w14:ligatures w14:val="none"/>
        </w:rPr>
        <w:t>Idea 1: Topographical Road-Surface Costmap Generator (Smart Cities &amp; Urban Planning)</w:t>
      </w:r>
    </w:p>
    <w:p w14:paraId="05C205B2"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Primary Technology:</w:t>
      </w:r>
      <w:r w:rsidRPr="00D5403A">
        <w:rPr>
          <w:rFonts w:ascii="Arial" w:eastAsia="Times New Roman" w:hAnsi="Arial" w:cs="Times New Roman"/>
          <w:color w:val="1F1F1F"/>
          <w:kern w:val="0"/>
          <w14:ligatures w14:val="none"/>
        </w:rPr>
        <w:t xml:space="preserve"> T2 (ROS and TurtleBot 3 Robot) &amp; T3 (IoT Product Design with Cloud AI)</w:t>
      </w:r>
    </w:p>
    <w:p w14:paraId="7F612C31"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Target Market &amp; Problem Context:</w:t>
      </w:r>
    </w:p>
    <w:p w14:paraId="4DE94C49" w14:textId="77777777" w:rsidR="00D5403A" w:rsidRPr="00D5403A" w:rsidRDefault="00D5403A" w:rsidP="00D5403A">
      <w:pPr>
        <w:numPr>
          <w:ilvl w:val="0"/>
          <w:numId w:val="1"/>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Target Market:</w:t>
      </w:r>
      <w:r w:rsidRPr="00D5403A">
        <w:rPr>
          <w:rFonts w:ascii="Arial" w:eastAsia="Times New Roman" w:hAnsi="Arial" w:cs="Times New Roman"/>
          <w:color w:val="1F1F1F"/>
          <w:kern w:val="0"/>
          <w14:ligatures w14:val="none"/>
        </w:rPr>
        <w:t xml:space="preserve"> City municipal planners, Department of Transportation, and autonomous fleet operators (e.g., automated street sweepers or delivery pods).</w:t>
      </w:r>
    </w:p>
    <w:p w14:paraId="0A20695C" w14:textId="77777777" w:rsidR="00D5403A" w:rsidRPr="00D5403A" w:rsidRDefault="00D5403A" w:rsidP="00D5403A">
      <w:pPr>
        <w:numPr>
          <w:ilvl w:val="0"/>
          <w:numId w:val="1"/>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Problem Context:</w:t>
      </w:r>
      <w:r w:rsidRPr="00D5403A">
        <w:rPr>
          <w:rFonts w:ascii="Arial" w:eastAsia="Times New Roman" w:hAnsi="Arial" w:cs="Times New Roman"/>
          <w:color w:val="1F1F1F"/>
          <w:kern w:val="0"/>
          <w14:ligatures w14:val="none"/>
        </w:rPr>
        <w:t xml:space="preserve"> The problem is most evident in urban environments with degrading infrastructure. Standard autonomous systems treat roads as perfectly flat 2D planes, meaning autonomous fleets blindly drive into deep potholes or uneven terrain, causing severe suspension damage and cargo disruption.</w:t>
      </w:r>
    </w:p>
    <w:p w14:paraId="1876A3EC"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Top 5 End-User Features:</w:t>
      </w:r>
    </w:p>
    <w:p w14:paraId="1A7B62BD" w14:textId="77777777" w:rsidR="00D5403A" w:rsidRPr="00D5403A" w:rsidRDefault="00D5403A" w:rsidP="00D5403A">
      <w:pPr>
        <w:numPr>
          <w:ilvl w:val="0"/>
          <w:numId w:val="2"/>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Real-Time 3D Degradation Mapping:</w:t>
      </w:r>
      <w:r w:rsidRPr="00D5403A">
        <w:rPr>
          <w:rFonts w:ascii="Arial" w:eastAsia="Times New Roman" w:hAnsi="Arial" w:cs="Times New Roman"/>
          <w:color w:val="1F1F1F"/>
          <w:kern w:val="0"/>
          <w14:ligatures w14:val="none"/>
        </w:rPr>
        <w:t xml:space="preserve"> Users view a live, constantly updating 3D topographical map of the road surface.</w:t>
      </w:r>
    </w:p>
    <w:p w14:paraId="0A87A383" w14:textId="77777777" w:rsidR="00D5403A" w:rsidRPr="00D5403A" w:rsidRDefault="00D5403A" w:rsidP="00D5403A">
      <w:pPr>
        <w:numPr>
          <w:ilvl w:val="0"/>
          <w:numId w:val="2"/>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Autonomous Damage Evasion:</w:t>
      </w:r>
      <w:r w:rsidRPr="00D5403A">
        <w:rPr>
          <w:rFonts w:ascii="Arial" w:eastAsia="Times New Roman" w:hAnsi="Arial" w:cs="Times New Roman"/>
          <w:color w:val="1F1F1F"/>
          <w:kern w:val="0"/>
          <w14:ligatures w14:val="none"/>
        </w:rPr>
        <w:t xml:space="preserve"> The robot physically alters its route to avoid deep ruts or rough textures while maintaining its overall trajectory.</w:t>
      </w:r>
    </w:p>
    <w:p w14:paraId="10988A92" w14:textId="77777777" w:rsidR="00D5403A" w:rsidRPr="00D5403A" w:rsidRDefault="00D5403A" w:rsidP="00D5403A">
      <w:pPr>
        <w:numPr>
          <w:ilvl w:val="0"/>
          <w:numId w:val="2"/>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Severity Alert Dashboard:</w:t>
      </w:r>
      <w:r w:rsidRPr="00D5403A">
        <w:rPr>
          <w:rFonts w:ascii="Arial" w:eastAsia="Times New Roman" w:hAnsi="Arial" w:cs="Times New Roman"/>
          <w:color w:val="1F1F1F"/>
          <w:kern w:val="0"/>
          <w14:ligatures w14:val="none"/>
        </w:rPr>
        <w:t xml:space="preserve"> City planners receive automated flags categorized by damage depth and volume.</w:t>
      </w:r>
    </w:p>
    <w:p w14:paraId="4708BC6F" w14:textId="77777777" w:rsidR="00D5403A" w:rsidRPr="00D5403A" w:rsidRDefault="00D5403A" w:rsidP="00D5403A">
      <w:pPr>
        <w:numPr>
          <w:ilvl w:val="0"/>
          <w:numId w:val="2"/>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Predictive Maintenance Heatmaps:</w:t>
      </w:r>
      <w:r w:rsidRPr="00D5403A">
        <w:rPr>
          <w:rFonts w:ascii="Arial" w:eastAsia="Times New Roman" w:hAnsi="Arial" w:cs="Times New Roman"/>
          <w:color w:val="1F1F1F"/>
          <w:kern w:val="0"/>
          <w14:ligatures w14:val="none"/>
        </w:rPr>
        <w:t xml:space="preserve"> A web interface aggregates fleet data to highlight roads that will need repairs before catastrophic failure.</w:t>
      </w:r>
    </w:p>
    <w:p w14:paraId="3531CD69" w14:textId="77777777" w:rsidR="00D5403A" w:rsidRPr="00D5403A" w:rsidRDefault="00D5403A" w:rsidP="00D5403A">
      <w:pPr>
        <w:numPr>
          <w:ilvl w:val="0"/>
          <w:numId w:val="2"/>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Costmap Visualization:</w:t>
      </w:r>
      <w:r w:rsidRPr="00D5403A">
        <w:rPr>
          <w:rFonts w:ascii="Arial" w:eastAsia="Times New Roman" w:hAnsi="Arial" w:cs="Times New Roman"/>
          <w:color w:val="1F1F1F"/>
          <w:kern w:val="0"/>
          <w14:ligatures w14:val="none"/>
        </w:rPr>
        <w:t xml:space="preserve"> Users can toggle the robot's "brain" view to see how it mathematically penalizes rough terrain in real-time.</w:t>
      </w:r>
    </w:p>
    <w:p w14:paraId="52A1FBE0"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System Architecture &amp; Data Flow:</w:t>
      </w:r>
    </w:p>
    <w:p w14:paraId="2B48AC33" w14:textId="77777777" w:rsidR="00D5403A" w:rsidRPr="00D5403A" w:rsidRDefault="00D5403A" w:rsidP="00D5403A">
      <w:pPr>
        <w:numPr>
          <w:ilvl w:val="0"/>
          <w:numId w:val="3"/>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Modules:</w:t>
      </w:r>
      <w:r w:rsidRPr="00D5403A">
        <w:rPr>
          <w:rFonts w:ascii="Arial" w:eastAsia="Times New Roman" w:hAnsi="Arial" w:cs="Times New Roman"/>
          <w:color w:val="1F1F1F"/>
          <w:kern w:val="0"/>
          <w14:ligatures w14:val="none"/>
        </w:rPr>
        <w:t xml:space="preserve"> Perception Node (Depth Camera)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Point Cloud Processing Node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Global Costmap Updater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Cloud Telemetry Broker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Web Dashboard.</w:t>
      </w:r>
    </w:p>
    <w:p w14:paraId="1E02E29E" w14:textId="77777777" w:rsidR="00D5403A" w:rsidRPr="00D5403A" w:rsidRDefault="00D5403A" w:rsidP="00D5403A">
      <w:pPr>
        <w:numPr>
          <w:ilvl w:val="0"/>
          <w:numId w:val="3"/>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Data Flow:</w:t>
      </w:r>
      <w:r w:rsidRPr="00D5403A">
        <w:rPr>
          <w:rFonts w:ascii="Arial" w:eastAsia="Times New Roman" w:hAnsi="Arial" w:cs="Times New Roman"/>
          <w:color w:val="1F1F1F"/>
          <w:kern w:val="0"/>
          <w14:ligatures w14:val="none"/>
        </w:rPr>
        <w:t xml:space="preserve"> The RGB-D camera generates a 3D point cloud. The processing node calculates the Z-axis variance (roughness) of the surface. If the variance exceeds a threshold, it injects a mathematical penalty into the ROS Global Costmap. The robot’s path planner dynamically routes around the high-cost area. State data is streamed via WebSockets to a Next.js admin dashboard.</w:t>
      </w:r>
    </w:p>
    <w:p w14:paraId="6FBC82D0"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Hardware &amp; Software Stack:</w:t>
      </w:r>
    </w:p>
    <w:p w14:paraId="2DF36757" w14:textId="77777777" w:rsidR="00D5403A" w:rsidRPr="00D5403A" w:rsidRDefault="00D5403A" w:rsidP="00D5403A">
      <w:pPr>
        <w:numPr>
          <w:ilvl w:val="0"/>
          <w:numId w:val="4"/>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Hardware:</w:t>
      </w:r>
      <w:r w:rsidRPr="00D5403A">
        <w:rPr>
          <w:rFonts w:ascii="Arial" w:eastAsia="Times New Roman" w:hAnsi="Arial" w:cs="Times New Roman"/>
          <w:color w:val="1F1F1F"/>
          <w:kern w:val="0"/>
          <w14:ligatures w14:val="none"/>
        </w:rPr>
        <w:t xml:space="preserve"> TurtleBot 3, onboard Raspberry Pi, RGB-D Camera (e.g., Intel RealSense or Oak-D Lite).</w:t>
      </w:r>
    </w:p>
    <w:p w14:paraId="6DD03F28" w14:textId="77777777" w:rsidR="00D5403A" w:rsidRPr="00D5403A" w:rsidRDefault="00D5403A" w:rsidP="00D5403A">
      <w:pPr>
        <w:numPr>
          <w:ilvl w:val="0"/>
          <w:numId w:val="4"/>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Software:</w:t>
      </w:r>
      <w:r w:rsidRPr="00D5403A">
        <w:rPr>
          <w:rFonts w:ascii="Arial" w:eastAsia="Times New Roman" w:hAnsi="Arial" w:cs="Times New Roman"/>
          <w:color w:val="1F1F1F"/>
          <w:kern w:val="0"/>
          <w14:ligatures w14:val="none"/>
        </w:rPr>
        <w:t xml:space="preserve"> ROS 2 (Nav2 Stack), Python/C++ (Point Cloud Library), Node.js, Next.js (Server-Side Rendering for dashboard), WebSockets.</w:t>
      </w:r>
    </w:p>
    <w:p w14:paraId="6913D777"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Innovation &amp; Unique Value Proposition:</w:t>
      </w:r>
    </w:p>
    <w:p w14:paraId="393DECB0" w14:textId="77777777" w:rsidR="00D5403A" w:rsidRPr="00D5403A" w:rsidRDefault="00D5403A" w:rsidP="00D5403A">
      <w:pPr>
        <w:spacing w:after="150" w:line="240" w:lineRule="auto"/>
        <w:rPr>
          <w:rFonts w:ascii="Arial" w:eastAsia="Times New Roman" w:hAnsi="Arial" w:cs="Times New Roman"/>
          <w:color w:val="1F1F1F"/>
          <w:kern w:val="0"/>
          <w14:ligatures w14:val="none"/>
        </w:rPr>
      </w:pPr>
      <w:r w:rsidRPr="00D5403A">
        <w:rPr>
          <w:rFonts w:ascii="Arial" w:eastAsia="Times New Roman" w:hAnsi="Arial" w:cs="Times New Roman"/>
          <w:color w:val="1F1F1F"/>
          <w:kern w:val="0"/>
          <w14:ligatures w14:val="none"/>
        </w:rPr>
        <w:t>Instead of a basic computer vision task ("is this a pothole?"), this project translates physical 3D road roughness into a mathematically calculated cost penalty for autonomous navigation. It bridges the gap between passive road inspection and active, self-preserving autonomous mobility.</w:t>
      </w:r>
    </w:p>
    <w:p w14:paraId="17ADEA77" w14:textId="77777777" w:rsidR="00D5403A" w:rsidRPr="00D5403A" w:rsidRDefault="001D40E0" w:rsidP="00D5403A">
      <w:pPr>
        <w:spacing w:after="120" w:line="240" w:lineRule="auto"/>
        <w:rPr>
          <w:rFonts w:ascii="Arial" w:eastAsia="Times New Roman" w:hAnsi="Arial" w:cs="Times New Roman"/>
          <w:color w:val="1F1F1F"/>
          <w:kern w:val="0"/>
          <w14:ligatures w14:val="none"/>
        </w:rPr>
      </w:pPr>
      <w:r w:rsidRPr="001D40E0">
        <w:rPr>
          <w:rFonts w:ascii="Arial" w:eastAsia="Times New Roman" w:hAnsi="Arial" w:cs="Times New Roman"/>
          <w:noProof/>
          <w:color w:val="1F1F1F"/>
          <w:kern w:val="0"/>
        </w:rPr>
        <w:pict w14:anchorId="15A1D446">
          <v:rect id="_x0000_i1028" alt="" style="width:468pt;height:.05pt;mso-width-percent:0;mso-height-percent:0;mso-width-percent:0;mso-height-percent:0" o:hralign="center" o:hrstd="t" o:hrnoshade="t" o:hr="t" fillcolor="gray" stroked="f"/>
        </w:pict>
      </w:r>
    </w:p>
    <w:p w14:paraId="0608987F" w14:textId="77777777" w:rsidR="00D5403A" w:rsidRPr="00D5403A" w:rsidRDefault="00D5403A" w:rsidP="00D5403A">
      <w:pPr>
        <w:spacing w:after="120" w:line="240" w:lineRule="auto"/>
        <w:outlineLvl w:val="2"/>
        <w:rPr>
          <w:rFonts w:ascii="Arial" w:eastAsia="Times New Roman" w:hAnsi="Arial" w:cs="Times New Roman"/>
          <w:b/>
          <w:bCs/>
          <w:color w:val="1F1F1F"/>
          <w:kern w:val="0"/>
          <w:sz w:val="27"/>
          <w:szCs w:val="27"/>
          <w14:ligatures w14:val="none"/>
        </w:rPr>
      </w:pPr>
      <w:r w:rsidRPr="00D5403A">
        <w:rPr>
          <w:rFonts w:ascii="Arial" w:eastAsia="Times New Roman" w:hAnsi="Arial" w:cs="Times New Roman"/>
          <w:b/>
          <w:bCs/>
          <w:color w:val="1F1F1F"/>
          <w:kern w:val="0"/>
          <w:sz w:val="27"/>
          <w:szCs w:val="27"/>
          <w14:ligatures w14:val="none"/>
        </w:rPr>
        <w:t>Idea 2: Predictive "Risk-Field" Navigation for Pedestrian Safety (Public Safety &amp; Micro-Mobility)</w:t>
      </w:r>
    </w:p>
    <w:p w14:paraId="12CEFBA2"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lastRenderedPageBreak/>
        <w:t>Primary Technology:</w:t>
      </w:r>
      <w:r w:rsidRPr="00D5403A">
        <w:rPr>
          <w:rFonts w:ascii="Arial" w:eastAsia="Times New Roman" w:hAnsi="Arial" w:cs="Times New Roman"/>
          <w:color w:val="1F1F1F"/>
          <w:kern w:val="0"/>
          <w14:ligatures w14:val="none"/>
        </w:rPr>
        <w:t xml:space="preserve"> T2 (ROS and TurtleBot 3 Robot) &amp; T4 (Deep Learning)</w:t>
      </w:r>
    </w:p>
    <w:p w14:paraId="299831DF"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Target Market &amp; Problem Context:</w:t>
      </w:r>
    </w:p>
    <w:p w14:paraId="4EBDFE72" w14:textId="77777777" w:rsidR="00D5403A" w:rsidRPr="00D5403A" w:rsidRDefault="00D5403A" w:rsidP="00D5403A">
      <w:pPr>
        <w:numPr>
          <w:ilvl w:val="0"/>
          <w:numId w:val="5"/>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Target Market:</w:t>
      </w:r>
      <w:r w:rsidRPr="00D5403A">
        <w:rPr>
          <w:rFonts w:ascii="Arial" w:eastAsia="Times New Roman" w:hAnsi="Arial" w:cs="Times New Roman"/>
          <w:color w:val="1F1F1F"/>
          <w:kern w:val="0"/>
          <w14:ligatures w14:val="none"/>
        </w:rPr>
        <w:t xml:space="preserve"> Urban micro-mobility startups, campus delivery services, and automated wheelchair manufacturers.</w:t>
      </w:r>
    </w:p>
    <w:p w14:paraId="69D72B5C" w14:textId="77777777" w:rsidR="00D5403A" w:rsidRPr="00D5403A" w:rsidRDefault="00D5403A" w:rsidP="00D5403A">
      <w:pPr>
        <w:numPr>
          <w:ilvl w:val="0"/>
          <w:numId w:val="5"/>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Problem Context:</w:t>
      </w:r>
      <w:r w:rsidRPr="00D5403A">
        <w:rPr>
          <w:rFonts w:ascii="Arial" w:eastAsia="Times New Roman" w:hAnsi="Arial" w:cs="Times New Roman"/>
          <w:color w:val="1F1F1F"/>
          <w:kern w:val="0"/>
          <w14:ligatures w14:val="none"/>
        </w:rPr>
        <w:t xml:space="preserve"> Evident in highly congested pedestrian zones (sidewalks, campuses). Current autonomous delivery bots experience "gridlock" because their software treats moving humans as static walls, causing the robot to freeze every time someone steps near it, frustrating both the robot operators and pedestrians.</w:t>
      </w:r>
    </w:p>
    <w:p w14:paraId="7EA7615A"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Top 5 End-User Features:</w:t>
      </w:r>
    </w:p>
    <w:p w14:paraId="764EC057" w14:textId="77777777" w:rsidR="00D5403A" w:rsidRPr="00D5403A" w:rsidRDefault="00D5403A" w:rsidP="00D5403A">
      <w:pPr>
        <w:numPr>
          <w:ilvl w:val="0"/>
          <w:numId w:val="6"/>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Fluid, Non-Stop Evasion:</w:t>
      </w:r>
      <w:r w:rsidRPr="00D5403A">
        <w:rPr>
          <w:rFonts w:ascii="Arial" w:eastAsia="Times New Roman" w:hAnsi="Arial" w:cs="Times New Roman"/>
          <w:color w:val="1F1F1F"/>
          <w:kern w:val="0"/>
          <w14:ligatures w14:val="none"/>
        </w:rPr>
        <w:t xml:space="preserve"> The robot smoothly curves around moving pedestrians without coming to a jarring halt.</w:t>
      </w:r>
    </w:p>
    <w:p w14:paraId="4635B32E" w14:textId="77777777" w:rsidR="00D5403A" w:rsidRPr="00D5403A" w:rsidRDefault="00D5403A" w:rsidP="00D5403A">
      <w:pPr>
        <w:numPr>
          <w:ilvl w:val="0"/>
          <w:numId w:val="6"/>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Pedestrian Intention Forecasting:</w:t>
      </w:r>
      <w:r w:rsidRPr="00D5403A">
        <w:rPr>
          <w:rFonts w:ascii="Arial" w:eastAsia="Times New Roman" w:hAnsi="Arial" w:cs="Times New Roman"/>
          <w:color w:val="1F1F1F"/>
          <w:kern w:val="0"/>
          <w14:ligatures w14:val="none"/>
        </w:rPr>
        <w:t xml:space="preserve"> The system displays where it predicts humans will walk in the next 3 seconds.</w:t>
      </w:r>
    </w:p>
    <w:p w14:paraId="1527C301" w14:textId="77777777" w:rsidR="00D5403A" w:rsidRPr="00D5403A" w:rsidRDefault="00D5403A" w:rsidP="00D5403A">
      <w:pPr>
        <w:numPr>
          <w:ilvl w:val="0"/>
          <w:numId w:val="6"/>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Dynamic Safety Bubbles:</w:t>
      </w:r>
      <w:r w:rsidRPr="00D5403A">
        <w:rPr>
          <w:rFonts w:ascii="Arial" w:eastAsia="Times New Roman" w:hAnsi="Arial" w:cs="Times New Roman"/>
          <w:color w:val="1F1F1F"/>
          <w:kern w:val="0"/>
          <w14:ligatures w14:val="none"/>
        </w:rPr>
        <w:t xml:space="preserve"> The robot automatically expands its physical clearance distance based on the speed of the approaching human.</w:t>
      </w:r>
    </w:p>
    <w:p w14:paraId="3170C84B" w14:textId="77777777" w:rsidR="00D5403A" w:rsidRPr="00D5403A" w:rsidRDefault="00D5403A" w:rsidP="00D5403A">
      <w:pPr>
        <w:numPr>
          <w:ilvl w:val="0"/>
          <w:numId w:val="6"/>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Socially Compliant Pacing:</w:t>
      </w:r>
      <w:r w:rsidRPr="00D5403A">
        <w:rPr>
          <w:rFonts w:ascii="Arial" w:eastAsia="Times New Roman" w:hAnsi="Arial" w:cs="Times New Roman"/>
          <w:color w:val="1F1F1F"/>
          <w:kern w:val="0"/>
          <w14:ligatures w14:val="none"/>
        </w:rPr>
        <w:t xml:space="preserve"> The robot matches the flow of crowd traffic rather than forcing its way through.</w:t>
      </w:r>
    </w:p>
    <w:p w14:paraId="4EC0B14C" w14:textId="77777777" w:rsidR="00D5403A" w:rsidRPr="00D5403A" w:rsidRDefault="00D5403A" w:rsidP="00D5403A">
      <w:pPr>
        <w:numPr>
          <w:ilvl w:val="0"/>
          <w:numId w:val="6"/>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Live Trajectory UI:</w:t>
      </w:r>
      <w:r w:rsidRPr="00D5403A">
        <w:rPr>
          <w:rFonts w:ascii="Arial" w:eastAsia="Times New Roman" w:hAnsi="Arial" w:cs="Times New Roman"/>
          <w:color w:val="1F1F1F"/>
          <w:kern w:val="0"/>
          <w14:ligatures w14:val="none"/>
        </w:rPr>
        <w:t xml:space="preserve"> A companion app shows the mathematical "risk fields" pushing the robot's path in real-time.</w:t>
      </w:r>
    </w:p>
    <w:p w14:paraId="515E9876"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System Architecture &amp; Data Flow:</w:t>
      </w:r>
    </w:p>
    <w:p w14:paraId="350BB744" w14:textId="77777777" w:rsidR="00D5403A" w:rsidRPr="00D5403A" w:rsidRDefault="00D5403A" w:rsidP="00D5403A">
      <w:pPr>
        <w:numPr>
          <w:ilvl w:val="0"/>
          <w:numId w:val="7"/>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Modules:</w:t>
      </w:r>
      <w:r w:rsidRPr="00D5403A">
        <w:rPr>
          <w:rFonts w:ascii="Arial" w:eastAsia="Times New Roman" w:hAnsi="Arial" w:cs="Times New Roman"/>
          <w:color w:val="1F1F1F"/>
          <w:kern w:val="0"/>
          <w14:ligatures w14:val="none"/>
        </w:rPr>
        <w:t xml:space="preserve"> LiDAR Tracking Node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Trajectory Forecasting Model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Social Force Local Planner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Motor Control.</w:t>
      </w:r>
    </w:p>
    <w:p w14:paraId="1D8281B9" w14:textId="77777777" w:rsidR="00D5403A" w:rsidRPr="00D5403A" w:rsidRDefault="00D5403A" w:rsidP="00D5403A">
      <w:pPr>
        <w:numPr>
          <w:ilvl w:val="0"/>
          <w:numId w:val="7"/>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Data Flow:</w:t>
      </w:r>
      <w:r w:rsidRPr="00D5403A">
        <w:rPr>
          <w:rFonts w:ascii="Arial" w:eastAsia="Times New Roman" w:hAnsi="Arial" w:cs="Times New Roman"/>
          <w:color w:val="1F1F1F"/>
          <w:kern w:val="0"/>
          <w14:ligatures w14:val="none"/>
        </w:rPr>
        <w:t xml:space="preserve"> LiDAR scans detect human legs. A custom Python node calculates their velocity vectors and generates a 2D Gaussian probability distribution representing their future position. The local planner optimizes the robot's trajectory by minimizing the overlap between its planned path and the human's predicted future risk field, outputting fluid velocity commands.</w:t>
      </w:r>
    </w:p>
    <w:p w14:paraId="32B75DC4"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Hardware &amp; Software Stack:</w:t>
      </w:r>
    </w:p>
    <w:p w14:paraId="3F94ED96" w14:textId="77777777" w:rsidR="00D5403A" w:rsidRPr="00D5403A" w:rsidRDefault="00D5403A" w:rsidP="00D5403A">
      <w:pPr>
        <w:numPr>
          <w:ilvl w:val="0"/>
          <w:numId w:val="8"/>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Hardware:</w:t>
      </w:r>
      <w:r w:rsidRPr="00D5403A">
        <w:rPr>
          <w:rFonts w:ascii="Arial" w:eastAsia="Times New Roman" w:hAnsi="Arial" w:cs="Times New Roman"/>
          <w:color w:val="1F1F1F"/>
          <w:kern w:val="0"/>
          <w14:ligatures w14:val="none"/>
        </w:rPr>
        <w:t xml:space="preserve"> TurtleBot 3, 360-degree LiDAR (e.g., RPLidar), onboard Raspberry Pi.</w:t>
      </w:r>
    </w:p>
    <w:p w14:paraId="4F6B74F9" w14:textId="77777777" w:rsidR="00D5403A" w:rsidRPr="00D5403A" w:rsidRDefault="00D5403A" w:rsidP="00D5403A">
      <w:pPr>
        <w:numPr>
          <w:ilvl w:val="0"/>
          <w:numId w:val="8"/>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Software:</w:t>
      </w:r>
      <w:r w:rsidRPr="00D5403A">
        <w:rPr>
          <w:rFonts w:ascii="Arial" w:eastAsia="Times New Roman" w:hAnsi="Arial" w:cs="Times New Roman"/>
          <w:color w:val="1F1F1F"/>
          <w:kern w:val="0"/>
          <w14:ligatures w14:val="none"/>
        </w:rPr>
        <w:t xml:space="preserve"> ROS 2, Python (NumPy, SciPy for probabilistic math), custom ROS Local Planner plugin.</w:t>
      </w:r>
    </w:p>
    <w:p w14:paraId="68735A5B"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Innovation &amp; Unique Value Proposition:</w:t>
      </w:r>
    </w:p>
    <w:p w14:paraId="2C5E5676" w14:textId="77777777" w:rsidR="00D5403A" w:rsidRPr="00D5403A" w:rsidRDefault="00D5403A" w:rsidP="00D5403A">
      <w:pPr>
        <w:spacing w:after="150" w:line="240" w:lineRule="auto"/>
        <w:rPr>
          <w:rFonts w:ascii="Arial" w:eastAsia="Times New Roman" w:hAnsi="Arial" w:cs="Times New Roman"/>
          <w:color w:val="1F1F1F"/>
          <w:kern w:val="0"/>
          <w14:ligatures w14:val="none"/>
        </w:rPr>
      </w:pPr>
      <w:r w:rsidRPr="00D5403A">
        <w:rPr>
          <w:rFonts w:ascii="Arial" w:eastAsia="Times New Roman" w:hAnsi="Arial" w:cs="Times New Roman"/>
          <w:color w:val="1F1F1F"/>
          <w:kern w:val="0"/>
          <w14:ligatures w14:val="none"/>
        </w:rPr>
        <w:t>This project replaces the industry-standard "freeze and wait" behavior with advanced probabilistic forecasting. By modeling humans as dynamic, repulsive mathematical force fields, it demonstrates Level 4 socially compliant autonomy, a critical requirement for public acceptance of robotics.</w:t>
      </w:r>
    </w:p>
    <w:p w14:paraId="3A27BAF1" w14:textId="77777777" w:rsidR="00D5403A" w:rsidRPr="00D5403A" w:rsidRDefault="001D40E0" w:rsidP="00D5403A">
      <w:pPr>
        <w:spacing w:after="120" w:line="240" w:lineRule="auto"/>
        <w:rPr>
          <w:rFonts w:ascii="Arial" w:eastAsia="Times New Roman" w:hAnsi="Arial" w:cs="Times New Roman"/>
          <w:color w:val="1F1F1F"/>
          <w:kern w:val="0"/>
          <w14:ligatures w14:val="none"/>
        </w:rPr>
      </w:pPr>
      <w:r w:rsidRPr="001D40E0">
        <w:rPr>
          <w:rFonts w:ascii="Arial" w:eastAsia="Times New Roman" w:hAnsi="Arial" w:cs="Times New Roman"/>
          <w:noProof/>
          <w:color w:val="1F1F1F"/>
          <w:kern w:val="0"/>
        </w:rPr>
        <w:pict w14:anchorId="7C5934D4">
          <v:rect id="_x0000_i1027" alt="" style="width:468pt;height:.05pt;mso-width-percent:0;mso-height-percent:0;mso-width-percent:0;mso-height-percent:0" o:hralign="center" o:hrstd="t" o:hrnoshade="t" o:hr="t" fillcolor="gray" stroked="f"/>
        </w:pict>
      </w:r>
    </w:p>
    <w:p w14:paraId="213B93BB" w14:textId="77777777" w:rsidR="00D5403A" w:rsidRPr="00D5403A" w:rsidRDefault="00D5403A" w:rsidP="00D5403A">
      <w:pPr>
        <w:spacing w:after="120" w:line="240" w:lineRule="auto"/>
        <w:outlineLvl w:val="2"/>
        <w:rPr>
          <w:rFonts w:ascii="Arial" w:eastAsia="Times New Roman" w:hAnsi="Arial" w:cs="Times New Roman"/>
          <w:b/>
          <w:bCs/>
          <w:color w:val="1F1F1F"/>
          <w:kern w:val="0"/>
          <w:sz w:val="27"/>
          <w:szCs w:val="27"/>
          <w14:ligatures w14:val="none"/>
        </w:rPr>
      </w:pPr>
      <w:r w:rsidRPr="00D5403A">
        <w:rPr>
          <w:rFonts w:ascii="Arial" w:eastAsia="Times New Roman" w:hAnsi="Arial" w:cs="Times New Roman"/>
          <w:b/>
          <w:bCs/>
          <w:color w:val="1F1F1F"/>
          <w:kern w:val="0"/>
          <w:sz w:val="27"/>
          <w:szCs w:val="27"/>
          <w14:ligatures w14:val="none"/>
        </w:rPr>
        <w:t>Idea 3: "Guide-Me" Smart Library Assistant with V2I Integration (Public Services &amp; Education)</w:t>
      </w:r>
    </w:p>
    <w:p w14:paraId="059F4128"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Primary Technology:</w:t>
      </w:r>
      <w:r w:rsidRPr="00D5403A">
        <w:rPr>
          <w:rFonts w:ascii="Arial" w:eastAsia="Times New Roman" w:hAnsi="Arial" w:cs="Times New Roman"/>
          <w:color w:val="1F1F1F"/>
          <w:kern w:val="0"/>
          <w14:ligatures w14:val="none"/>
        </w:rPr>
        <w:t xml:space="preserve"> T2 (ROS and TurtleBot 3) &amp; T3 (IoT with Cloud AI)</w:t>
      </w:r>
    </w:p>
    <w:p w14:paraId="4993554D"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Target Market &amp; Problem Context:</w:t>
      </w:r>
    </w:p>
    <w:p w14:paraId="343C4689" w14:textId="77777777" w:rsidR="00D5403A" w:rsidRPr="00D5403A" w:rsidRDefault="00D5403A" w:rsidP="00D5403A">
      <w:pPr>
        <w:numPr>
          <w:ilvl w:val="0"/>
          <w:numId w:val="9"/>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Target Market:</w:t>
      </w:r>
      <w:r w:rsidRPr="00D5403A">
        <w:rPr>
          <w:rFonts w:ascii="Arial" w:eastAsia="Times New Roman" w:hAnsi="Arial" w:cs="Times New Roman"/>
          <w:color w:val="1F1F1F"/>
          <w:kern w:val="0"/>
          <w14:ligatures w14:val="none"/>
        </w:rPr>
        <w:t xml:space="preserve"> University libraries, massive public archives, and large-scale document management facilities.</w:t>
      </w:r>
    </w:p>
    <w:p w14:paraId="076ACE43" w14:textId="77777777" w:rsidR="00D5403A" w:rsidRPr="00D5403A" w:rsidRDefault="00D5403A" w:rsidP="00D5403A">
      <w:pPr>
        <w:numPr>
          <w:ilvl w:val="0"/>
          <w:numId w:val="9"/>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lastRenderedPageBreak/>
        <w:t>Problem Context:</w:t>
      </w:r>
      <w:r w:rsidRPr="00D5403A">
        <w:rPr>
          <w:rFonts w:ascii="Arial" w:eastAsia="Times New Roman" w:hAnsi="Arial" w:cs="Times New Roman"/>
          <w:color w:val="1F1F1F"/>
          <w:kern w:val="0"/>
          <w14:ligatures w14:val="none"/>
        </w:rPr>
        <w:t xml:space="preserve"> Most evident in massive, multi-floor libraries where digital catalog apps only provide a vague aisle number. Patrons waste time searching for specific shelf sections, and library staff lose hours playing tour guide.</w:t>
      </w:r>
    </w:p>
    <w:p w14:paraId="2777A7AC"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Top 5 End-User Features:</w:t>
      </w:r>
    </w:p>
    <w:p w14:paraId="34684854" w14:textId="77777777" w:rsidR="00D5403A" w:rsidRPr="00D5403A" w:rsidRDefault="00D5403A" w:rsidP="00D5403A">
      <w:pPr>
        <w:numPr>
          <w:ilvl w:val="0"/>
          <w:numId w:val="10"/>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Interactive App Dispatch:</w:t>
      </w:r>
      <w:r w:rsidRPr="00D5403A">
        <w:rPr>
          <w:rFonts w:ascii="Arial" w:eastAsia="Times New Roman" w:hAnsi="Arial" w:cs="Times New Roman"/>
          <w:color w:val="1F1F1F"/>
          <w:kern w:val="0"/>
          <w14:ligatures w14:val="none"/>
        </w:rPr>
        <w:t xml:space="preserve"> Patrons search a book on a web app and summon the robot to their exact current location.</w:t>
      </w:r>
    </w:p>
    <w:p w14:paraId="1FAB8600" w14:textId="77777777" w:rsidR="00D5403A" w:rsidRPr="00D5403A" w:rsidRDefault="00D5403A" w:rsidP="00D5403A">
      <w:pPr>
        <w:numPr>
          <w:ilvl w:val="0"/>
          <w:numId w:val="10"/>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Dynamic Follower Pacing:</w:t>
      </w:r>
      <w:r w:rsidRPr="00D5403A">
        <w:rPr>
          <w:rFonts w:ascii="Arial" w:eastAsia="Times New Roman" w:hAnsi="Arial" w:cs="Times New Roman"/>
          <w:color w:val="1F1F1F"/>
          <w:kern w:val="0"/>
          <w14:ligatures w14:val="none"/>
        </w:rPr>
        <w:t xml:space="preserve"> The robot acts as a guide, utilizing LiDAR to track the patron's legs and match their walking speed perfectly.</w:t>
      </w:r>
    </w:p>
    <w:p w14:paraId="12406C6B" w14:textId="77777777" w:rsidR="00D5403A" w:rsidRPr="00D5403A" w:rsidRDefault="00D5403A" w:rsidP="00D5403A">
      <w:pPr>
        <w:numPr>
          <w:ilvl w:val="0"/>
          <w:numId w:val="10"/>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Exact Spatial Interpolation:</w:t>
      </w:r>
      <w:r w:rsidRPr="00D5403A">
        <w:rPr>
          <w:rFonts w:ascii="Arial" w:eastAsia="Times New Roman" w:hAnsi="Arial" w:cs="Times New Roman"/>
          <w:color w:val="1F1F1F"/>
          <w:kern w:val="0"/>
          <w14:ligatures w14:val="none"/>
        </w:rPr>
        <w:t xml:space="preserve"> The robot navigates to the exact foot of the shelf where the book is located, not just the general aisle.</w:t>
      </w:r>
    </w:p>
    <w:p w14:paraId="4C8C041C" w14:textId="77777777" w:rsidR="00D5403A" w:rsidRPr="00D5403A" w:rsidRDefault="00D5403A" w:rsidP="00D5403A">
      <w:pPr>
        <w:numPr>
          <w:ilvl w:val="0"/>
          <w:numId w:val="10"/>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V2I Door/Elevator Handshake:</w:t>
      </w:r>
      <w:r w:rsidRPr="00D5403A">
        <w:rPr>
          <w:rFonts w:ascii="Arial" w:eastAsia="Times New Roman" w:hAnsi="Arial" w:cs="Times New Roman"/>
          <w:color w:val="1F1F1F"/>
          <w:kern w:val="0"/>
          <w14:ligatures w14:val="none"/>
        </w:rPr>
        <w:t xml:space="preserve"> The robot communicates with a simulated building infrastructure broker to "request" access through doors or elevators.</w:t>
      </w:r>
    </w:p>
    <w:p w14:paraId="32868BB3" w14:textId="77777777" w:rsidR="00D5403A" w:rsidRPr="00D5403A" w:rsidRDefault="00D5403A" w:rsidP="00D5403A">
      <w:pPr>
        <w:numPr>
          <w:ilvl w:val="0"/>
          <w:numId w:val="10"/>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Live Digital Twin Map:</w:t>
      </w:r>
      <w:r w:rsidRPr="00D5403A">
        <w:rPr>
          <w:rFonts w:ascii="Arial" w:eastAsia="Times New Roman" w:hAnsi="Arial" w:cs="Times New Roman"/>
          <w:color w:val="1F1F1F"/>
          <w:kern w:val="0"/>
          <w14:ligatures w14:val="none"/>
        </w:rPr>
        <w:t xml:space="preserve"> The patron's app displays a real-time minimap of the robot guiding them through the library.</w:t>
      </w:r>
    </w:p>
    <w:p w14:paraId="6EAA3096"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System Architecture &amp; Data Flow:</w:t>
      </w:r>
    </w:p>
    <w:p w14:paraId="1216CD2D" w14:textId="77777777" w:rsidR="00D5403A" w:rsidRPr="00D5403A" w:rsidRDefault="00D5403A" w:rsidP="00D5403A">
      <w:pPr>
        <w:numPr>
          <w:ilvl w:val="0"/>
          <w:numId w:val="11"/>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Modules:</w:t>
      </w:r>
      <w:r w:rsidRPr="00D5403A">
        <w:rPr>
          <w:rFonts w:ascii="Arial" w:eastAsia="Times New Roman" w:hAnsi="Arial" w:cs="Times New Roman"/>
          <w:color w:val="1F1F1F"/>
          <w:kern w:val="0"/>
          <w14:ligatures w14:val="none"/>
        </w:rPr>
        <w:t xml:space="preserve"> Patron Web App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Spatial Database Engine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MQTT Cloud Broker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V2I Infrastructure Node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ROS Navigation/Follower Node.</w:t>
      </w:r>
    </w:p>
    <w:p w14:paraId="0FC9F35E" w14:textId="77777777" w:rsidR="00D5403A" w:rsidRPr="00D5403A" w:rsidRDefault="00D5403A" w:rsidP="00D5403A">
      <w:pPr>
        <w:numPr>
          <w:ilvl w:val="0"/>
          <w:numId w:val="11"/>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Data Flow:</w:t>
      </w:r>
      <w:r w:rsidRPr="00D5403A">
        <w:rPr>
          <w:rFonts w:ascii="Arial" w:eastAsia="Times New Roman" w:hAnsi="Arial" w:cs="Times New Roman"/>
          <w:color w:val="1F1F1F"/>
          <w:kern w:val="0"/>
          <w14:ligatures w14:val="none"/>
        </w:rPr>
        <w:t xml:space="preserve"> Patron requests a book. The cloud database mathematically interpolates the exact </w:t>
      </w:r>
      <w:r w:rsidRPr="00D5403A">
        <w:rPr>
          <w:rFonts w:ascii="Arial" w:eastAsia="Times New Roman" w:hAnsi="Arial" w:cs="Times New Roman"/>
          <w:color w:val="1F1F1F"/>
          <w:kern w:val="0"/>
          <w:bdr w:val="none" w:sz="0" w:space="0" w:color="auto" w:frame="1"/>
          <w14:ligatures w14:val="none"/>
        </w:rPr>
        <w:t>$(x,y)$</w:t>
      </w:r>
      <w:r w:rsidRPr="00D5403A">
        <w:rPr>
          <w:rFonts w:ascii="Arial" w:eastAsia="Times New Roman" w:hAnsi="Arial" w:cs="Times New Roman"/>
          <w:color w:val="1F1F1F"/>
          <w:kern w:val="0"/>
          <w14:ligatures w14:val="none"/>
        </w:rPr>
        <w:t xml:space="preserve"> coordinate of the book on the shelf segment. An MQTT payload is sent to the TurtleBot. The TurtleBot navigates to the patron, locks onto their position via LiDAR, and acts as a pace-matching guide. During transit, it sends API requests to a secondary Pi (acting as the building network) to simulate opening secure doors.</w:t>
      </w:r>
    </w:p>
    <w:p w14:paraId="518A2395"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Hardware &amp; Software Stack:</w:t>
      </w:r>
    </w:p>
    <w:p w14:paraId="3B83DB14" w14:textId="77777777" w:rsidR="00D5403A" w:rsidRPr="00D5403A" w:rsidRDefault="00D5403A" w:rsidP="00D5403A">
      <w:pPr>
        <w:numPr>
          <w:ilvl w:val="0"/>
          <w:numId w:val="12"/>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Hardware:</w:t>
      </w:r>
      <w:r w:rsidRPr="00D5403A">
        <w:rPr>
          <w:rFonts w:ascii="Arial" w:eastAsia="Times New Roman" w:hAnsi="Arial" w:cs="Times New Roman"/>
          <w:color w:val="1F1F1F"/>
          <w:kern w:val="0"/>
          <w14:ligatures w14:val="none"/>
        </w:rPr>
        <w:t xml:space="preserve"> TurtleBot 3 (Guide), secondary Raspberry Pi (acting as the V2I Building Broker).</w:t>
      </w:r>
    </w:p>
    <w:p w14:paraId="4C7860D6" w14:textId="77777777" w:rsidR="00D5403A" w:rsidRPr="00D5403A" w:rsidRDefault="00D5403A" w:rsidP="00D5403A">
      <w:pPr>
        <w:numPr>
          <w:ilvl w:val="0"/>
          <w:numId w:val="12"/>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Software:</w:t>
      </w:r>
      <w:r w:rsidRPr="00D5403A">
        <w:rPr>
          <w:rFonts w:ascii="Arial" w:eastAsia="Times New Roman" w:hAnsi="Arial" w:cs="Times New Roman"/>
          <w:color w:val="1F1F1F"/>
          <w:kern w:val="0"/>
          <w14:ligatures w14:val="none"/>
        </w:rPr>
        <w:t xml:space="preserve"> ROS 2 Nav2, Node.js/Express (Backend API), MongoDB (Spatial Indexing), React Native or Next.js (Patron App), MQTT protocol.</w:t>
      </w:r>
    </w:p>
    <w:p w14:paraId="4127D206"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Innovation &amp; Unique Value Proposition:</w:t>
      </w:r>
    </w:p>
    <w:p w14:paraId="2FB119AE" w14:textId="77777777" w:rsidR="00D5403A" w:rsidRPr="00D5403A" w:rsidRDefault="00D5403A" w:rsidP="00D5403A">
      <w:pPr>
        <w:spacing w:after="150" w:line="240" w:lineRule="auto"/>
        <w:rPr>
          <w:rFonts w:ascii="Arial" w:eastAsia="Times New Roman" w:hAnsi="Arial" w:cs="Times New Roman"/>
          <w:color w:val="1F1F1F"/>
          <w:kern w:val="0"/>
          <w14:ligatures w14:val="none"/>
        </w:rPr>
      </w:pPr>
      <w:r w:rsidRPr="00D5403A">
        <w:rPr>
          <w:rFonts w:ascii="Arial" w:eastAsia="Times New Roman" w:hAnsi="Arial" w:cs="Times New Roman"/>
          <w:color w:val="1F1F1F"/>
          <w:kern w:val="0"/>
          <w14:ligatures w14:val="none"/>
        </w:rPr>
        <w:t>Current library robots rely on hardcoded waypoints and expensive hardware. This introduces a scalable software engine that interpolates spatial coordinates on the fly and utilizes Vehicle-to-Infrastructure (V2I) communication, proving the system is ready for complex, multi-floor indoor mobility.</w:t>
      </w:r>
    </w:p>
    <w:p w14:paraId="3832F876" w14:textId="77777777" w:rsidR="00D5403A" w:rsidRPr="00D5403A" w:rsidRDefault="001D40E0" w:rsidP="00D5403A">
      <w:pPr>
        <w:spacing w:after="120" w:line="240" w:lineRule="auto"/>
        <w:rPr>
          <w:rFonts w:ascii="Arial" w:eastAsia="Times New Roman" w:hAnsi="Arial" w:cs="Times New Roman"/>
          <w:color w:val="1F1F1F"/>
          <w:kern w:val="0"/>
          <w14:ligatures w14:val="none"/>
        </w:rPr>
      </w:pPr>
      <w:r w:rsidRPr="001D40E0">
        <w:rPr>
          <w:rFonts w:ascii="Arial" w:eastAsia="Times New Roman" w:hAnsi="Arial" w:cs="Times New Roman"/>
          <w:noProof/>
          <w:color w:val="1F1F1F"/>
          <w:kern w:val="0"/>
        </w:rPr>
        <w:pict w14:anchorId="054C9A16">
          <v:rect id="_x0000_i1026" alt="" style="width:468pt;height:.05pt;mso-width-percent:0;mso-height-percent:0;mso-width-percent:0;mso-height-percent:0" o:hralign="center" o:hrstd="t" o:hrnoshade="t" o:hr="t" fillcolor="gray" stroked="f"/>
        </w:pict>
      </w:r>
    </w:p>
    <w:p w14:paraId="16728EF3" w14:textId="77777777" w:rsidR="00D5403A" w:rsidRPr="00D5403A" w:rsidRDefault="00D5403A" w:rsidP="00D5403A">
      <w:pPr>
        <w:spacing w:after="120" w:line="240" w:lineRule="auto"/>
        <w:outlineLvl w:val="2"/>
        <w:rPr>
          <w:rFonts w:ascii="Arial" w:eastAsia="Times New Roman" w:hAnsi="Arial" w:cs="Times New Roman"/>
          <w:b/>
          <w:bCs/>
          <w:color w:val="1F1F1F"/>
          <w:kern w:val="0"/>
          <w:sz w:val="27"/>
          <w:szCs w:val="27"/>
          <w14:ligatures w14:val="none"/>
        </w:rPr>
      </w:pPr>
      <w:r w:rsidRPr="00D5403A">
        <w:rPr>
          <w:rFonts w:ascii="Arial" w:eastAsia="Times New Roman" w:hAnsi="Arial" w:cs="Times New Roman"/>
          <w:b/>
          <w:bCs/>
          <w:color w:val="1F1F1F"/>
          <w:kern w:val="0"/>
          <w:sz w:val="27"/>
          <w:szCs w:val="27"/>
          <w14:ligatures w14:val="none"/>
        </w:rPr>
        <w:t>Idea 4: Autonomous "Micro-Scout" Yield Estimator (Agritech &amp; Precision Farming)</w:t>
      </w:r>
    </w:p>
    <w:p w14:paraId="43E2D013"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Primary Technology:</w:t>
      </w:r>
      <w:r w:rsidRPr="00D5403A">
        <w:rPr>
          <w:rFonts w:ascii="Arial" w:eastAsia="Times New Roman" w:hAnsi="Arial" w:cs="Times New Roman"/>
          <w:color w:val="1F1F1F"/>
          <w:kern w:val="0"/>
          <w14:ligatures w14:val="none"/>
        </w:rPr>
        <w:t xml:space="preserve"> T4 (Raspberry Pi Auto RC with Deep Learning)</w:t>
      </w:r>
    </w:p>
    <w:p w14:paraId="6F5553E6"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Target Market &amp; Problem Context:</w:t>
      </w:r>
    </w:p>
    <w:p w14:paraId="37808715" w14:textId="77777777" w:rsidR="00D5403A" w:rsidRPr="00D5403A" w:rsidRDefault="00D5403A" w:rsidP="00D5403A">
      <w:pPr>
        <w:numPr>
          <w:ilvl w:val="0"/>
          <w:numId w:val="13"/>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Target Market:</w:t>
      </w:r>
      <w:r w:rsidRPr="00D5403A">
        <w:rPr>
          <w:rFonts w:ascii="Arial" w:eastAsia="Times New Roman" w:hAnsi="Arial" w:cs="Times New Roman"/>
          <w:color w:val="1F1F1F"/>
          <w:kern w:val="0"/>
          <w14:ligatures w14:val="none"/>
        </w:rPr>
        <w:t xml:space="preserve"> Commercial greenhouse operators, vertical farming startups, and precision agriculture researchers.</w:t>
      </w:r>
    </w:p>
    <w:p w14:paraId="58CAF317" w14:textId="77777777" w:rsidR="00D5403A" w:rsidRPr="00D5403A" w:rsidRDefault="00D5403A" w:rsidP="00D5403A">
      <w:pPr>
        <w:numPr>
          <w:ilvl w:val="0"/>
          <w:numId w:val="13"/>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Problem Context:</w:t>
      </w:r>
      <w:r w:rsidRPr="00D5403A">
        <w:rPr>
          <w:rFonts w:ascii="Arial" w:eastAsia="Times New Roman" w:hAnsi="Arial" w:cs="Times New Roman"/>
          <w:color w:val="1F1F1F"/>
          <w:kern w:val="0"/>
          <w14:ligatures w14:val="none"/>
        </w:rPr>
        <w:t xml:space="preserve"> Evident in high-density indoor farming during harvest season. Massive tractors cannot fit indoors, and manual yield counting is incredibly labor-intensive. Farmers often over-or under-estimate crop yield because they lack granular, row-by-row data.</w:t>
      </w:r>
    </w:p>
    <w:p w14:paraId="7CDC979D"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lastRenderedPageBreak/>
        <w:t>Top 5 End-User Features:</w:t>
      </w:r>
    </w:p>
    <w:p w14:paraId="35B14F35" w14:textId="77777777" w:rsidR="00D5403A" w:rsidRPr="00D5403A" w:rsidRDefault="00D5403A" w:rsidP="00D5403A">
      <w:pPr>
        <w:numPr>
          <w:ilvl w:val="0"/>
          <w:numId w:val="14"/>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Autonomous Row Navigation:</w:t>
      </w:r>
      <w:r w:rsidRPr="00D5403A">
        <w:rPr>
          <w:rFonts w:ascii="Arial" w:eastAsia="Times New Roman" w:hAnsi="Arial" w:cs="Times New Roman"/>
          <w:color w:val="1F1F1F"/>
          <w:kern w:val="0"/>
          <w14:ligatures w14:val="none"/>
        </w:rPr>
        <w:t xml:space="preserve"> The RC car drives autonomously through narrow crop rows without damaging plants.</w:t>
      </w:r>
    </w:p>
    <w:p w14:paraId="6E3870C1" w14:textId="77777777" w:rsidR="00D5403A" w:rsidRPr="00D5403A" w:rsidRDefault="00D5403A" w:rsidP="00D5403A">
      <w:pPr>
        <w:numPr>
          <w:ilvl w:val="0"/>
          <w:numId w:val="14"/>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Real-Time Crop Counting:</w:t>
      </w:r>
      <w:r w:rsidRPr="00D5403A">
        <w:rPr>
          <w:rFonts w:ascii="Arial" w:eastAsia="Times New Roman" w:hAnsi="Arial" w:cs="Times New Roman"/>
          <w:color w:val="1F1F1F"/>
          <w:kern w:val="0"/>
          <w14:ligatures w14:val="none"/>
        </w:rPr>
        <w:t xml:space="preserve"> Edge-AI visually identifies and counts specific fruits/vegetables as it drives.</w:t>
      </w:r>
    </w:p>
    <w:p w14:paraId="064A876A" w14:textId="77777777" w:rsidR="00D5403A" w:rsidRPr="00D5403A" w:rsidRDefault="00D5403A" w:rsidP="00D5403A">
      <w:pPr>
        <w:numPr>
          <w:ilvl w:val="0"/>
          <w:numId w:val="14"/>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Ripeness Classification:</w:t>
      </w:r>
      <w:r w:rsidRPr="00D5403A">
        <w:rPr>
          <w:rFonts w:ascii="Arial" w:eastAsia="Times New Roman" w:hAnsi="Arial" w:cs="Times New Roman"/>
          <w:color w:val="1F1F1F"/>
          <w:kern w:val="0"/>
          <w14:ligatures w14:val="none"/>
        </w:rPr>
        <w:t xml:space="preserve"> The system categorizes crops by color/ripeness stages (e.g., green vs. red tomatoes).</w:t>
      </w:r>
    </w:p>
    <w:p w14:paraId="7439A52D" w14:textId="77777777" w:rsidR="00D5403A" w:rsidRPr="00D5403A" w:rsidRDefault="00D5403A" w:rsidP="00D5403A">
      <w:pPr>
        <w:numPr>
          <w:ilvl w:val="0"/>
          <w:numId w:val="14"/>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Yield Heatmap Generation:</w:t>
      </w:r>
      <w:r w:rsidRPr="00D5403A">
        <w:rPr>
          <w:rFonts w:ascii="Arial" w:eastAsia="Times New Roman" w:hAnsi="Arial" w:cs="Times New Roman"/>
          <w:color w:val="1F1F1F"/>
          <w:kern w:val="0"/>
          <w14:ligatures w14:val="none"/>
        </w:rPr>
        <w:t xml:space="preserve"> Farmers view a top-down web map showing exactly which rows have the highest harvest density.</w:t>
      </w:r>
    </w:p>
    <w:p w14:paraId="6282ADFA" w14:textId="77777777" w:rsidR="00D5403A" w:rsidRPr="00D5403A" w:rsidRDefault="00D5403A" w:rsidP="00D5403A">
      <w:pPr>
        <w:numPr>
          <w:ilvl w:val="0"/>
          <w:numId w:val="14"/>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GPS-Denied Localization:</w:t>
      </w:r>
      <w:r w:rsidRPr="00D5403A">
        <w:rPr>
          <w:rFonts w:ascii="Arial" w:eastAsia="Times New Roman" w:hAnsi="Arial" w:cs="Times New Roman"/>
          <w:color w:val="1F1F1F"/>
          <w:kern w:val="0"/>
          <w14:ligatures w14:val="none"/>
        </w:rPr>
        <w:t xml:space="preserve"> Operates flawlessly inside steel-roofed greenhouses where GPS signals fail.</w:t>
      </w:r>
    </w:p>
    <w:p w14:paraId="4A59289C"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System Architecture &amp; Data Flow:</w:t>
      </w:r>
    </w:p>
    <w:p w14:paraId="5977CBE0" w14:textId="77777777" w:rsidR="00D5403A" w:rsidRPr="00D5403A" w:rsidRDefault="00D5403A" w:rsidP="00D5403A">
      <w:pPr>
        <w:numPr>
          <w:ilvl w:val="0"/>
          <w:numId w:val="15"/>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Modules:</w:t>
      </w:r>
      <w:r w:rsidRPr="00D5403A">
        <w:rPr>
          <w:rFonts w:ascii="Arial" w:eastAsia="Times New Roman" w:hAnsi="Arial" w:cs="Times New Roman"/>
          <w:color w:val="1F1F1F"/>
          <w:kern w:val="0"/>
          <w14:ligatures w14:val="none"/>
        </w:rPr>
        <w:t xml:space="preserve"> Pi Camera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Edge Deep Learning Model (YOLO)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Visual Odometry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Spatial Mapping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Cloud Dashboard.</w:t>
      </w:r>
    </w:p>
    <w:p w14:paraId="63D53D18" w14:textId="77777777" w:rsidR="00D5403A" w:rsidRPr="00D5403A" w:rsidRDefault="00D5403A" w:rsidP="00D5403A">
      <w:pPr>
        <w:numPr>
          <w:ilvl w:val="0"/>
          <w:numId w:val="15"/>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Data Flow:</w:t>
      </w:r>
      <w:r w:rsidRPr="00D5403A">
        <w:rPr>
          <w:rFonts w:ascii="Arial" w:eastAsia="Times New Roman" w:hAnsi="Arial" w:cs="Times New Roman"/>
          <w:color w:val="1F1F1F"/>
          <w:kern w:val="0"/>
          <w14:ligatures w14:val="none"/>
        </w:rPr>
        <w:t xml:space="preserve"> The Pi RC car drives using visual odometry (tracking the crop rows). The Pi Camera feeds frames into a quantized YOLO model running locally, which outputs bounding boxes for fruits. These counts are bound to local spatial coordinates and synced asynchronously to a cloud database to render a harvest heatmap on a web dashboard.</w:t>
      </w:r>
    </w:p>
    <w:p w14:paraId="0695B111"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Hardware &amp; Software Stack:</w:t>
      </w:r>
    </w:p>
    <w:p w14:paraId="37B68981" w14:textId="77777777" w:rsidR="00D5403A" w:rsidRPr="00D5403A" w:rsidRDefault="00D5403A" w:rsidP="00D5403A">
      <w:pPr>
        <w:numPr>
          <w:ilvl w:val="0"/>
          <w:numId w:val="16"/>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Hardware:</w:t>
      </w:r>
      <w:r w:rsidRPr="00D5403A">
        <w:rPr>
          <w:rFonts w:ascii="Arial" w:eastAsia="Times New Roman" w:hAnsi="Arial" w:cs="Times New Roman"/>
          <w:color w:val="1F1F1F"/>
          <w:kern w:val="0"/>
          <w14:ligatures w14:val="none"/>
        </w:rPr>
        <w:t xml:space="preserve"> Raspberry Pi 4/5, RC Car Chassis, Pi Camera Module.</w:t>
      </w:r>
    </w:p>
    <w:p w14:paraId="70C5F9C5" w14:textId="77777777" w:rsidR="00D5403A" w:rsidRPr="00D5403A" w:rsidRDefault="00D5403A" w:rsidP="00D5403A">
      <w:pPr>
        <w:numPr>
          <w:ilvl w:val="0"/>
          <w:numId w:val="16"/>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Software:</w:t>
      </w:r>
      <w:r w:rsidRPr="00D5403A">
        <w:rPr>
          <w:rFonts w:ascii="Arial" w:eastAsia="Times New Roman" w:hAnsi="Arial" w:cs="Times New Roman"/>
          <w:color w:val="1F1F1F"/>
          <w:kern w:val="0"/>
          <w14:ligatures w14:val="none"/>
        </w:rPr>
        <w:t xml:space="preserve"> Python, OpenCV, YOLOv8 (Quantized for Edge), ROS (for RC control), React (Dashboard).</w:t>
      </w:r>
    </w:p>
    <w:p w14:paraId="760BE796"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Innovation &amp; Unique Value Proposition:</w:t>
      </w:r>
    </w:p>
    <w:p w14:paraId="41C04A6C" w14:textId="77777777" w:rsidR="00D5403A" w:rsidRPr="00D5403A" w:rsidRDefault="00D5403A" w:rsidP="00D5403A">
      <w:pPr>
        <w:spacing w:after="150" w:line="240" w:lineRule="auto"/>
        <w:rPr>
          <w:rFonts w:ascii="Arial" w:eastAsia="Times New Roman" w:hAnsi="Arial" w:cs="Times New Roman"/>
          <w:color w:val="1F1F1F"/>
          <w:kern w:val="0"/>
          <w14:ligatures w14:val="none"/>
        </w:rPr>
      </w:pPr>
      <w:r w:rsidRPr="00D5403A">
        <w:rPr>
          <w:rFonts w:ascii="Arial" w:eastAsia="Times New Roman" w:hAnsi="Arial" w:cs="Times New Roman"/>
          <w:color w:val="1F1F1F"/>
          <w:kern w:val="0"/>
          <w14:ligatures w14:val="none"/>
        </w:rPr>
        <w:t>Moves Deep Learning out of the cloud and directly onto an edge device constrained by physical space. It solves a major Agritech blind spot by providing automated micro-logistics for tight indoor farming environments where traditional agricultural mobility fails.</w:t>
      </w:r>
    </w:p>
    <w:p w14:paraId="08F3DE7D" w14:textId="77777777" w:rsidR="00D5403A" w:rsidRPr="00D5403A" w:rsidRDefault="001D40E0" w:rsidP="00D5403A">
      <w:pPr>
        <w:spacing w:after="120" w:line="240" w:lineRule="auto"/>
        <w:rPr>
          <w:rFonts w:ascii="Arial" w:eastAsia="Times New Roman" w:hAnsi="Arial" w:cs="Times New Roman"/>
          <w:color w:val="1F1F1F"/>
          <w:kern w:val="0"/>
          <w14:ligatures w14:val="none"/>
        </w:rPr>
      </w:pPr>
      <w:r w:rsidRPr="001D40E0">
        <w:rPr>
          <w:rFonts w:ascii="Arial" w:eastAsia="Times New Roman" w:hAnsi="Arial" w:cs="Times New Roman"/>
          <w:noProof/>
          <w:color w:val="1F1F1F"/>
          <w:kern w:val="0"/>
        </w:rPr>
        <w:pict w14:anchorId="66BFF536">
          <v:rect id="_x0000_i1025" alt="" style="width:468pt;height:.05pt;mso-width-percent:0;mso-height-percent:0;mso-width-percent:0;mso-height-percent:0" o:hralign="center" o:hrstd="t" o:hrnoshade="t" o:hr="t" fillcolor="gray" stroked="f"/>
        </w:pict>
      </w:r>
    </w:p>
    <w:p w14:paraId="0EAB1F4E" w14:textId="77777777" w:rsidR="00D5403A" w:rsidRPr="00D5403A" w:rsidRDefault="00D5403A" w:rsidP="00D5403A">
      <w:pPr>
        <w:spacing w:after="120" w:line="240" w:lineRule="auto"/>
        <w:outlineLvl w:val="2"/>
        <w:rPr>
          <w:rFonts w:ascii="Arial" w:eastAsia="Times New Roman" w:hAnsi="Arial" w:cs="Times New Roman"/>
          <w:b/>
          <w:bCs/>
          <w:color w:val="1F1F1F"/>
          <w:kern w:val="0"/>
          <w:sz w:val="27"/>
          <w:szCs w:val="27"/>
          <w14:ligatures w14:val="none"/>
        </w:rPr>
      </w:pPr>
      <w:r w:rsidRPr="00D5403A">
        <w:rPr>
          <w:rFonts w:ascii="Arial" w:eastAsia="Times New Roman" w:hAnsi="Arial" w:cs="Times New Roman"/>
          <w:b/>
          <w:bCs/>
          <w:color w:val="1F1F1F"/>
          <w:kern w:val="0"/>
          <w:sz w:val="27"/>
          <w:szCs w:val="27"/>
          <w14:ligatures w14:val="none"/>
        </w:rPr>
        <w:t>Idea 5: Dynamic "Shepherd" Swarm for Crowd-Flow Control (Entertainment &amp; Mega-Events)</w:t>
      </w:r>
    </w:p>
    <w:p w14:paraId="55DCA829"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Primary Technology:</w:t>
      </w:r>
      <w:r w:rsidRPr="00D5403A">
        <w:rPr>
          <w:rFonts w:ascii="Arial" w:eastAsia="Times New Roman" w:hAnsi="Arial" w:cs="Times New Roman"/>
          <w:color w:val="1F1F1F"/>
          <w:kern w:val="0"/>
          <w14:ligatures w14:val="none"/>
        </w:rPr>
        <w:t xml:space="preserve"> T2 (ROS and TurtleBot) &amp; T3 (IoT Product Design with Cloud AI)</w:t>
      </w:r>
    </w:p>
    <w:p w14:paraId="0D2C08E9"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Target Market &amp; Problem Context:</w:t>
      </w:r>
    </w:p>
    <w:p w14:paraId="6D5E8837" w14:textId="77777777" w:rsidR="00D5403A" w:rsidRPr="00D5403A" w:rsidRDefault="00D5403A" w:rsidP="00D5403A">
      <w:pPr>
        <w:numPr>
          <w:ilvl w:val="0"/>
          <w:numId w:val="17"/>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Target Market:</w:t>
      </w:r>
      <w:r w:rsidRPr="00D5403A">
        <w:rPr>
          <w:rFonts w:ascii="Arial" w:eastAsia="Times New Roman" w:hAnsi="Arial" w:cs="Times New Roman"/>
          <w:color w:val="1F1F1F"/>
          <w:kern w:val="0"/>
          <w14:ligatures w14:val="none"/>
        </w:rPr>
        <w:t xml:space="preserve"> Olympic event organizers, massive music festivals, stadium management, and emergency evacuation planners.</w:t>
      </w:r>
    </w:p>
    <w:p w14:paraId="5E9CA150" w14:textId="77777777" w:rsidR="00D5403A" w:rsidRPr="00D5403A" w:rsidRDefault="00D5403A" w:rsidP="00D5403A">
      <w:pPr>
        <w:numPr>
          <w:ilvl w:val="0"/>
          <w:numId w:val="17"/>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Problem Context:</w:t>
      </w:r>
      <w:r w:rsidRPr="00D5403A">
        <w:rPr>
          <w:rFonts w:ascii="Arial" w:eastAsia="Times New Roman" w:hAnsi="Arial" w:cs="Times New Roman"/>
          <w:color w:val="1F1F1F"/>
          <w:kern w:val="0"/>
          <w14:ligatures w14:val="none"/>
        </w:rPr>
        <w:t xml:space="preserve"> Evident immediately following massive events when thousands of people exit simultaneously. Static signs fail to prevent dangerous crowd bottlenecks, leading to crushing hazards. Human security cannot physically reposition fast enough to redirect surging crowds.</w:t>
      </w:r>
    </w:p>
    <w:p w14:paraId="39E55327"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Top 5 End-User Features:</w:t>
      </w:r>
    </w:p>
    <w:p w14:paraId="2DB3D7E2" w14:textId="77777777" w:rsidR="00D5403A" w:rsidRPr="00D5403A" w:rsidRDefault="00D5403A" w:rsidP="00D5403A">
      <w:pPr>
        <w:numPr>
          <w:ilvl w:val="0"/>
          <w:numId w:val="18"/>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Autonomous Digital Signposts:</w:t>
      </w:r>
      <w:r w:rsidRPr="00D5403A">
        <w:rPr>
          <w:rFonts w:ascii="Arial" w:eastAsia="Times New Roman" w:hAnsi="Arial" w:cs="Times New Roman"/>
          <w:color w:val="1F1F1F"/>
          <w:kern w:val="0"/>
          <w14:ligatures w14:val="none"/>
        </w:rPr>
        <w:t xml:space="preserve"> Robots equipped with LED matrices physically move to bottleneck locations to display dynamic exit routes.</w:t>
      </w:r>
    </w:p>
    <w:p w14:paraId="676DD556" w14:textId="77777777" w:rsidR="00D5403A" w:rsidRPr="00D5403A" w:rsidRDefault="00D5403A" w:rsidP="00D5403A">
      <w:pPr>
        <w:numPr>
          <w:ilvl w:val="0"/>
          <w:numId w:val="18"/>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Crowd Density Heatmapping:</w:t>
      </w:r>
      <w:r w:rsidRPr="00D5403A">
        <w:rPr>
          <w:rFonts w:ascii="Arial" w:eastAsia="Times New Roman" w:hAnsi="Arial" w:cs="Times New Roman"/>
          <w:color w:val="1F1F1F"/>
          <w:kern w:val="0"/>
          <w14:ligatures w14:val="none"/>
        </w:rPr>
        <w:t xml:space="preserve"> The system calculates real-time foot-traffic density and maps it for event security.</w:t>
      </w:r>
    </w:p>
    <w:p w14:paraId="7B9E3515" w14:textId="77777777" w:rsidR="00D5403A" w:rsidRPr="00D5403A" w:rsidRDefault="00D5403A" w:rsidP="00D5403A">
      <w:pPr>
        <w:numPr>
          <w:ilvl w:val="0"/>
          <w:numId w:val="18"/>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lastRenderedPageBreak/>
        <w:t>Predictive Bottleneck Redirection:</w:t>
      </w:r>
      <w:r w:rsidRPr="00D5403A">
        <w:rPr>
          <w:rFonts w:ascii="Arial" w:eastAsia="Times New Roman" w:hAnsi="Arial" w:cs="Times New Roman"/>
          <w:color w:val="1F1F1F"/>
          <w:kern w:val="0"/>
          <w14:ligatures w14:val="none"/>
        </w:rPr>
        <w:t xml:space="preserve"> The robot physically intercepts crowd surges before they reach a choked exit.</w:t>
      </w:r>
    </w:p>
    <w:p w14:paraId="7F675598" w14:textId="77777777" w:rsidR="00D5403A" w:rsidRPr="00D5403A" w:rsidRDefault="00D5403A" w:rsidP="00D5403A">
      <w:pPr>
        <w:numPr>
          <w:ilvl w:val="0"/>
          <w:numId w:val="18"/>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Acoustic Emergency Broadcast:</w:t>
      </w:r>
      <w:r w:rsidRPr="00D5403A">
        <w:rPr>
          <w:rFonts w:ascii="Arial" w:eastAsia="Times New Roman" w:hAnsi="Arial" w:cs="Times New Roman"/>
          <w:color w:val="1F1F1F"/>
          <w:kern w:val="0"/>
          <w14:ligatures w14:val="none"/>
        </w:rPr>
        <w:t xml:space="preserve"> The robot can act as a localized, mobile PA system for crowd instructions.</w:t>
      </w:r>
    </w:p>
    <w:p w14:paraId="3A4BA8DF" w14:textId="77777777" w:rsidR="00D5403A" w:rsidRPr="00D5403A" w:rsidRDefault="00D5403A" w:rsidP="00D5403A">
      <w:pPr>
        <w:numPr>
          <w:ilvl w:val="0"/>
          <w:numId w:val="18"/>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Swarm Command Center:</w:t>
      </w:r>
      <w:r w:rsidRPr="00D5403A">
        <w:rPr>
          <w:rFonts w:ascii="Arial" w:eastAsia="Times New Roman" w:hAnsi="Arial" w:cs="Times New Roman"/>
          <w:color w:val="1F1F1F"/>
          <w:kern w:val="0"/>
          <w14:ligatures w14:val="none"/>
        </w:rPr>
        <w:t xml:space="preserve"> Security personnel can view and command the entire robot fleet from a central web dashboard.</w:t>
      </w:r>
    </w:p>
    <w:p w14:paraId="039A4836"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System Architecture &amp; Data Flow:</w:t>
      </w:r>
    </w:p>
    <w:p w14:paraId="50D0E0E2" w14:textId="77777777" w:rsidR="00D5403A" w:rsidRPr="00D5403A" w:rsidRDefault="00D5403A" w:rsidP="00D5403A">
      <w:pPr>
        <w:numPr>
          <w:ilvl w:val="0"/>
          <w:numId w:val="19"/>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Modules:</w:t>
      </w:r>
      <w:r w:rsidRPr="00D5403A">
        <w:rPr>
          <w:rFonts w:ascii="Arial" w:eastAsia="Times New Roman" w:hAnsi="Arial" w:cs="Times New Roman"/>
          <w:color w:val="1F1F1F"/>
          <w:kern w:val="0"/>
          <w14:ligatures w14:val="none"/>
        </w:rPr>
        <w:t xml:space="preserve"> Overhead/Robot Cameras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Crowd Density Edge DL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DMPC (Distributed Model Predictive Control)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LED Matrix Display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Command Dashboard.</w:t>
      </w:r>
    </w:p>
    <w:p w14:paraId="785030D0" w14:textId="77777777" w:rsidR="00D5403A" w:rsidRPr="00D5403A" w:rsidRDefault="00D5403A" w:rsidP="00D5403A">
      <w:pPr>
        <w:numPr>
          <w:ilvl w:val="0"/>
          <w:numId w:val="19"/>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Data Flow:</w:t>
      </w:r>
      <w:r w:rsidRPr="00D5403A">
        <w:rPr>
          <w:rFonts w:ascii="Arial" w:eastAsia="Times New Roman" w:hAnsi="Arial" w:cs="Times New Roman"/>
          <w:color w:val="1F1F1F"/>
          <w:kern w:val="0"/>
          <w14:ligatures w14:val="none"/>
        </w:rPr>
        <w:t xml:space="preserve"> The TurtleBots monitor crowd density. If a bottleneck is predicted mathematically, the cloud system dispatches a robot to a specific spatial coordinate. The robot drives to the intercept point and updates its mounted LED matrix (e.g., "Exit 4 is Full </w:t>
      </w:r>
      <w:r w:rsidRPr="00D5403A">
        <w:rPr>
          <w:rFonts w:ascii="Arial" w:eastAsia="Times New Roman" w:hAnsi="Arial" w:cs="Times New Roman"/>
          <w:color w:val="1F1F1F"/>
          <w:kern w:val="0"/>
          <w:bdr w:val="none" w:sz="0" w:space="0" w:color="auto" w:frame="1"/>
          <w14:ligatures w14:val="none"/>
        </w:rPr>
        <w:t>$\rightarrow$</w:t>
      </w:r>
      <w:r w:rsidRPr="00D5403A">
        <w:rPr>
          <w:rFonts w:ascii="Arial" w:eastAsia="Times New Roman" w:hAnsi="Arial" w:cs="Times New Roman"/>
          <w:color w:val="1F1F1F"/>
          <w:kern w:val="0"/>
          <w14:ligatures w14:val="none"/>
        </w:rPr>
        <w:t xml:space="preserve"> Turn Right for Exit 5") to physically influence the crowd's flow vector.</w:t>
      </w:r>
    </w:p>
    <w:p w14:paraId="376D9F4A"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Hardware &amp; Software Stack:</w:t>
      </w:r>
    </w:p>
    <w:p w14:paraId="038499CD" w14:textId="77777777" w:rsidR="00D5403A" w:rsidRPr="00D5403A" w:rsidRDefault="00D5403A" w:rsidP="00D5403A">
      <w:pPr>
        <w:numPr>
          <w:ilvl w:val="0"/>
          <w:numId w:val="20"/>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Hardware:</w:t>
      </w:r>
      <w:r w:rsidRPr="00D5403A">
        <w:rPr>
          <w:rFonts w:ascii="Arial" w:eastAsia="Times New Roman" w:hAnsi="Arial" w:cs="Times New Roman"/>
          <w:color w:val="1F1F1F"/>
          <w:kern w:val="0"/>
          <w14:ligatures w14:val="none"/>
        </w:rPr>
        <w:t xml:space="preserve"> TurtleBot 3, Raspberry Pi, LED Matrix panel, standard RGB Camera.</w:t>
      </w:r>
    </w:p>
    <w:p w14:paraId="110CFEA1" w14:textId="77777777" w:rsidR="00D5403A" w:rsidRPr="00D5403A" w:rsidRDefault="00D5403A" w:rsidP="00D5403A">
      <w:pPr>
        <w:numPr>
          <w:ilvl w:val="0"/>
          <w:numId w:val="20"/>
        </w:num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Software:</w:t>
      </w:r>
      <w:r w:rsidRPr="00D5403A">
        <w:rPr>
          <w:rFonts w:ascii="Arial" w:eastAsia="Times New Roman" w:hAnsi="Arial" w:cs="Times New Roman"/>
          <w:color w:val="1F1F1F"/>
          <w:kern w:val="0"/>
          <w14:ligatures w14:val="none"/>
        </w:rPr>
        <w:t xml:space="preserve"> ROS 2 (Swarm Navigation), Python, Flask/Next.js (Command Dashboard), WebSockets.</w:t>
      </w:r>
    </w:p>
    <w:p w14:paraId="3A911FF5"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b/>
          <w:bCs/>
          <w:color w:val="1F1F1F"/>
          <w:kern w:val="0"/>
          <w:bdr w:val="none" w:sz="0" w:space="0" w:color="auto" w:frame="1"/>
          <w14:ligatures w14:val="none"/>
        </w:rPr>
        <w:t>Innovation &amp; Unique Value Proposition:</w:t>
      </w:r>
    </w:p>
    <w:p w14:paraId="6C83E00E" w14:textId="77777777" w:rsidR="00D5403A" w:rsidRPr="00D5403A" w:rsidRDefault="00D5403A" w:rsidP="00D5403A">
      <w:pPr>
        <w:spacing w:after="0" w:line="240" w:lineRule="auto"/>
        <w:rPr>
          <w:rFonts w:ascii="Arial" w:eastAsia="Times New Roman" w:hAnsi="Arial" w:cs="Times New Roman"/>
          <w:color w:val="1F1F1F"/>
          <w:kern w:val="0"/>
          <w14:ligatures w14:val="none"/>
        </w:rPr>
      </w:pPr>
      <w:r w:rsidRPr="00D5403A">
        <w:rPr>
          <w:rFonts w:ascii="Arial" w:eastAsia="Times New Roman" w:hAnsi="Arial" w:cs="Times New Roman"/>
          <w:color w:val="1F1F1F"/>
          <w:kern w:val="0"/>
          <w14:ligatures w14:val="none"/>
        </w:rPr>
        <w:t xml:space="preserve">Unlike standard logistics robots that move </w:t>
      </w:r>
      <w:r w:rsidRPr="00D5403A">
        <w:rPr>
          <w:rFonts w:ascii="Arial" w:eastAsia="Times New Roman" w:hAnsi="Arial" w:cs="Times New Roman"/>
          <w:i/>
          <w:iCs/>
          <w:color w:val="1F1F1F"/>
          <w:kern w:val="0"/>
          <w:bdr w:val="none" w:sz="0" w:space="0" w:color="auto" w:frame="1"/>
          <w14:ligatures w14:val="none"/>
        </w:rPr>
        <w:t>goods</w:t>
      </w:r>
      <w:r w:rsidRPr="00D5403A">
        <w:rPr>
          <w:rFonts w:ascii="Arial" w:eastAsia="Times New Roman" w:hAnsi="Arial" w:cs="Times New Roman"/>
          <w:color w:val="1F1F1F"/>
          <w:kern w:val="0"/>
          <w14:ligatures w14:val="none"/>
        </w:rPr>
        <w:t xml:space="preserve">, this project’s payload is </w:t>
      </w:r>
      <w:r w:rsidRPr="00D5403A">
        <w:rPr>
          <w:rFonts w:ascii="Arial" w:eastAsia="Times New Roman" w:hAnsi="Arial" w:cs="Times New Roman"/>
          <w:i/>
          <w:iCs/>
          <w:color w:val="1F1F1F"/>
          <w:kern w:val="0"/>
          <w:bdr w:val="none" w:sz="0" w:space="0" w:color="auto" w:frame="1"/>
          <w14:ligatures w14:val="none"/>
        </w:rPr>
        <w:t>crowd influence</w:t>
      </w:r>
      <w:r w:rsidRPr="00D5403A">
        <w:rPr>
          <w:rFonts w:ascii="Arial" w:eastAsia="Times New Roman" w:hAnsi="Arial" w:cs="Times New Roman"/>
          <w:color w:val="1F1F1F"/>
          <w:kern w:val="0"/>
          <w14:ligatures w14:val="none"/>
        </w:rPr>
        <w:t>. It utilizes autonomous mobility as a dynamic architectural tool, shifting robotics from a delivery mechanism into a real-time public safety and event management system.</w:t>
      </w:r>
    </w:p>
    <w:p w14:paraId="1DF7125F" w14:textId="4C2E1B70" w:rsidR="00D5403A" w:rsidRPr="00D5403A" w:rsidRDefault="00D5403A" w:rsidP="00D5403A">
      <w:pPr>
        <w:spacing w:after="120" w:line="240" w:lineRule="auto"/>
        <w:rPr>
          <w:rFonts w:ascii="Arial" w:eastAsia="Times New Roman" w:hAnsi="Arial" w:cs="Times New Roman"/>
          <w:color w:val="1F1F1F"/>
          <w:kern w:val="0"/>
          <w14:ligatures w14:val="none"/>
        </w:rPr>
      </w:pPr>
    </w:p>
    <w:sectPr w:rsidR="00D5403A" w:rsidRPr="00D540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roman"/>
    <w:notTrueType/>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32D"/>
    <w:multiLevelType w:val="multilevel"/>
    <w:tmpl w:val="19B4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71002"/>
    <w:multiLevelType w:val="multilevel"/>
    <w:tmpl w:val="93E4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82344"/>
    <w:multiLevelType w:val="multilevel"/>
    <w:tmpl w:val="4AF6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E6411"/>
    <w:multiLevelType w:val="multilevel"/>
    <w:tmpl w:val="3FB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E1DD5"/>
    <w:multiLevelType w:val="multilevel"/>
    <w:tmpl w:val="530C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42087"/>
    <w:multiLevelType w:val="multilevel"/>
    <w:tmpl w:val="05BC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F367A"/>
    <w:multiLevelType w:val="multilevel"/>
    <w:tmpl w:val="439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A4B71"/>
    <w:multiLevelType w:val="multilevel"/>
    <w:tmpl w:val="C03E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14156"/>
    <w:multiLevelType w:val="multilevel"/>
    <w:tmpl w:val="610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D717F"/>
    <w:multiLevelType w:val="multilevel"/>
    <w:tmpl w:val="C318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D760E"/>
    <w:multiLevelType w:val="multilevel"/>
    <w:tmpl w:val="71B6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51204"/>
    <w:multiLevelType w:val="multilevel"/>
    <w:tmpl w:val="901C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36E92"/>
    <w:multiLevelType w:val="multilevel"/>
    <w:tmpl w:val="4032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B73B1F"/>
    <w:multiLevelType w:val="multilevel"/>
    <w:tmpl w:val="8C42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F5DCC"/>
    <w:multiLevelType w:val="multilevel"/>
    <w:tmpl w:val="46B8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858FB"/>
    <w:multiLevelType w:val="multilevel"/>
    <w:tmpl w:val="C0F0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56656"/>
    <w:multiLevelType w:val="multilevel"/>
    <w:tmpl w:val="8956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950697"/>
    <w:multiLevelType w:val="multilevel"/>
    <w:tmpl w:val="F174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FF4BDD"/>
    <w:multiLevelType w:val="multilevel"/>
    <w:tmpl w:val="2FF07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4B224A"/>
    <w:multiLevelType w:val="multilevel"/>
    <w:tmpl w:val="39DE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408717">
    <w:abstractNumId w:val="0"/>
  </w:num>
  <w:num w:numId="2" w16cid:durableId="189344278">
    <w:abstractNumId w:val="18"/>
  </w:num>
  <w:num w:numId="3" w16cid:durableId="381834407">
    <w:abstractNumId w:val="8"/>
  </w:num>
  <w:num w:numId="4" w16cid:durableId="1056393775">
    <w:abstractNumId w:val="13"/>
  </w:num>
  <w:num w:numId="5" w16cid:durableId="1974826657">
    <w:abstractNumId w:val="5"/>
  </w:num>
  <w:num w:numId="6" w16cid:durableId="1435200070">
    <w:abstractNumId w:val="12"/>
  </w:num>
  <w:num w:numId="7" w16cid:durableId="653991167">
    <w:abstractNumId w:val="14"/>
  </w:num>
  <w:num w:numId="8" w16cid:durableId="1090470756">
    <w:abstractNumId w:val="4"/>
  </w:num>
  <w:num w:numId="9" w16cid:durableId="759834448">
    <w:abstractNumId w:val="2"/>
  </w:num>
  <w:num w:numId="10" w16cid:durableId="249588204">
    <w:abstractNumId w:val="16"/>
  </w:num>
  <w:num w:numId="11" w16cid:durableId="967470475">
    <w:abstractNumId w:val="10"/>
  </w:num>
  <w:num w:numId="12" w16cid:durableId="1053116768">
    <w:abstractNumId w:val="9"/>
  </w:num>
  <w:num w:numId="13" w16cid:durableId="1188831953">
    <w:abstractNumId w:val="6"/>
  </w:num>
  <w:num w:numId="14" w16cid:durableId="237327599">
    <w:abstractNumId w:val="17"/>
  </w:num>
  <w:num w:numId="15" w16cid:durableId="1990590504">
    <w:abstractNumId w:val="1"/>
  </w:num>
  <w:num w:numId="16" w16cid:durableId="935288621">
    <w:abstractNumId w:val="7"/>
  </w:num>
  <w:num w:numId="17" w16cid:durableId="1967076648">
    <w:abstractNumId w:val="3"/>
  </w:num>
  <w:num w:numId="18" w16cid:durableId="979262745">
    <w:abstractNumId w:val="19"/>
  </w:num>
  <w:num w:numId="19" w16cid:durableId="1440561567">
    <w:abstractNumId w:val="11"/>
  </w:num>
  <w:num w:numId="20" w16cid:durableId="10044786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03A"/>
    <w:rsid w:val="001D40E0"/>
    <w:rsid w:val="00B9096A"/>
    <w:rsid w:val="00D5403A"/>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FD011"/>
  <w15:chartTrackingRefBased/>
  <w15:docId w15:val="{6117BB49-220B-FE4A-9891-CCE31791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4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4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03A"/>
    <w:rPr>
      <w:rFonts w:eastAsiaTheme="majorEastAsia" w:cstheme="majorBidi"/>
      <w:color w:val="272727" w:themeColor="text1" w:themeTint="D8"/>
    </w:rPr>
  </w:style>
  <w:style w:type="paragraph" w:styleId="Title">
    <w:name w:val="Title"/>
    <w:basedOn w:val="Normal"/>
    <w:next w:val="Normal"/>
    <w:link w:val="TitleChar"/>
    <w:uiPriority w:val="10"/>
    <w:qFormat/>
    <w:rsid w:val="00D54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03A"/>
    <w:pPr>
      <w:spacing w:before="160"/>
      <w:jc w:val="center"/>
    </w:pPr>
    <w:rPr>
      <w:i/>
      <w:iCs/>
      <w:color w:val="404040" w:themeColor="text1" w:themeTint="BF"/>
    </w:rPr>
  </w:style>
  <w:style w:type="character" w:customStyle="1" w:styleId="QuoteChar">
    <w:name w:val="Quote Char"/>
    <w:basedOn w:val="DefaultParagraphFont"/>
    <w:link w:val="Quote"/>
    <w:uiPriority w:val="29"/>
    <w:rsid w:val="00D5403A"/>
    <w:rPr>
      <w:i/>
      <w:iCs/>
      <w:color w:val="404040" w:themeColor="text1" w:themeTint="BF"/>
    </w:rPr>
  </w:style>
  <w:style w:type="paragraph" w:styleId="ListParagraph">
    <w:name w:val="List Paragraph"/>
    <w:basedOn w:val="Normal"/>
    <w:uiPriority w:val="34"/>
    <w:qFormat/>
    <w:rsid w:val="00D5403A"/>
    <w:pPr>
      <w:ind w:left="720"/>
      <w:contextualSpacing/>
    </w:pPr>
  </w:style>
  <w:style w:type="character" w:styleId="IntenseEmphasis">
    <w:name w:val="Intense Emphasis"/>
    <w:basedOn w:val="DefaultParagraphFont"/>
    <w:uiPriority w:val="21"/>
    <w:qFormat/>
    <w:rsid w:val="00D5403A"/>
    <w:rPr>
      <w:i/>
      <w:iCs/>
      <w:color w:val="0F4761" w:themeColor="accent1" w:themeShade="BF"/>
    </w:rPr>
  </w:style>
  <w:style w:type="paragraph" w:styleId="IntenseQuote">
    <w:name w:val="Intense Quote"/>
    <w:basedOn w:val="Normal"/>
    <w:next w:val="Normal"/>
    <w:link w:val="IntenseQuoteChar"/>
    <w:uiPriority w:val="30"/>
    <w:qFormat/>
    <w:rsid w:val="00D54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03A"/>
    <w:rPr>
      <w:i/>
      <w:iCs/>
      <w:color w:val="0F4761" w:themeColor="accent1" w:themeShade="BF"/>
    </w:rPr>
  </w:style>
  <w:style w:type="character" w:styleId="IntenseReference">
    <w:name w:val="Intense Reference"/>
    <w:basedOn w:val="DefaultParagraphFont"/>
    <w:uiPriority w:val="32"/>
    <w:qFormat/>
    <w:rsid w:val="00D5403A"/>
    <w:rPr>
      <w:b/>
      <w:bCs/>
      <w:smallCaps/>
      <w:color w:val="0F4761" w:themeColor="accent1" w:themeShade="BF"/>
      <w:spacing w:val="5"/>
    </w:rPr>
  </w:style>
  <w:style w:type="paragraph" w:styleId="NormalWeb">
    <w:name w:val="Normal (Web)"/>
    <w:basedOn w:val="Normal"/>
    <w:uiPriority w:val="99"/>
    <w:semiHidden/>
    <w:unhideWhenUsed/>
    <w:rsid w:val="00D540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5403A"/>
    <w:rPr>
      <w:rFonts w:ascii="Courier New" w:eastAsia="Times New Roman" w:hAnsi="Courier New" w:cs="Courier New"/>
      <w:sz w:val="20"/>
      <w:szCs w:val="20"/>
    </w:rPr>
  </w:style>
  <w:style w:type="character" w:customStyle="1" w:styleId="math-inline">
    <w:name w:val="math-inline"/>
    <w:basedOn w:val="DefaultParagraphFont"/>
    <w:rsid w:val="00D54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1741</Words>
  <Characters>9928</Characters>
  <Application>Microsoft Office Word</Application>
  <DocSecurity>0</DocSecurity>
  <Lines>82</Lines>
  <Paragraphs>23</Paragraphs>
  <ScaleCrop>false</ScaleCrop>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잘럴리띤</dc:creator>
  <cp:keywords/>
  <dc:description/>
  <cp:lastModifiedBy>잘럴리띤</cp:lastModifiedBy>
  <cp:revision>1</cp:revision>
  <dcterms:created xsi:type="dcterms:W3CDTF">2026-03-15T04:32:00Z</dcterms:created>
  <dcterms:modified xsi:type="dcterms:W3CDTF">2026-03-15T04:34:00Z</dcterms:modified>
</cp:coreProperties>
</file>