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EFA3" w14:textId="77777777" w:rsidR="00FB2CDC" w:rsidRPr="00FB2CDC" w:rsidRDefault="00FB2CDC" w:rsidP="00FB2CDC">
      <w:pPr>
        <w:rPr>
          <w:rFonts w:ascii="Times New Roman" w:hAnsi="Times New Roman" w:cs="Times New Roman"/>
          <w:b/>
          <w:bCs/>
          <w:sz w:val="24"/>
          <w:szCs w:val="24"/>
        </w:rPr>
      </w:pPr>
      <w:r w:rsidRPr="00FB2CDC">
        <w:rPr>
          <w:rFonts w:ascii="Times New Roman" w:hAnsi="Times New Roman" w:cs="Times New Roman"/>
          <w:b/>
          <w:bCs/>
          <w:sz w:val="24"/>
          <w:szCs w:val="24"/>
        </w:rPr>
        <w:t xml:space="preserve">Idea 1: </w:t>
      </w:r>
      <w:proofErr w:type="spellStart"/>
      <w:r w:rsidRPr="00FB2CDC">
        <w:rPr>
          <w:rFonts w:ascii="Times New Roman" w:hAnsi="Times New Roman" w:cs="Times New Roman"/>
          <w:b/>
          <w:bCs/>
          <w:sz w:val="24"/>
          <w:szCs w:val="24"/>
        </w:rPr>
        <w:t>BioGuard</w:t>
      </w:r>
      <w:proofErr w:type="spellEnd"/>
      <w:r w:rsidRPr="00FB2CDC">
        <w:rPr>
          <w:rFonts w:ascii="Times New Roman" w:hAnsi="Times New Roman" w:cs="Times New Roman"/>
          <w:b/>
          <w:bCs/>
          <w:sz w:val="24"/>
          <w:szCs w:val="24"/>
        </w:rPr>
        <w:t xml:space="preserve"> – Low-Power Real-Time Posture &amp; Vital Monitor</w:t>
      </w:r>
    </w:p>
    <w:p w14:paraId="2C0838C7"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Primary Technology:</w:t>
      </w:r>
      <w:r w:rsidRPr="00FB2CDC">
        <w:rPr>
          <w:rFonts w:ascii="Times New Roman" w:hAnsi="Times New Roman" w:cs="Times New Roman"/>
          <w:sz w:val="24"/>
          <w:szCs w:val="24"/>
        </w:rPr>
        <w:t xml:space="preserve"> </w:t>
      </w:r>
      <w:r w:rsidRPr="00FB2CDC">
        <w:rPr>
          <w:rFonts w:ascii="Times New Roman" w:hAnsi="Times New Roman" w:cs="Times New Roman"/>
          <w:b/>
          <w:bCs/>
          <w:sz w:val="24"/>
          <w:szCs w:val="24"/>
        </w:rPr>
        <w:t>T1 (ARM Cortex M4)</w:t>
      </w:r>
      <w:r w:rsidRPr="00FB2CDC">
        <w:rPr>
          <w:rFonts w:ascii="Times New Roman" w:hAnsi="Times New Roman" w:cs="Times New Roman"/>
          <w:sz w:val="24"/>
          <w:szCs w:val="24"/>
        </w:rPr>
        <w:t xml:space="preserve"> – Real-time Embedded &amp; Healthcare</w:t>
      </w:r>
    </w:p>
    <w:p w14:paraId="5276E7CF" w14:textId="77777777" w:rsidR="00FB2CDC" w:rsidRPr="00FB2CDC" w:rsidRDefault="00FB2CDC" w:rsidP="00FB2CDC">
      <w:pPr>
        <w:numPr>
          <w:ilvl w:val="0"/>
          <w:numId w:val="1"/>
        </w:numPr>
        <w:rPr>
          <w:rFonts w:ascii="Times New Roman" w:hAnsi="Times New Roman" w:cs="Times New Roman"/>
          <w:sz w:val="24"/>
          <w:szCs w:val="24"/>
        </w:rPr>
      </w:pPr>
      <w:r w:rsidRPr="00FB2CDC">
        <w:rPr>
          <w:rFonts w:ascii="Times New Roman" w:hAnsi="Times New Roman" w:cs="Times New Roman"/>
          <w:b/>
          <w:bCs/>
          <w:sz w:val="24"/>
          <w:szCs w:val="24"/>
        </w:rPr>
        <w:t>Target Market &amp; Problem Context:</w:t>
      </w:r>
    </w:p>
    <w:p w14:paraId="36A7CEE9"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Market:</w:t>
      </w:r>
      <w:r w:rsidRPr="00FB2CDC">
        <w:rPr>
          <w:rFonts w:ascii="Times New Roman" w:hAnsi="Times New Roman" w:cs="Times New Roman"/>
          <w:sz w:val="24"/>
          <w:szCs w:val="24"/>
        </w:rPr>
        <w:t xml:space="preserve"> Occupational health for warehouse workers or rehabilitation for elderly patients.</w:t>
      </w:r>
    </w:p>
    <w:p w14:paraId="5EB98AE6"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Problem:</w:t>
      </w:r>
      <w:r w:rsidRPr="00FB2CDC">
        <w:rPr>
          <w:rFonts w:ascii="Times New Roman" w:hAnsi="Times New Roman" w:cs="Times New Roman"/>
          <w:sz w:val="24"/>
          <w:szCs w:val="24"/>
        </w:rPr>
        <w:t xml:space="preserve"> Long-term poor posture and fatigue lead to chronic injuries. Existing cloud-based wearable solutions drain battery life too quickly for 24/7 monitoring.</w:t>
      </w:r>
    </w:p>
    <w:p w14:paraId="0F12739F" w14:textId="77777777" w:rsidR="00FB2CDC" w:rsidRPr="00FB2CDC" w:rsidRDefault="00FB2CDC" w:rsidP="00FB2CDC">
      <w:pPr>
        <w:numPr>
          <w:ilvl w:val="0"/>
          <w:numId w:val="1"/>
        </w:numPr>
        <w:rPr>
          <w:rFonts w:ascii="Times New Roman" w:hAnsi="Times New Roman" w:cs="Times New Roman"/>
          <w:sz w:val="24"/>
          <w:szCs w:val="24"/>
        </w:rPr>
      </w:pPr>
      <w:r w:rsidRPr="00FB2CDC">
        <w:rPr>
          <w:rFonts w:ascii="Times New Roman" w:hAnsi="Times New Roman" w:cs="Times New Roman"/>
          <w:b/>
          <w:bCs/>
          <w:sz w:val="24"/>
          <w:szCs w:val="24"/>
        </w:rPr>
        <w:t>Top 5 End-User Features:</w:t>
      </w:r>
    </w:p>
    <w:p w14:paraId="51EA5AF9"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Edge-AI Posture Analysis:</w:t>
      </w:r>
      <w:r w:rsidRPr="00FB2CDC">
        <w:rPr>
          <w:rFonts w:ascii="Times New Roman" w:hAnsi="Times New Roman" w:cs="Times New Roman"/>
          <w:sz w:val="24"/>
          <w:szCs w:val="24"/>
        </w:rPr>
        <w:t xml:space="preserve"> Uses </w:t>
      </w:r>
      <w:proofErr w:type="spellStart"/>
      <w:r w:rsidRPr="00FB2CDC">
        <w:rPr>
          <w:rFonts w:ascii="Times New Roman" w:hAnsi="Times New Roman" w:cs="Times New Roman"/>
          <w:sz w:val="24"/>
          <w:szCs w:val="24"/>
        </w:rPr>
        <w:t>TinyML</w:t>
      </w:r>
      <w:proofErr w:type="spellEnd"/>
      <w:r w:rsidRPr="00FB2CDC">
        <w:rPr>
          <w:rFonts w:ascii="Times New Roman" w:hAnsi="Times New Roman" w:cs="Times New Roman"/>
          <w:sz w:val="24"/>
          <w:szCs w:val="24"/>
        </w:rPr>
        <w:t xml:space="preserve"> on the M4 to detect "slumping" or "incorrect lifting" locally without cloud latency.</w:t>
      </w:r>
    </w:p>
    <w:p w14:paraId="26B0F5D9"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Haptic Feedback Alert:</w:t>
      </w:r>
      <w:r w:rsidRPr="00FB2CDC">
        <w:rPr>
          <w:rFonts w:ascii="Times New Roman" w:hAnsi="Times New Roman" w:cs="Times New Roman"/>
          <w:sz w:val="24"/>
          <w:szCs w:val="24"/>
        </w:rPr>
        <w:t xml:space="preserve"> Immediate vibration if a dangerous movement is detected.</w:t>
      </w:r>
    </w:p>
    <w:p w14:paraId="6DD4552E"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Emergency Fall Detection:</w:t>
      </w:r>
      <w:r w:rsidRPr="00FB2CDC">
        <w:rPr>
          <w:rFonts w:ascii="Times New Roman" w:hAnsi="Times New Roman" w:cs="Times New Roman"/>
          <w:sz w:val="24"/>
          <w:szCs w:val="24"/>
        </w:rPr>
        <w:t xml:space="preserve"> High-frequency IMU monitoring to detect falls and signal for help via BLE.</w:t>
      </w:r>
    </w:p>
    <w:p w14:paraId="05D4AD44"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Low-Power Vitals Tracking:</w:t>
      </w:r>
      <w:r w:rsidRPr="00FB2CDC">
        <w:rPr>
          <w:rFonts w:ascii="Times New Roman" w:hAnsi="Times New Roman" w:cs="Times New Roman"/>
          <w:sz w:val="24"/>
          <w:szCs w:val="24"/>
        </w:rPr>
        <w:t xml:space="preserve"> Efficiently logs heart rate and body temperature using an optimized real-time loop.</w:t>
      </w:r>
    </w:p>
    <w:p w14:paraId="4B07BE61"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Mobile Health Dashboard:</w:t>
      </w:r>
      <w:r w:rsidRPr="00FB2CDC">
        <w:rPr>
          <w:rFonts w:ascii="Times New Roman" w:hAnsi="Times New Roman" w:cs="Times New Roman"/>
          <w:sz w:val="24"/>
          <w:szCs w:val="24"/>
        </w:rPr>
        <w:t xml:space="preserve"> A Flutter app that displays weekly "Body Safety Scores" based on the logged data.</w:t>
      </w:r>
    </w:p>
    <w:p w14:paraId="031F5D51" w14:textId="77777777" w:rsidR="00FB2CDC" w:rsidRPr="00FB2CDC" w:rsidRDefault="00FB2CDC" w:rsidP="00FB2CDC">
      <w:pPr>
        <w:numPr>
          <w:ilvl w:val="0"/>
          <w:numId w:val="1"/>
        </w:numPr>
        <w:rPr>
          <w:rFonts w:ascii="Times New Roman" w:hAnsi="Times New Roman" w:cs="Times New Roman"/>
          <w:sz w:val="24"/>
          <w:szCs w:val="24"/>
        </w:rPr>
      </w:pPr>
      <w:r w:rsidRPr="00FB2CDC">
        <w:rPr>
          <w:rFonts w:ascii="Times New Roman" w:hAnsi="Times New Roman" w:cs="Times New Roman"/>
          <w:b/>
          <w:bCs/>
          <w:sz w:val="24"/>
          <w:szCs w:val="24"/>
        </w:rPr>
        <w:t>System Architecture &amp; Data Flow:</w:t>
      </w:r>
    </w:p>
    <w:p w14:paraId="654BAA3D"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Modules:</w:t>
      </w:r>
      <w:r w:rsidRPr="00FB2CDC">
        <w:rPr>
          <w:rFonts w:ascii="Times New Roman" w:hAnsi="Times New Roman" w:cs="Times New Roman"/>
          <w:sz w:val="24"/>
          <w:szCs w:val="24"/>
        </w:rPr>
        <w:t xml:space="preserve"> IMU Sensor Layer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ARM Cortex M4 Core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xml:space="preserve">$ </w:t>
      </w:r>
      <w:proofErr w:type="spellStart"/>
      <w:r w:rsidRPr="00FB2CDC">
        <w:rPr>
          <w:rFonts w:ascii="Times New Roman" w:hAnsi="Times New Roman" w:cs="Times New Roman"/>
          <w:sz w:val="24"/>
          <w:szCs w:val="24"/>
        </w:rPr>
        <w:t>TinyML</w:t>
      </w:r>
      <w:proofErr w:type="spellEnd"/>
      <w:r w:rsidRPr="00FB2CDC">
        <w:rPr>
          <w:rFonts w:ascii="Times New Roman" w:hAnsi="Times New Roman" w:cs="Times New Roman"/>
          <w:sz w:val="24"/>
          <w:szCs w:val="24"/>
        </w:rPr>
        <w:t xml:space="preserve"> Inference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BLE Communication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Mobile App.</w:t>
      </w:r>
    </w:p>
    <w:p w14:paraId="22CEE0BF"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Data Flow:</w:t>
      </w:r>
      <w:r w:rsidRPr="00FB2CDC">
        <w:rPr>
          <w:rFonts w:ascii="Times New Roman" w:hAnsi="Times New Roman" w:cs="Times New Roman"/>
          <w:sz w:val="24"/>
          <w:szCs w:val="24"/>
        </w:rPr>
        <w:t xml:space="preserve"> Raw $100Hz$ accelerometer data is filtered </w:t>
      </w:r>
      <w:proofErr w:type="gramStart"/>
      <w:r w:rsidRPr="00FB2CDC">
        <w:rPr>
          <w:rFonts w:ascii="Times New Roman" w:hAnsi="Times New Roman" w:cs="Times New Roman"/>
          <w:sz w:val="24"/>
          <w:szCs w:val="24"/>
        </w:rPr>
        <w:t>on-chip</w:t>
      </w:r>
      <w:proofErr w:type="gramEnd"/>
      <w:r w:rsidRPr="00FB2CDC">
        <w:rPr>
          <w:rFonts w:ascii="Times New Roman" w:hAnsi="Times New Roman" w:cs="Times New Roman"/>
          <w:sz w:val="24"/>
          <w:szCs w:val="24"/>
        </w:rPr>
        <w:t xml:space="preserve"> to remove noise. The </w:t>
      </w:r>
      <w:proofErr w:type="spellStart"/>
      <w:r w:rsidRPr="00FB2CDC">
        <w:rPr>
          <w:rFonts w:ascii="Times New Roman" w:hAnsi="Times New Roman" w:cs="Times New Roman"/>
          <w:sz w:val="24"/>
          <w:szCs w:val="24"/>
        </w:rPr>
        <w:t>TinyML</w:t>
      </w:r>
      <w:proofErr w:type="spellEnd"/>
      <w:r w:rsidRPr="00FB2CDC">
        <w:rPr>
          <w:rFonts w:ascii="Times New Roman" w:hAnsi="Times New Roman" w:cs="Times New Roman"/>
          <w:sz w:val="24"/>
          <w:szCs w:val="24"/>
        </w:rPr>
        <w:t xml:space="preserve"> model classifies </w:t>
      </w:r>
      <w:proofErr w:type="gramStart"/>
      <w:r w:rsidRPr="00FB2CDC">
        <w:rPr>
          <w:rFonts w:ascii="Times New Roman" w:hAnsi="Times New Roman" w:cs="Times New Roman"/>
          <w:sz w:val="24"/>
          <w:szCs w:val="24"/>
        </w:rPr>
        <w:t>the movement</w:t>
      </w:r>
      <w:proofErr w:type="gramEnd"/>
      <w:r w:rsidRPr="00FB2CDC">
        <w:rPr>
          <w:rFonts w:ascii="Times New Roman" w:hAnsi="Times New Roman" w:cs="Times New Roman"/>
          <w:sz w:val="24"/>
          <w:szCs w:val="24"/>
        </w:rPr>
        <w:t>. Only "Alert" events are sent via Bluetooth to save energy.</w:t>
      </w:r>
    </w:p>
    <w:p w14:paraId="7590D028" w14:textId="77777777" w:rsidR="00FB2CDC" w:rsidRPr="00FB2CDC" w:rsidRDefault="00FB2CDC" w:rsidP="00FB2CDC">
      <w:pPr>
        <w:numPr>
          <w:ilvl w:val="0"/>
          <w:numId w:val="1"/>
        </w:numPr>
        <w:rPr>
          <w:rFonts w:ascii="Times New Roman" w:hAnsi="Times New Roman" w:cs="Times New Roman"/>
          <w:sz w:val="24"/>
          <w:szCs w:val="24"/>
        </w:rPr>
      </w:pPr>
      <w:r w:rsidRPr="00FB2CDC">
        <w:rPr>
          <w:rFonts w:ascii="Times New Roman" w:hAnsi="Times New Roman" w:cs="Times New Roman"/>
          <w:b/>
          <w:bCs/>
          <w:sz w:val="24"/>
          <w:szCs w:val="24"/>
        </w:rPr>
        <w:t>Hardware &amp; Software Stack:</w:t>
      </w:r>
    </w:p>
    <w:p w14:paraId="4F8E8764"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Hardware:</w:t>
      </w:r>
      <w:r w:rsidRPr="00FB2CDC">
        <w:rPr>
          <w:rFonts w:ascii="Times New Roman" w:hAnsi="Times New Roman" w:cs="Times New Roman"/>
          <w:sz w:val="24"/>
          <w:szCs w:val="24"/>
        </w:rPr>
        <w:t xml:space="preserve"> STM32F4 Discovery (Cortex M4), MPU6050 (IMU), MAX30102 (Pulse sensor), HC-05 (BLE).</w:t>
      </w:r>
    </w:p>
    <w:p w14:paraId="29ECE0B8" w14:textId="77777777" w:rsidR="00FB2CDC" w:rsidRPr="00FB2CDC" w:rsidRDefault="00FB2CDC" w:rsidP="00FB2CDC">
      <w:pPr>
        <w:numPr>
          <w:ilvl w:val="1"/>
          <w:numId w:val="1"/>
        </w:numPr>
        <w:rPr>
          <w:rFonts w:ascii="Times New Roman" w:hAnsi="Times New Roman" w:cs="Times New Roman"/>
          <w:sz w:val="24"/>
          <w:szCs w:val="24"/>
        </w:rPr>
      </w:pPr>
      <w:r w:rsidRPr="00FB2CDC">
        <w:rPr>
          <w:rFonts w:ascii="Times New Roman" w:hAnsi="Times New Roman" w:cs="Times New Roman"/>
          <w:b/>
          <w:bCs/>
          <w:sz w:val="24"/>
          <w:szCs w:val="24"/>
        </w:rPr>
        <w:t>Software:</w:t>
      </w:r>
      <w:r w:rsidRPr="00FB2CDC">
        <w:rPr>
          <w:rFonts w:ascii="Times New Roman" w:hAnsi="Times New Roman" w:cs="Times New Roman"/>
          <w:sz w:val="24"/>
          <w:szCs w:val="24"/>
        </w:rPr>
        <w:t xml:space="preserve"> STM32CubeIDE, C/C++, Edge Impulse (for </w:t>
      </w:r>
      <w:proofErr w:type="spellStart"/>
      <w:r w:rsidRPr="00FB2CDC">
        <w:rPr>
          <w:rFonts w:ascii="Times New Roman" w:hAnsi="Times New Roman" w:cs="Times New Roman"/>
          <w:sz w:val="24"/>
          <w:szCs w:val="24"/>
        </w:rPr>
        <w:t>TinyML</w:t>
      </w:r>
      <w:proofErr w:type="spellEnd"/>
      <w:r w:rsidRPr="00FB2CDC">
        <w:rPr>
          <w:rFonts w:ascii="Times New Roman" w:hAnsi="Times New Roman" w:cs="Times New Roman"/>
          <w:sz w:val="24"/>
          <w:szCs w:val="24"/>
        </w:rPr>
        <w:t xml:space="preserve"> model training).</w:t>
      </w:r>
    </w:p>
    <w:p w14:paraId="7F75C111"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sz w:val="24"/>
          <w:szCs w:val="24"/>
        </w:rPr>
        <w:pict w14:anchorId="456BBF2E">
          <v:rect id="_x0000_i1043" style="width:0;height:1.5pt" o:hralign="center" o:hrstd="t" o:hr="t" fillcolor="#a0a0a0" stroked="f"/>
        </w:pict>
      </w:r>
    </w:p>
    <w:p w14:paraId="637C9B4A" w14:textId="77777777" w:rsidR="00FB2CDC" w:rsidRPr="00FB2CDC" w:rsidRDefault="00FB2CDC" w:rsidP="00FB2CDC">
      <w:pPr>
        <w:rPr>
          <w:rFonts w:ascii="Times New Roman" w:hAnsi="Times New Roman" w:cs="Times New Roman"/>
          <w:b/>
          <w:bCs/>
          <w:sz w:val="24"/>
          <w:szCs w:val="24"/>
        </w:rPr>
      </w:pPr>
      <w:r w:rsidRPr="00FB2CDC">
        <w:rPr>
          <w:rFonts w:ascii="Times New Roman" w:hAnsi="Times New Roman" w:cs="Times New Roman"/>
          <w:b/>
          <w:bCs/>
          <w:sz w:val="24"/>
          <w:szCs w:val="24"/>
        </w:rPr>
        <w:t>Idea 2: Semantic Inventory &amp; Visual Search Bot (Modern Library Assistant)</w:t>
      </w:r>
    </w:p>
    <w:p w14:paraId="3E5E584C"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Primary Technology:</w:t>
      </w:r>
      <w:r w:rsidRPr="00FB2CDC">
        <w:rPr>
          <w:rFonts w:ascii="Times New Roman" w:hAnsi="Times New Roman" w:cs="Times New Roman"/>
          <w:sz w:val="24"/>
          <w:szCs w:val="24"/>
        </w:rPr>
        <w:t xml:space="preserve"> </w:t>
      </w:r>
      <w:r w:rsidRPr="00FB2CDC">
        <w:rPr>
          <w:rFonts w:ascii="Times New Roman" w:hAnsi="Times New Roman" w:cs="Times New Roman"/>
          <w:b/>
          <w:bCs/>
          <w:sz w:val="24"/>
          <w:szCs w:val="24"/>
        </w:rPr>
        <w:t>T2 (ROS and TurtleBot 3 Robot)</w:t>
      </w:r>
      <w:r w:rsidRPr="00FB2CDC">
        <w:rPr>
          <w:rFonts w:ascii="Times New Roman" w:hAnsi="Times New Roman" w:cs="Times New Roman"/>
          <w:sz w:val="24"/>
          <w:szCs w:val="24"/>
        </w:rPr>
        <w:t xml:space="preserve"> – Service Robotics</w:t>
      </w:r>
    </w:p>
    <w:p w14:paraId="446E4376" w14:textId="77777777" w:rsidR="00FB2CDC" w:rsidRPr="00FB2CDC" w:rsidRDefault="00FB2CDC" w:rsidP="00FB2CDC">
      <w:pPr>
        <w:numPr>
          <w:ilvl w:val="0"/>
          <w:numId w:val="2"/>
        </w:numPr>
        <w:rPr>
          <w:rFonts w:ascii="Times New Roman" w:hAnsi="Times New Roman" w:cs="Times New Roman"/>
          <w:sz w:val="24"/>
          <w:szCs w:val="24"/>
        </w:rPr>
      </w:pPr>
      <w:r w:rsidRPr="00FB2CDC">
        <w:rPr>
          <w:rFonts w:ascii="Times New Roman" w:hAnsi="Times New Roman" w:cs="Times New Roman"/>
          <w:b/>
          <w:bCs/>
          <w:sz w:val="24"/>
          <w:szCs w:val="24"/>
        </w:rPr>
        <w:lastRenderedPageBreak/>
        <w:t>Target Market &amp; Problem Context:</w:t>
      </w:r>
    </w:p>
    <w:p w14:paraId="551ED644"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Market:</w:t>
      </w:r>
      <w:r w:rsidRPr="00FB2CDC">
        <w:rPr>
          <w:rFonts w:ascii="Times New Roman" w:hAnsi="Times New Roman" w:cs="Times New Roman"/>
          <w:sz w:val="24"/>
          <w:szCs w:val="24"/>
        </w:rPr>
        <w:t xml:space="preserve"> University libraries (e.g., Inha Jung-Seok Memorial Library) and smart warehouses.</w:t>
      </w:r>
    </w:p>
    <w:p w14:paraId="1B0EC4B9"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Problem:</w:t>
      </w:r>
      <w:r w:rsidRPr="00FB2CDC">
        <w:rPr>
          <w:rFonts w:ascii="Times New Roman" w:hAnsi="Times New Roman" w:cs="Times New Roman"/>
          <w:sz w:val="24"/>
          <w:szCs w:val="24"/>
        </w:rPr>
        <w:t xml:space="preserve"> Patrons often find a book's coordinate but cannot visually locate it because it is "hidden" by a similar-looking cover or misplaced by another student.</w:t>
      </w:r>
    </w:p>
    <w:p w14:paraId="209DB4C4" w14:textId="77777777" w:rsidR="00FB2CDC" w:rsidRPr="00FB2CDC" w:rsidRDefault="00FB2CDC" w:rsidP="00FB2CDC">
      <w:pPr>
        <w:numPr>
          <w:ilvl w:val="0"/>
          <w:numId w:val="2"/>
        </w:numPr>
        <w:rPr>
          <w:rFonts w:ascii="Times New Roman" w:hAnsi="Times New Roman" w:cs="Times New Roman"/>
          <w:sz w:val="24"/>
          <w:szCs w:val="24"/>
        </w:rPr>
      </w:pPr>
      <w:r w:rsidRPr="00FB2CDC">
        <w:rPr>
          <w:rFonts w:ascii="Times New Roman" w:hAnsi="Times New Roman" w:cs="Times New Roman"/>
          <w:b/>
          <w:bCs/>
          <w:sz w:val="24"/>
          <w:szCs w:val="24"/>
        </w:rPr>
        <w:t>Top 5 End-User Features:</w:t>
      </w:r>
    </w:p>
    <w:p w14:paraId="5D2C8896"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Natural Language Query:</w:t>
      </w:r>
      <w:r w:rsidRPr="00FB2CDC">
        <w:rPr>
          <w:rFonts w:ascii="Times New Roman" w:hAnsi="Times New Roman" w:cs="Times New Roman"/>
          <w:sz w:val="24"/>
          <w:szCs w:val="24"/>
        </w:rPr>
        <w:t xml:space="preserve"> User types "Find the blue AI textbook" instead of a Dewey Decimal code.</w:t>
      </w:r>
    </w:p>
    <w:p w14:paraId="1080C3FA"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 xml:space="preserve">Visual </w:t>
      </w:r>
      <w:proofErr w:type="spellStart"/>
      <w:r w:rsidRPr="00FB2CDC">
        <w:rPr>
          <w:rFonts w:ascii="Times New Roman" w:hAnsi="Times New Roman" w:cs="Times New Roman"/>
          <w:b/>
          <w:bCs/>
          <w:sz w:val="24"/>
          <w:szCs w:val="24"/>
        </w:rPr>
        <w:t>ArUco</w:t>
      </w:r>
      <w:proofErr w:type="spellEnd"/>
      <w:r w:rsidRPr="00FB2CDC">
        <w:rPr>
          <w:rFonts w:ascii="Times New Roman" w:hAnsi="Times New Roman" w:cs="Times New Roman"/>
          <w:b/>
          <w:bCs/>
          <w:sz w:val="24"/>
          <w:szCs w:val="24"/>
        </w:rPr>
        <w:t xml:space="preserve"> Anchoring:</w:t>
      </w:r>
      <w:r w:rsidRPr="00FB2CDC">
        <w:rPr>
          <w:rFonts w:ascii="Times New Roman" w:hAnsi="Times New Roman" w:cs="Times New Roman"/>
          <w:sz w:val="24"/>
          <w:szCs w:val="24"/>
        </w:rPr>
        <w:t xml:space="preserve"> Uses markers on shelves to calibrate its exact location in narrow, repetitive aisles.</w:t>
      </w:r>
    </w:p>
    <w:p w14:paraId="36EB0D5C"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OCR Identity Verification:</w:t>
      </w:r>
      <w:r w:rsidRPr="00FB2CDC">
        <w:rPr>
          <w:rFonts w:ascii="Times New Roman" w:hAnsi="Times New Roman" w:cs="Times New Roman"/>
          <w:sz w:val="24"/>
          <w:szCs w:val="24"/>
        </w:rPr>
        <w:t xml:space="preserve"> The robot reads book </w:t>
      </w:r>
      <w:proofErr w:type="gramStart"/>
      <w:r w:rsidRPr="00FB2CDC">
        <w:rPr>
          <w:rFonts w:ascii="Times New Roman" w:hAnsi="Times New Roman" w:cs="Times New Roman"/>
          <w:sz w:val="24"/>
          <w:szCs w:val="24"/>
        </w:rPr>
        <w:t>spines</w:t>
      </w:r>
      <w:proofErr w:type="gramEnd"/>
      <w:r w:rsidRPr="00FB2CDC">
        <w:rPr>
          <w:rFonts w:ascii="Times New Roman" w:hAnsi="Times New Roman" w:cs="Times New Roman"/>
          <w:sz w:val="24"/>
          <w:szCs w:val="24"/>
        </w:rPr>
        <w:t xml:space="preserve"> in real-time to confirm the title matches the user request.</w:t>
      </w:r>
    </w:p>
    <w:p w14:paraId="726C5D75"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Socially Compliant Navigation:</w:t>
      </w:r>
      <w:r w:rsidRPr="00FB2CDC">
        <w:rPr>
          <w:rFonts w:ascii="Times New Roman" w:hAnsi="Times New Roman" w:cs="Times New Roman"/>
          <w:sz w:val="24"/>
          <w:szCs w:val="24"/>
        </w:rPr>
        <w:t xml:space="preserve"> Utilizes Gaussian Risk Fields to move smoothly around students without "freezing."</w:t>
      </w:r>
    </w:p>
    <w:p w14:paraId="424A45F1"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Misplaced Book Alert:</w:t>
      </w:r>
      <w:r w:rsidRPr="00FB2CDC">
        <w:rPr>
          <w:rFonts w:ascii="Times New Roman" w:hAnsi="Times New Roman" w:cs="Times New Roman"/>
          <w:sz w:val="24"/>
          <w:szCs w:val="24"/>
        </w:rPr>
        <w:t xml:space="preserve"> Scans the shelf and flags books that are in the wrong numerical order for librarians.</w:t>
      </w:r>
    </w:p>
    <w:p w14:paraId="366A12E1" w14:textId="77777777" w:rsidR="00FB2CDC" w:rsidRPr="00FB2CDC" w:rsidRDefault="00FB2CDC" w:rsidP="00FB2CDC">
      <w:pPr>
        <w:numPr>
          <w:ilvl w:val="0"/>
          <w:numId w:val="2"/>
        </w:numPr>
        <w:rPr>
          <w:rFonts w:ascii="Times New Roman" w:hAnsi="Times New Roman" w:cs="Times New Roman"/>
          <w:sz w:val="24"/>
          <w:szCs w:val="24"/>
        </w:rPr>
      </w:pPr>
      <w:r w:rsidRPr="00FB2CDC">
        <w:rPr>
          <w:rFonts w:ascii="Times New Roman" w:hAnsi="Times New Roman" w:cs="Times New Roman"/>
          <w:b/>
          <w:bCs/>
          <w:sz w:val="24"/>
          <w:szCs w:val="24"/>
        </w:rPr>
        <w:t>System Architecture &amp; Data Flow:</w:t>
      </w:r>
    </w:p>
    <w:p w14:paraId="1E6323E6"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Modules:</w:t>
      </w:r>
      <w:r w:rsidRPr="00FB2CDC">
        <w:rPr>
          <w:rFonts w:ascii="Times New Roman" w:hAnsi="Times New Roman" w:cs="Times New Roman"/>
          <w:sz w:val="24"/>
          <w:szCs w:val="24"/>
        </w:rPr>
        <w:t xml:space="preserve"> ROS2 Nav2 Stack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Camera Stream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OCR Module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Logic Controller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TurtleBot3 Motors.</w:t>
      </w:r>
    </w:p>
    <w:p w14:paraId="5C64E015"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Data Flow:</w:t>
      </w:r>
      <w:r w:rsidRPr="00FB2CDC">
        <w:rPr>
          <w:rFonts w:ascii="Times New Roman" w:hAnsi="Times New Roman" w:cs="Times New Roman"/>
          <w:sz w:val="24"/>
          <w:szCs w:val="24"/>
        </w:rPr>
        <w:t xml:space="preserve"> The robot moves to a GPS-denied shelf location. It captures spine images, passes them through Tesseract OCR, and matches the text against the library database.</w:t>
      </w:r>
    </w:p>
    <w:p w14:paraId="24F561F1" w14:textId="77777777" w:rsidR="00FB2CDC" w:rsidRPr="00FB2CDC" w:rsidRDefault="00FB2CDC" w:rsidP="00FB2CDC">
      <w:pPr>
        <w:numPr>
          <w:ilvl w:val="0"/>
          <w:numId w:val="2"/>
        </w:numPr>
        <w:rPr>
          <w:rFonts w:ascii="Times New Roman" w:hAnsi="Times New Roman" w:cs="Times New Roman"/>
          <w:sz w:val="24"/>
          <w:szCs w:val="24"/>
        </w:rPr>
      </w:pPr>
      <w:r w:rsidRPr="00FB2CDC">
        <w:rPr>
          <w:rFonts w:ascii="Times New Roman" w:hAnsi="Times New Roman" w:cs="Times New Roman"/>
          <w:b/>
          <w:bCs/>
          <w:sz w:val="24"/>
          <w:szCs w:val="24"/>
        </w:rPr>
        <w:t>Hardware &amp; Software Stack:</w:t>
      </w:r>
    </w:p>
    <w:p w14:paraId="74BB2BFF"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Hardware:</w:t>
      </w:r>
      <w:r w:rsidRPr="00FB2CDC">
        <w:rPr>
          <w:rFonts w:ascii="Times New Roman" w:hAnsi="Times New Roman" w:cs="Times New Roman"/>
          <w:sz w:val="24"/>
          <w:szCs w:val="24"/>
        </w:rPr>
        <w:t xml:space="preserve"> TurtleBot3 Waffle Pi, Raspberry Pi Camera V3, LIDAR.</w:t>
      </w:r>
    </w:p>
    <w:p w14:paraId="4B93C07C" w14:textId="77777777" w:rsidR="00FB2CDC" w:rsidRPr="00FB2CDC" w:rsidRDefault="00FB2CDC" w:rsidP="00FB2CDC">
      <w:pPr>
        <w:numPr>
          <w:ilvl w:val="1"/>
          <w:numId w:val="2"/>
        </w:numPr>
        <w:rPr>
          <w:rFonts w:ascii="Times New Roman" w:hAnsi="Times New Roman" w:cs="Times New Roman"/>
          <w:sz w:val="24"/>
          <w:szCs w:val="24"/>
        </w:rPr>
      </w:pPr>
      <w:r w:rsidRPr="00FB2CDC">
        <w:rPr>
          <w:rFonts w:ascii="Times New Roman" w:hAnsi="Times New Roman" w:cs="Times New Roman"/>
          <w:b/>
          <w:bCs/>
          <w:sz w:val="24"/>
          <w:szCs w:val="24"/>
        </w:rPr>
        <w:t>Software:</w:t>
      </w:r>
      <w:r w:rsidRPr="00FB2CDC">
        <w:rPr>
          <w:rFonts w:ascii="Times New Roman" w:hAnsi="Times New Roman" w:cs="Times New Roman"/>
          <w:sz w:val="24"/>
          <w:szCs w:val="24"/>
        </w:rPr>
        <w:t xml:space="preserve"> ROS 2 Humble, Python, OpenCV, Tesseract OCR, Nav2.</w:t>
      </w:r>
    </w:p>
    <w:p w14:paraId="7E4C2FC8"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sz w:val="24"/>
          <w:szCs w:val="24"/>
        </w:rPr>
        <w:pict w14:anchorId="51921AA8">
          <v:rect id="_x0000_i1044" style="width:0;height:1.5pt" o:hralign="center" o:hrstd="t" o:hr="t" fillcolor="#a0a0a0" stroked="f"/>
        </w:pict>
      </w:r>
    </w:p>
    <w:p w14:paraId="4BD20A96" w14:textId="77777777" w:rsidR="00FB2CDC" w:rsidRPr="00FB2CDC" w:rsidRDefault="00FB2CDC" w:rsidP="00FB2CDC">
      <w:pPr>
        <w:rPr>
          <w:rFonts w:ascii="Times New Roman" w:hAnsi="Times New Roman" w:cs="Times New Roman"/>
          <w:b/>
          <w:bCs/>
          <w:sz w:val="24"/>
          <w:szCs w:val="24"/>
        </w:rPr>
      </w:pPr>
      <w:r w:rsidRPr="00FB2CDC">
        <w:rPr>
          <w:rFonts w:ascii="Times New Roman" w:hAnsi="Times New Roman" w:cs="Times New Roman"/>
          <w:b/>
          <w:bCs/>
          <w:sz w:val="24"/>
          <w:szCs w:val="24"/>
        </w:rPr>
        <w:t>Idea 3: Ceres-Scout – Autonomous Greenhouse Yield Estimator</w:t>
      </w:r>
    </w:p>
    <w:p w14:paraId="53ECEAF1"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Primary Technology:</w:t>
      </w:r>
      <w:r w:rsidRPr="00FB2CDC">
        <w:rPr>
          <w:rFonts w:ascii="Times New Roman" w:hAnsi="Times New Roman" w:cs="Times New Roman"/>
          <w:sz w:val="24"/>
          <w:szCs w:val="24"/>
        </w:rPr>
        <w:t xml:space="preserve"> </w:t>
      </w:r>
      <w:r w:rsidRPr="00FB2CDC">
        <w:rPr>
          <w:rFonts w:ascii="Times New Roman" w:hAnsi="Times New Roman" w:cs="Times New Roman"/>
          <w:b/>
          <w:bCs/>
          <w:sz w:val="24"/>
          <w:szCs w:val="24"/>
        </w:rPr>
        <w:t>T3 (Raspberry Pi IoT with Cloud AI)</w:t>
      </w:r>
      <w:r w:rsidRPr="00FB2CDC">
        <w:rPr>
          <w:rFonts w:ascii="Times New Roman" w:hAnsi="Times New Roman" w:cs="Times New Roman"/>
          <w:sz w:val="24"/>
          <w:szCs w:val="24"/>
        </w:rPr>
        <w:t xml:space="preserve"> – Agriculture &amp; Precision Farming</w:t>
      </w:r>
    </w:p>
    <w:p w14:paraId="42FE0035" w14:textId="77777777" w:rsidR="00FB2CDC" w:rsidRPr="00FB2CDC" w:rsidRDefault="00FB2CDC" w:rsidP="00FB2CDC">
      <w:pPr>
        <w:numPr>
          <w:ilvl w:val="0"/>
          <w:numId w:val="3"/>
        </w:numPr>
        <w:rPr>
          <w:rFonts w:ascii="Times New Roman" w:hAnsi="Times New Roman" w:cs="Times New Roman"/>
          <w:sz w:val="24"/>
          <w:szCs w:val="24"/>
        </w:rPr>
      </w:pPr>
      <w:r w:rsidRPr="00FB2CDC">
        <w:rPr>
          <w:rFonts w:ascii="Times New Roman" w:hAnsi="Times New Roman" w:cs="Times New Roman"/>
          <w:b/>
          <w:bCs/>
          <w:sz w:val="24"/>
          <w:szCs w:val="24"/>
        </w:rPr>
        <w:t>Target Market &amp; Problem Context:</w:t>
      </w:r>
    </w:p>
    <w:p w14:paraId="255AD73C"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Market:</w:t>
      </w:r>
      <w:r w:rsidRPr="00FB2CDC">
        <w:rPr>
          <w:rFonts w:ascii="Times New Roman" w:hAnsi="Times New Roman" w:cs="Times New Roman"/>
          <w:sz w:val="24"/>
          <w:szCs w:val="24"/>
        </w:rPr>
        <w:t xml:space="preserve"> Commercial greenhouses and vertical indoor farms.</w:t>
      </w:r>
    </w:p>
    <w:p w14:paraId="28FFD471"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lastRenderedPageBreak/>
        <w:t>Problem:</w:t>
      </w:r>
      <w:r w:rsidRPr="00FB2CDC">
        <w:rPr>
          <w:rFonts w:ascii="Times New Roman" w:hAnsi="Times New Roman" w:cs="Times New Roman"/>
          <w:sz w:val="24"/>
          <w:szCs w:val="24"/>
        </w:rPr>
        <w:t xml:space="preserve"> Farmers manually count crops to estimate harvest yield, which is labor-intensive and prone to high error margins.</w:t>
      </w:r>
    </w:p>
    <w:p w14:paraId="7985BD00" w14:textId="77777777" w:rsidR="00FB2CDC" w:rsidRPr="00FB2CDC" w:rsidRDefault="00FB2CDC" w:rsidP="00FB2CDC">
      <w:pPr>
        <w:numPr>
          <w:ilvl w:val="0"/>
          <w:numId w:val="3"/>
        </w:numPr>
        <w:rPr>
          <w:rFonts w:ascii="Times New Roman" w:hAnsi="Times New Roman" w:cs="Times New Roman"/>
          <w:sz w:val="24"/>
          <w:szCs w:val="24"/>
        </w:rPr>
      </w:pPr>
      <w:r w:rsidRPr="00FB2CDC">
        <w:rPr>
          <w:rFonts w:ascii="Times New Roman" w:hAnsi="Times New Roman" w:cs="Times New Roman"/>
          <w:b/>
          <w:bCs/>
          <w:sz w:val="24"/>
          <w:szCs w:val="24"/>
        </w:rPr>
        <w:t>Top 5 End-User Features:</w:t>
      </w:r>
    </w:p>
    <w:p w14:paraId="1AB0B3EB"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Autonomous Row Traversal:</w:t>
      </w:r>
      <w:r w:rsidRPr="00FB2CDC">
        <w:rPr>
          <w:rFonts w:ascii="Times New Roman" w:hAnsi="Times New Roman" w:cs="Times New Roman"/>
          <w:sz w:val="24"/>
          <w:szCs w:val="24"/>
        </w:rPr>
        <w:t xml:space="preserve"> The robot follows the line of crops automatically using computer vision.</w:t>
      </w:r>
    </w:p>
    <w:p w14:paraId="07F30F39"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Real-Time Fruit Counting:</w:t>
      </w:r>
      <w:r w:rsidRPr="00FB2CDC">
        <w:rPr>
          <w:rFonts w:ascii="Times New Roman" w:hAnsi="Times New Roman" w:cs="Times New Roman"/>
          <w:sz w:val="24"/>
          <w:szCs w:val="24"/>
        </w:rPr>
        <w:t xml:space="preserve"> Identifies and counts specific crops (e.g., tomatoes or strawberries) using a YOLO model.</w:t>
      </w:r>
    </w:p>
    <w:p w14:paraId="129BB0D0"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Ripeness Classification:</w:t>
      </w:r>
      <w:r w:rsidRPr="00FB2CDC">
        <w:rPr>
          <w:rFonts w:ascii="Times New Roman" w:hAnsi="Times New Roman" w:cs="Times New Roman"/>
          <w:sz w:val="24"/>
          <w:szCs w:val="24"/>
        </w:rPr>
        <w:t xml:space="preserve"> Categorizes fruit health by color (e.g., "Ready for Harvest" vs. "Immature").</w:t>
      </w:r>
    </w:p>
    <w:p w14:paraId="79DACA64"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Yield Heatmap Generation:</w:t>
      </w:r>
      <w:r w:rsidRPr="00FB2CDC">
        <w:rPr>
          <w:rFonts w:ascii="Times New Roman" w:hAnsi="Times New Roman" w:cs="Times New Roman"/>
          <w:sz w:val="24"/>
          <w:szCs w:val="24"/>
        </w:rPr>
        <w:t xml:space="preserve"> A web dashboard shows which areas of the greenhouse are producing the most fruit.</w:t>
      </w:r>
    </w:p>
    <w:p w14:paraId="59934C52"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Cloud Data Syncing:</w:t>
      </w:r>
      <w:r w:rsidRPr="00FB2CDC">
        <w:rPr>
          <w:rFonts w:ascii="Times New Roman" w:hAnsi="Times New Roman" w:cs="Times New Roman"/>
          <w:sz w:val="24"/>
          <w:szCs w:val="24"/>
        </w:rPr>
        <w:t xml:space="preserve"> Uploads count data to AWS/Google Cloud for long-term agricultural trend analysis.</w:t>
      </w:r>
    </w:p>
    <w:p w14:paraId="02E3D882" w14:textId="77777777" w:rsidR="00FB2CDC" w:rsidRPr="00FB2CDC" w:rsidRDefault="00FB2CDC" w:rsidP="00FB2CDC">
      <w:pPr>
        <w:numPr>
          <w:ilvl w:val="0"/>
          <w:numId w:val="3"/>
        </w:numPr>
        <w:rPr>
          <w:rFonts w:ascii="Times New Roman" w:hAnsi="Times New Roman" w:cs="Times New Roman"/>
          <w:sz w:val="24"/>
          <w:szCs w:val="24"/>
        </w:rPr>
      </w:pPr>
      <w:r w:rsidRPr="00FB2CDC">
        <w:rPr>
          <w:rFonts w:ascii="Times New Roman" w:hAnsi="Times New Roman" w:cs="Times New Roman"/>
          <w:b/>
          <w:bCs/>
          <w:sz w:val="24"/>
          <w:szCs w:val="24"/>
        </w:rPr>
        <w:t>System Architecture &amp; Data Flow:</w:t>
      </w:r>
    </w:p>
    <w:p w14:paraId="79F5AA39"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Modules:</w:t>
      </w:r>
      <w:r w:rsidRPr="00FB2CDC">
        <w:rPr>
          <w:rFonts w:ascii="Times New Roman" w:hAnsi="Times New Roman" w:cs="Times New Roman"/>
          <w:sz w:val="24"/>
          <w:szCs w:val="24"/>
        </w:rPr>
        <w:t xml:space="preserve"> Pi Camera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Local YOLOv8 Inference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MQTT Publisher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Firebase/AWS Cloud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React Dashboard.</w:t>
      </w:r>
    </w:p>
    <w:p w14:paraId="609032FC"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Data Flow:</w:t>
      </w:r>
      <w:r w:rsidRPr="00FB2CDC">
        <w:rPr>
          <w:rFonts w:ascii="Times New Roman" w:hAnsi="Times New Roman" w:cs="Times New Roman"/>
          <w:sz w:val="24"/>
          <w:szCs w:val="24"/>
        </w:rPr>
        <w:t xml:space="preserve"> The Pi processes video frames at the edge to detect fruits. It sends an $(</w:t>
      </w:r>
      <w:proofErr w:type="gramStart"/>
      <w:r w:rsidRPr="00FB2CDC">
        <w:rPr>
          <w:rFonts w:ascii="Times New Roman" w:hAnsi="Times New Roman" w:cs="Times New Roman"/>
          <w:sz w:val="24"/>
          <w:szCs w:val="24"/>
        </w:rPr>
        <w:t>X,Y</w:t>
      </w:r>
      <w:proofErr w:type="gramEnd"/>
      <w:r w:rsidRPr="00FB2CDC">
        <w:rPr>
          <w:rFonts w:ascii="Times New Roman" w:hAnsi="Times New Roman" w:cs="Times New Roman"/>
          <w:sz w:val="24"/>
          <w:szCs w:val="24"/>
        </w:rPr>
        <w:t>)$ coordinate and "Count" via MQTT to the cloud, where it is visualized on a map.</w:t>
      </w:r>
    </w:p>
    <w:p w14:paraId="1700DC12" w14:textId="77777777" w:rsidR="00FB2CDC" w:rsidRPr="00FB2CDC" w:rsidRDefault="00FB2CDC" w:rsidP="00FB2CDC">
      <w:pPr>
        <w:numPr>
          <w:ilvl w:val="0"/>
          <w:numId w:val="3"/>
        </w:numPr>
        <w:rPr>
          <w:rFonts w:ascii="Times New Roman" w:hAnsi="Times New Roman" w:cs="Times New Roman"/>
          <w:sz w:val="24"/>
          <w:szCs w:val="24"/>
        </w:rPr>
      </w:pPr>
      <w:r w:rsidRPr="00FB2CDC">
        <w:rPr>
          <w:rFonts w:ascii="Times New Roman" w:hAnsi="Times New Roman" w:cs="Times New Roman"/>
          <w:b/>
          <w:bCs/>
          <w:sz w:val="24"/>
          <w:szCs w:val="24"/>
        </w:rPr>
        <w:t>Hardware &amp; Software Stack:</w:t>
      </w:r>
    </w:p>
    <w:p w14:paraId="17074EF2"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Hardware:</w:t>
      </w:r>
      <w:r w:rsidRPr="00FB2CDC">
        <w:rPr>
          <w:rFonts w:ascii="Times New Roman" w:hAnsi="Times New Roman" w:cs="Times New Roman"/>
          <w:sz w:val="24"/>
          <w:szCs w:val="24"/>
        </w:rPr>
        <w:t xml:space="preserve"> Raspberry Pi 4B/5, Pi Camera, Motorized Chassis (or TurtleBot base).</w:t>
      </w:r>
    </w:p>
    <w:p w14:paraId="0E6C5A6E" w14:textId="77777777" w:rsidR="00FB2CDC" w:rsidRPr="00FB2CDC" w:rsidRDefault="00FB2CDC" w:rsidP="00FB2CDC">
      <w:pPr>
        <w:numPr>
          <w:ilvl w:val="1"/>
          <w:numId w:val="3"/>
        </w:numPr>
        <w:rPr>
          <w:rFonts w:ascii="Times New Roman" w:hAnsi="Times New Roman" w:cs="Times New Roman"/>
          <w:sz w:val="24"/>
          <w:szCs w:val="24"/>
        </w:rPr>
      </w:pPr>
      <w:r w:rsidRPr="00FB2CDC">
        <w:rPr>
          <w:rFonts w:ascii="Times New Roman" w:hAnsi="Times New Roman" w:cs="Times New Roman"/>
          <w:b/>
          <w:bCs/>
          <w:sz w:val="24"/>
          <w:szCs w:val="24"/>
        </w:rPr>
        <w:t>Software:</w:t>
      </w:r>
      <w:r w:rsidRPr="00FB2CDC">
        <w:rPr>
          <w:rFonts w:ascii="Times New Roman" w:hAnsi="Times New Roman" w:cs="Times New Roman"/>
          <w:sz w:val="24"/>
          <w:szCs w:val="24"/>
        </w:rPr>
        <w:t xml:space="preserve"> Python, </w:t>
      </w:r>
      <w:proofErr w:type="spellStart"/>
      <w:r w:rsidRPr="00FB2CDC">
        <w:rPr>
          <w:rFonts w:ascii="Times New Roman" w:hAnsi="Times New Roman" w:cs="Times New Roman"/>
          <w:sz w:val="24"/>
          <w:szCs w:val="24"/>
        </w:rPr>
        <w:t>Ultralytics</w:t>
      </w:r>
      <w:proofErr w:type="spellEnd"/>
      <w:r w:rsidRPr="00FB2CDC">
        <w:rPr>
          <w:rFonts w:ascii="Times New Roman" w:hAnsi="Times New Roman" w:cs="Times New Roman"/>
          <w:sz w:val="24"/>
          <w:szCs w:val="24"/>
        </w:rPr>
        <w:t xml:space="preserve"> YOLOv8, MQTT, Firebase, Node.js (for the dashboard).</w:t>
      </w:r>
    </w:p>
    <w:p w14:paraId="6DD5F07F"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sz w:val="24"/>
          <w:szCs w:val="24"/>
        </w:rPr>
        <w:pict w14:anchorId="6D157BCA">
          <v:rect id="_x0000_i1045" style="width:0;height:1.5pt" o:hralign="center" o:hrstd="t" o:hr="t" fillcolor="#a0a0a0" stroked="f"/>
        </w:pict>
      </w:r>
    </w:p>
    <w:p w14:paraId="43781D5D" w14:textId="77777777" w:rsidR="00FB2CDC" w:rsidRPr="00FB2CDC" w:rsidRDefault="00FB2CDC" w:rsidP="00FB2CDC">
      <w:pPr>
        <w:rPr>
          <w:rFonts w:ascii="Times New Roman" w:hAnsi="Times New Roman" w:cs="Times New Roman"/>
          <w:b/>
          <w:bCs/>
          <w:sz w:val="24"/>
          <w:szCs w:val="24"/>
        </w:rPr>
      </w:pPr>
      <w:r w:rsidRPr="00FB2CDC">
        <w:rPr>
          <w:rFonts w:ascii="Times New Roman" w:hAnsi="Times New Roman" w:cs="Times New Roman"/>
          <w:b/>
          <w:bCs/>
          <w:sz w:val="24"/>
          <w:szCs w:val="24"/>
        </w:rPr>
        <w:t>Idea 4: V2X-Sync – Cooperative Autonomous Intersection Fleet</w:t>
      </w:r>
    </w:p>
    <w:p w14:paraId="720B61E8"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Primary Technology:</w:t>
      </w:r>
      <w:r w:rsidRPr="00FB2CDC">
        <w:rPr>
          <w:rFonts w:ascii="Times New Roman" w:hAnsi="Times New Roman" w:cs="Times New Roman"/>
          <w:sz w:val="24"/>
          <w:szCs w:val="24"/>
        </w:rPr>
        <w:t xml:space="preserve"> </w:t>
      </w:r>
      <w:r w:rsidRPr="00FB2CDC">
        <w:rPr>
          <w:rFonts w:ascii="Times New Roman" w:hAnsi="Times New Roman" w:cs="Times New Roman"/>
          <w:b/>
          <w:bCs/>
          <w:sz w:val="24"/>
          <w:szCs w:val="24"/>
        </w:rPr>
        <w:t>T4 (Raspberry Pi-Based Autonomous RC Car)</w:t>
      </w:r>
      <w:r w:rsidRPr="00FB2CDC">
        <w:rPr>
          <w:rFonts w:ascii="Times New Roman" w:hAnsi="Times New Roman" w:cs="Times New Roman"/>
          <w:sz w:val="24"/>
          <w:szCs w:val="24"/>
        </w:rPr>
        <w:t xml:space="preserve"> – Self-Driving &amp; Smart Mobility</w:t>
      </w:r>
    </w:p>
    <w:p w14:paraId="39B7FB6A" w14:textId="77777777" w:rsidR="00FB2CDC" w:rsidRPr="00FB2CDC" w:rsidRDefault="00FB2CDC" w:rsidP="00FB2CDC">
      <w:pPr>
        <w:numPr>
          <w:ilvl w:val="0"/>
          <w:numId w:val="4"/>
        </w:numPr>
        <w:rPr>
          <w:rFonts w:ascii="Times New Roman" w:hAnsi="Times New Roman" w:cs="Times New Roman"/>
          <w:sz w:val="24"/>
          <w:szCs w:val="24"/>
        </w:rPr>
      </w:pPr>
      <w:r w:rsidRPr="00FB2CDC">
        <w:rPr>
          <w:rFonts w:ascii="Times New Roman" w:hAnsi="Times New Roman" w:cs="Times New Roman"/>
          <w:b/>
          <w:bCs/>
          <w:sz w:val="24"/>
          <w:szCs w:val="24"/>
        </w:rPr>
        <w:t>Target Market &amp; Problem Context:</w:t>
      </w:r>
    </w:p>
    <w:p w14:paraId="6234EE58"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Market:</w:t>
      </w:r>
      <w:r w:rsidRPr="00FB2CDC">
        <w:rPr>
          <w:rFonts w:ascii="Times New Roman" w:hAnsi="Times New Roman" w:cs="Times New Roman"/>
          <w:sz w:val="24"/>
          <w:szCs w:val="24"/>
        </w:rPr>
        <w:t xml:space="preserve"> Smart city infrastructure labs and autonomous vehicle testing grounds.</w:t>
      </w:r>
    </w:p>
    <w:p w14:paraId="23A881D5"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Problem:</w:t>
      </w:r>
      <w:r w:rsidRPr="00FB2CDC">
        <w:rPr>
          <w:rFonts w:ascii="Times New Roman" w:hAnsi="Times New Roman" w:cs="Times New Roman"/>
          <w:sz w:val="24"/>
          <w:szCs w:val="24"/>
        </w:rPr>
        <w:t xml:space="preserve"> Individual autonomous cars only see what their sensors allow, leading to "blind spot" accidents at intersections.</w:t>
      </w:r>
    </w:p>
    <w:p w14:paraId="12899662" w14:textId="77777777" w:rsidR="00FB2CDC" w:rsidRPr="00FB2CDC" w:rsidRDefault="00FB2CDC" w:rsidP="00FB2CDC">
      <w:pPr>
        <w:numPr>
          <w:ilvl w:val="0"/>
          <w:numId w:val="4"/>
        </w:numPr>
        <w:rPr>
          <w:rFonts w:ascii="Times New Roman" w:hAnsi="Times New Roman" w:cs="Times New Roman"/>
          <w:sz w:val="24"/>
          <w:szCs w:val="24"/>
        </w:rPr>
      </w:pPr>
      <w:r w:rsidRPr="00FB2CDC">
        <w:rPr>
          <w:rFonts w:ascii="Times New Roman" w:hAnsi="Times New Roman" w:cs="Times New Roman"/>
          <w:b/>
          <w:bCs/>
          <w:sz w:val="24"/>
          <w:szCs w:val="24"/>
        </w:rPr>
        <w:lastRenderedPageBreak/>
        <w:t>Top 5 End-User Features:</w:t>
      </w:r>
    </w:p>
    <w:p w14:paraId="435AE473"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Vehicle-to-Vehicle (V2V) Messaging:</w:t>
      </w:r>
      <w:r w:rsidRPr="00FB2CDC">
        <w:rPr>
          <w:rFonts w:ascii="Times New Roman" w:hAnsi="Times New Roman" w:cs="Times New Roman"/>
          <w:sz w:val="24"/>
          <w:szCs w:val="24"/>
        </w:rPr>
        <w:t xml:space="preserve"> Two cars share their velocity and intention via a wireless broker.</w:t>
      </w:r>
    </w:p>
    <w:p w14:paraId="10FAE81F"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Virtual Traffic Controller:</w:t>
      </w:r>
      <w:r w:rsidRPr="00FB2CDC">
        <w:rPr>
          <w:rFonts w:ascii="Times New Roman" w:hAnsi="Times New Roman" w:cs="Times New Roman"/>
          <w:sz w:val="24"/>
          <w:szCs w:val="24"/>
        </w:rPr>
        <w:t xml:space="preserve"> An IoT hub acts as a "digital traffic light" that tells cars when to yield.</w:t>
      </w:r>
    </w:p>
    <w:p w14:paraId="04A7A6A9"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Dynamic Lane Keeping:</w:t>
      </w:r>
      <w:r w:rsidRPr="00FB2CDC">
        <w:rPr>
          <w:rFonts w:ascii="Times New Roman" w:hAnsi="Times New Roman" w:cs="Times New Roman"/>
          <w:sz w:val="24"/>
          <w:szCs w:val="24"/>
        </w:rPr>
        <w:t xml:space="preserve"> Uses Deep Learning to stay centered on the track even with varying lighting.</w:t>
      </w:r>
    </w:p>
    <w:p w14:paraId="2EB15A1E"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AI Traffic Sign Recognition:</w:t>
      </w:r>
      <w:r w:rsidRPr="00FB2CDC">
        <w:rPr>
          <w:rFonts w:ascii="Times New Roman" w:hAnsi="Times New Roman" w:cs="Times New Roman"/>
          <w:sz w:val="24"/>
          <w:szCs w:val="24"/>
        </w:rPr>
        <w:t xml:space="preserve"> Recognizes and obeys STOP signs and speed limits.</w:t>
      </w:r>
    </w:p>
    <w:p w14:paraId="64DAF7A1"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Emergency Braking:</w:t>
      </w:r>
      <w:r w:rsidRPr="00FB2CDC">
        <w:rPr>
          <w:rFonts w:ascii="Times New Roman" w:hAnsi="Times New Roman" w:cs="Times New Roman"/>
          <w:sz w:val="24"/>
          <w:szCs w:val="24"/>
        </w:rPr>
        <w:t xml:space="preserve"> If one vehicle loses connection, the others automatically slow down for safety.</w:t>
      </w:r>
    </w:p>
    <w:p w14:paraId="3F5AC74F" w14:textId="77777777" w:rsidR="00FB2CDC" w:rsidRPr="00FB2CDC" w:rsidRDefault="00FB2CDC" w:rsidP="00FB2CDC">
      <w:pPr>
        <w:numPr>
          <w:ilvl w:val="0"/>
          <w:numId w:val="4"/>
        </w:numPr>
        <w:rPr>
          <w:rFonts w:ascii="Times New Roman" w:hAnsi="Times New Roman" w:cs="Times New Roman"/>
          <w:sz w:val="24"/>
          <w:szCs w:val="24"/>
        </w:rPr>
      </w:pPr>
      <w:r w:rsidRPr="00FB2CDC">
        <w:rPr>
          <w:rFonts w:ascii="Times New Roman" w:hAnsi="Times New Roman" w:cs="Times New Roman"/>
          <w:b/>
          <w:bCs/>
          <w:sz w:val="24"/>
          <w:szCs w:val="24"/>
        </w:rPr>
        <w:t>System Architecture &amp; Data Flow:</w:t>
      </w:r>
    </w:p>
    <w:p w14:paraId="189D0A27"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Modules:</w:t>
      </w:r>
      <w:r w:rsidRPr="00FB2CDC">
        <w:rPr>
          <w:rFonts w:ascii="Times New Roman" w:hAnsi="Times New Roman" w:cs="Times New Roman"/>
          <w:sz w:val="24"/>
          <w:szCs w:val="24"/>
        </w:rPr>
        <w:t xml:space="preserve"> Pi Camera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Deep Learning Model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MQTT Communication Node $\</w:t>
      </w:r>
      <w:proofErr w:type="spellStart"/>
      <w:r w:rsidRPr="00FB2CDC">
        <w:rPr>
          <w:rFonts w:ascii="Times New Roman" w:hAnsi="Times New Roman" w:cs="Times New Roman"/>
          <w:sz w:val="24"/>
          <w:szCs w:val="24"/>
        </w:rPr>
        <w:t>rightarrow</w:t>
      </w:r>
      <w:proofErr w:type="spellEnd"/>
      <w:r w:rsidRPr="00FB2CDC">
        <w:rPr>
          <w:rFonts w:ascii="Times New Roman" w:hAnsi="Times New Roman" w:cs="Times New Roman"/>
          <w:sz w:val="24"/>
          <w:szCs w:val="24"/>
        </w:rPr>
        <w:t>$ L298N Motor Driver.</w:t>
      </w:r>
    </w:p>
    <w:p w14:paraId="5B9B3596"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Data Flow:</w:t>
      </w:r>
      <w:r w:rsidRPr="00FB2CDC">
        <w:rPr>
          <w:rFonts w:ascii="Times New Roman" w:hAnsi="Times New Roman" w:cs="Times New Roman"/>
          <w:sz w:val="24"/>
          <w:szCs w:val="24"/>
        </w:rPr>
        <w:t xml:space="preserve"> The lead car detects an intersection and broadcasts its arrival. The "Intersection Manager" node receives this and sends a "Proceed" or "Wait" signal back based on other vehicles' status.</w:t>
      </w:r>
    </w:p>
    <w:p w14:paraId="6C6396E7" w14:textId="77777777" w:rsidR="00FB2CDC" w:rsidRPr="00FB2CDC" w:rsidRDefault="00FB2CDC" w:rsidP="00FB2CDC">
      <w:pPr>
        <w:numPr>
          <w:ilvl w:val="0"/>
          <w:numId w:val="4"/>
        </w:numPr>
        <w:rPr>
          <w:rFonts w:ascii="Times New Roman" w:hAnsi="Times New Roman" w:cs="Times New Roman"/>
          <w:sz w:val="24"/>
          <w:szCs w:val="24"/>
        </w:rPr>
      </w:pPr>
      <w:r w:rsidRPr="00FB2CDC">
        <w:rPr>
          <w:rFonts w:ascii="Times New Roman" w:hAnsi="Times New Roman" w:cs="Times New Roman"/>
          <w:b/>
          <w:bCs/>
          <w:sz w:val="24"/>
          <w:szCs w:val="24"/>
        </w:rPr>
        <w:t>Hardware &amp; Software Stack:</w:t>
      </w:r>
    </w:p>
    <w:p w14:paraId="43A10CD6"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Hardware:</w:t>
      </w:r>
      <w:r w:rsidRPr="00FB2CDC">
        <w:rPr>
          <w:rFonts w:ascii="Times New Roman" w:hAnsi="Times New Roman" w:cs="Times New Roman"/>
          <w:sz w:val="24"/>
          <w:szCs w:val="24"/>
        </w:rPr>
        <w:t xml:space="preserve"> Raspberry Pi 4B (8GB), 1/16 RC Car Chassis, L298N Motor Driver, Pi Camera.</w:t>
      </w:r>
    </w:p>
    <w:p w14:paraId="14763D65" w14:textId="77777777" w:rsidR="00FB2CDC" w:rsidRPr="00FB2CDC" w:rsidRDefault="00FB2CDC" w:rsidP="00FB2CDC">
      <w:pPr>
        <w:numPr>
          <w:ilvl w:val="1"/>
          <w:numId w:val="4"/>
        </w:numPr>
        <w:rPr>
          <w:rFonts w:ascii="Times New Roman" w:hAnsi="Times New Roman" w:cs="Times New Roman"/>
          <w:sz w:val="24"/>
          <w:szCs w:val="24"/>
        </w:rPr>
      </w:pPr>
      <w:r w:rsidRPr="00FB2CDC">
        <w:rPr>
          <w:rFonts w:ascii="Times New Roman" w:hAnsi="Times New Roman" w:cs="Times New Roman"/>
          <w:b/>
          <w:bCs/>
          <w:sz w:val="24"/>
          <w:szCs w:val="24"/>
        </w:rPr>
        <w:t>Software:</w:t>
      </w:r>
      <w:r w:rsidRPr="00FB2CDC">
        <w:rPr>
          <w:rFonts w:ascii="Times New Roman" w:hAnsi="Times New Roman" w:cs="Times New Roman"/>
          <w:sz w:val="24"/>
          <w:szCs w:val="24"/>
        </w:rPr>
        <w:t xml:space="preserve"> Python, </w:t>
      </w:r>
      <w:proofErr w:type="spellStart"/>
      <w:r w:rsidRPr="00FB2CDC">
        <w:rPr>
          <w:rFonts w:ascii="Times New Roman" w:hAnsi="Times New Roman" w:cs="Times New Roman"/>
          <w:sz w:val="24"/>
          <w:szCs w:val="24"/>
        </w:rPr>
        <w:t>PyTorch</w:t>
      </w:r>
      <w:proofErr w:type="spellEnd"/>
      <w:r w:rsidRPr="00FB2CDC">
        <w:rPr>
          <w:rFonts w:ascii="Times New Roman" w:hAnsi="Times New Roman" w:cs="Times New Roman"/>
          <w:sz w:val="24"/>
          <w:szCs w:val="24"/>
        </w:rPr>
        <w:t xml:space="preserve"> (for lane keeping), </w:t>
      </w:r>
      <w:proofErr w:type="spellStart"/>
      <w:r w:rsidRPr="00FB2CDC">
        <w:rPr>
          <w:rFonts w:ascii="Times New Roman" w:hAnsi="Times New Roman" w:cs="Times New Roman"/>
          <w:sz w:val="24"/>
          <w:szCs w:val="24"/>
        </w:rPr>
        <w:t>Mosquitto</w:t>
      </w:r>
      <w:proofErr w:type="spellEnd"/>
      <w:r w:rsidRPr="00FB2CDC">
        <w:rPr>
          <w:rFonts w:ascii="Times New Roman" w:hAnsi="Times New Roman" w:cs="Times New Roman"/>
          <w:sz w:val="24"/>
          <w:szCs w:val="24"/>
        </w:rPr>
        <w:t xml:space="preserve"> MQTT, OpenCV.</w:t>
      </w:r>
    </w:p>
    <w:p w14:paraId="171E0264" w14:textId="77777777" w:rsidR="00FB2CDC" w:rsidRPr="00FB2CDC" w:rsidRDefault="00FB2CDC" w:rsidP="00FB2CDC">
      <w:pPr>
        <w:rPr>
          <w:rFonts w:ascii="Times New Roman" w:hAnsi="Times New Roman" w:cs="Times New Roman"/>
          <w:b/>
          <w:bCs/>
          <w:sz w:val="24"/>
          <w:szCs w:val="24"/>
          <w:highlight w:val="yellow"/>
        </w:rPr>
      </w:pPr>
      <w:r w:rsidRPr="00FB2CDC">
        <w:rPr>
          <w:rFonts w:ascii="Times New Roman" w:hAnsi="Times New Roman" w:cs="Times New Roman"/>
          <w:b/>
          <w:bCs/>
          <w:sz w:val="24"/>
          <w:szCs w:val="24"/>
          <w:highlight w:val="yellow"/>
        </w:rPr>
        <w:t>Recommendation for Inha University Students:</w:t>
      </w:r>
    </w:p>
    <w:p w14:paraId="754E80BB" w14:textId="77777777" w:rsidR="00FB2CDC" w:rsidRDefault="00FB2CDC" w:rsidP="00FB2CDC">
      <w:pPr>
        <w:rPr>
          <w:rFonts w:ascii="Times New Roman" w:hAnsi="Times New Roman" w:cs="Times New Roman"/>
          <w:sz w:val="24"/>
          <w:szCs w:val="24"/>
        </w:rPr>
      </w:pPr>
      <w:r w:rsidRPr="00FB2CDC">
        <w:rPr>
          <w:rFonts w:ascii="Times New Roman" w:hAnsi="Times New Roman" w:cs="Times New Roman"/>
          <w:sz w:val="24"/>
          <w:szCs w:val="24"/>
          <w:highlight w:val="yellow"/>
        </w:rPr>
        <w:t xml:space="preserve">For a </w:t>
      </w:r>
      <w:proofErr w:type="gramStart"/>
      <w:r w:rsidRPr="00FB2CDC">
        <w:rPr>
          <w:rFonts w:ascii="Times New Roman" w:hAnsi="Times New Roman" w:cs="Times New Roman"/>
          <w:sz w:val="24"/>
          <w:szCs w:val="24"/>
          <w:highlight w:val="yellow"/>
        </w:rPr>
        <w:t>2-3 person</w:t>
      </w:r>
      <w:proofErr w:type="gramEnd"/>
      <w:r w:rsidRPr="00FB2CDC">
        <w:rPr>
          <w:rFonts w:ascii="Times New Roman" w:hAnsi="Times New Roman" w:cs="Times New Roman"/>
          <w:sz w:val="24"/>
          <w:szCs w:val="24"/>
          <w:highlight w:val="yellow"/>
        </w:rPr>
        <w:t xml:space="preserve"> team, </w:t>
      </w:r>
      <w:r w:rsidRPr="00FB2CDC">
        <w:rPr>
          <w:rFonts w:ascii="Times New Roman" w:hAnsi="Times New Roman" w:cs="Times New Roman"/>
          <w:b/>
          <w:bCs/>
          <w:sz w:val="24"/>
          <w:szCs w:val="24"/>
          <w:highlight w:val="yellow"/>
        </w:rPr>
        <w:t>Idea 2 (Semantic Library Bot)</w:t>
      </w:r>
      <w:r w:rsidRPr="00FB2CDC">
        <w:rPr>
          <w:rFonts w:ascii="Times New Roman" w:hAnsi="Times New Roman" w:cs="Times New Roman"/>
          <w:sz w:val="24"/>
          <w:szCs w:val="24"/>
          <w:highlight w:val="yellow"/>
        </w:rPr>
        <w:t xml:space="preserve"> or </w:t>
      </w:r>
      <w:r w:rsidRPr="00FB2CDC">
        <w:rPr>
          <w:rFonts w:ascii="Times New Roman" w:hAnsi="Times New Roman" w:cs="Times New Roman"/>
          <w:b/>
          <w:bCs/>
          <w:sz w:val="24"/>
          <w:szCs w:val="24"/>
          <w:highlight w:val="yellow"/>
        </w:rPr>
        <w:t>Idea 3 (Ceres-Scout)</w:t>
      </w:r>
      <w:r w:rsidRPr="00FB2CDC">
        <w:rPr>
          <w:rFonts w:ascii="Times New Roman" w:hAnsi="Times New Roman" w:cs="Times New Roman"/>
          <w:sz w:val="24"/>
          <w:szCs w:val="24"/>
          <w:highlight w:val="yellow"/>
        </w:rPr>
        <w:t xml:space="preserve"> are the strongest choices. They combine sophisticated software engineering (ROS2/AI) with physical hardware, which is highly valued in the Korean robotics </w:t>
      </w:r>
      <w:proofErr w:type="gramStart"/>
      <w:r w:rsidRPr="00FB2CDC">
        <w:rPr>
          <w:rFonts w:ascii="Times New Roman" w:hAnsi="Times New Roman" w:cs="Times New Roman"/>
          <w:sz w:val="24"/>
          <w:szCs w:val="24"/>
          <w:highlight w:val="yellow"/>
        </w:rPr>
        <w:t>industry</w:t>
      </w:r>
      <w:proofErr w:type="gramEnd"/>
      <w:r w:rsidRPr="00FB2CDC">
        <w:rPr>
          <w:rFonts w:ascii="Times New Roman" w:hAnsi="Times New Roman" w:cs="Times New Roman"/>
          <w:sz w:val="24"/>
          <w:szCs w:val="24"/>
          <w:highlight w:val="yellow"/>
        </w:rPr>
        <w:t xml:space="preserve"> and competitive hackathons.</w:t>
      </w:r>
      <w:r w:rsidRPr="00FB2CDC">
        <w:rPr>
          <w:rFonts w:ascii="Times New Roman" w:hAnsi="Times New Roman" w:cs="Times New Roman"/>
          <w:sz w:val="24"/>
          <w:szCs w:val="24"/>
        </w:rPr>
        <w:t xml:space="preserve"> </w:t>
      </w:r>
    </w:p>
    <w:p w14:paraId="0F7A3498" w14:textId="77777777" w:rsidR="00FB2CDC" w:rsidRDefault="00FB2CDC" w:rsidP="00FB2CDC">
      <w:pPr>
        <w:rPr>
          <w:rFonts w:ascii="Times New Roman" w:hAnsi="Times New Roman" w:cs="Times New Roman"/>
          <w:sz w:val="24"/>
          <w:szCs w:val="24"/>
        </w:rPr>
      </w:pPr>
    </w:p>
    <w:p w14:paraId="065EFBAF" w14:textId="77777777" w:rsidR="00FB2CDC" w:rsidRPr="00FB2CDC" w:rsidRDefault="00FB2CDC" w:rsidP="00FB2CDC">
      <w:pPr>
        <w:rPr>
          <w:rFonts w:ascii="Times New Roman" w:hAnsi="Times New Roman" w:cs="Times New Roman"/>
          <w:b/>
          <w:bCs/>
          <w:color w:val="EE0000"/>
          <w:sz w:val="24"/>
          <w:szCs w:val="24"/>
        </w:rPr>
      </w:pPr>
      <w:r w:rsidRPr="00FB2CDC">
        <w:rPr>
          <w:rFonts w:ascii="Times New Roman" w:hAnsi="Times New Roman" w:cs="Times New Roman"/>
          <w:b/>
          <w:bCs/>
          <w:color w:val="EE0000"/>
          <w:sz w:val="24"/>
          <w:szCs w:val="24"/>
        </w:rPr>
        <w:t xml:space="preserve">Idea 1: </w:t>
      </w:r>
      <w:proofErr w:type="spellStart"/>
      <w:r w:rsidRPr="00FB2CDC">
        <w:rPr>
          <w:rFonts w:ascii="Times New Roman" w:hAnsi="Times New Roman" w:cs="Times New Roman"/>
          <w:b/>
          <w:bCs/>
          <w:color w:val="EE0000"/>
          <w:sz w:val="24"/>
          <w:szCs w:val="24"/>
        </w:rPr>
        <w:t>BioGuard</w:t>
      </w:r>
      <w:proofErr w:type="spellEnd"/>
      <w:r w:rsidRPr="00FB2CDC">
        <w:rPr>
          <w:rFonts w:ascii="Times New Roman" w:hAnsi="Times New Roman" w:cs="Times New Roman"/>
          <w:b/>
          <w:bCs/>
          <w:color w:val="EE0000"/>
          <w:sz w:val="24"/>
          <w:szCs w:val="24"/>
        </w:rPr>
        <w:t xml:space="preserve"> – Low-Power Real-Time Posture &amp; Vital Monitor</w:t>
      </w:r>
    </w:p>
    <w:p w14:paraId="04EA0BDF"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Technical Track:</w:t>
      </w:r>
      <w:r w:rsidRPr="00FB2CDC">
        <w:rPr>
          <w:rFonts w:ascii="Times New Roman" w:hAnsi="Times New Roman" w:cs="Times New Roman"/>
          <w:sz w:val="24"/>
          <w:szCs w:val="24"/>
        </w:rPr>
        <w:t xml:space="preserve"> T1 (ARM Cortex </w:t>
      </w:r>
      <w:proofErr w:type="gramStart"/>
      <w:r w:rsidRPr="00FB2CDC">
        <w:rPr>
          <w:rFonts w:ascii="Times New Roman" w:hAnsi="Times New Roman" w:cs="Times New Roman"/>
          <w:sz w:val="24"/>
          <w:szCs w:val="24"/>
        </w:rPr>
        <w:t>M4) —</w:t>
      </w:r>
      <w:proofErr w:type="gramEnd"/>
      <w:r w:rsidRPr="00FB2CDC">
        <w:rPr>
          <w:rFonts w:ascii="Times New Roman" w:hAnsi="Times New Roman" w:cs="Times New Roman"/>
          <w:sz w:val="24"/>
          <w:szCs w:val="24"/>
        </w:rPr>
        <w:t xml:space="preserve"> Healthcare </w:t>
      </w:r>
      <w:r w:rsidRPr="00FB2CDC">
        <w:rPr>
          <w:rFonts w:ascii="Times New Roman" w:hAnsi="Times New Roman" w:cs="Times New Roman"/>
          <w:b/>
          <w:bCs/>
          <w:sz w:val="24"/>
          <w:szCs w:val="24"/>
        </w:rPr>
        <w:t>Description:</w:t>
      </w:r>
      <w:r w:rsidRPr="00FB2CDC">
        <w:rPr>
          <w:rFonts w:ascii="Times New Roman" w:hAnsi="Times New Roman" w:cs="Times New Roman"/>
          <w:sz w:val="24"/>
          <w:szCs w:val="24"/>
        </w:rPr>
        <w:t xml:space="preserve"> This project builds a smart wearable device that helps workers and the elderly avoid injuries by monitoring their body movements and heart rate in real-time. It uses an ARM-based chip to detect if someone is sitting poorly or lifting heavy boxes incorrectly, sending an immediate vibration alert to the user. Because it processes data on the device rather than the cloud, it can run for weeks on a single battery charge.</w:t>
      </w:r>
    </w:p>
    <w:p w14:paraId="21D60C55" w14:textId="77777777" w:rsidR="00FB2CDC" w:rsidRPr="00FB2CDC" w:rsidRDefault="00FB2CDC" w:rsidP="00FB2CDC">
      <w:pPr>
        <w:rPr>
          <w:rFonts w:ascii="Times New Roman" w:hAnsi="Times New Roman" w:cs="Times New Roman"/>
          <w:b/>
          <w:bCs/>
          <w:color w:val="EE0000"/>
          <w:sz w:val="24"/>
          <w:szCs w:val="24"/>
        </w:rPr>
      </w:pPr>
      <w:r w:rsidRPr="00FB2CDC">
        <w:rPr>
          <w:rFonts w:ascii="Times New Roman" w:hAnsi="Times New Roman" w:cs="Times New Roman"/>
          <w:b/>
          <w:bCs/>
          <w:color w:val="EE0000"/>
          <w:sz w:val="24"/>
          <w:szCs w:val="24"/>
        </w:rPr>
        <w:t>Idea 2: Semantic Inventory &amp; Visual Search Bot (Modern Library Assistant)</w:t>
      </w:r>
    </w:p>
    <w:p w14:paraId="2BA3D3B3"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lastRenderedPageBreak/>
        <w:t>Technical Track:</w:t>
      </w:r>
      <w:r w:rsidRPr="00FB2CDC">
        <w:rPr>
          <w:rFonts w:ascii="Times New Roman" w:hAnsi="Times New Roman" w:cs="Times New Roman"/>
          <w:sz w:val="24"/>
          <w:szCs w:val="24"/>
        </w:rPr>
        <w:t xml:space="preserve"> T2 (ROS &amp; TurtleBot3) &amp; T3 (Cloud AI) — Service Robotics </w:t>
      </w:r>
      <w:r w:rsidRPr="00FB2CDC">
        <w:rPr>
          <w:rFonts w:ascii="Times New Roman" w:hAnsi="Times New Roman" w:cs="Times New Roman"/>
          <w:b/>
          <w:bCs/>
          <w:sz w:val="24"/>
          <w:szCs w:val="24"/>
        </w:rPr>
        <w:t>Description:</w:t>
      </w:r>
      <w:r w:rsidRPr="00FB2CDC">
        <w:rPr>
          <w:rFonts w:ascii="Times New Roman" w:hAnsi="Times New Roman" w:cs="Times New Roman"/>
          <w:sz w:val="24"/>
          <w:szCs w:val="24"/>
        </w:rPr>
        <w:t xml:space="preserve"> This robot helps students at Inha University find books in the Jung-Seok Memorial Library simply by asking for them in plain English. It navigates through narrow aisles, uses a camera to "read" the titles on book spines, and guides the student to the exact shelf location. It is designed to move safely and politely around other students, making it a perfect high-tech assistant for a university environment.</w:t>
      </w:r>
    </w:p>
    <w:p w14:paraId="46FD440E" w14:textId="77777777" w:rsidR="00FB2CDC" w:rsidRPr="00FB2CDC" w:rsidRDefault="00FB2CDC" w:rsidP="00FB2CDC">
      <w:pPr>
        <w:rPr>
          <w:rFonts w:ascii="Times New Roman" w:hAnsi="Times New Roman" w:cs="Times New Roman"/>
          <w:b/>
          <w:bCs/>
          <w:color w:val="EE0000"/>
          <w:sz w:val="24"/>
          <w:szCs w:val="24"/>
        </w:rPr>
      </w:pPr>
      <w:r w:rsidRPr="00FB2CDC">
        <w:rPr>
          <w:rFonts w:ascii="Times New Roman" w:hAnsi="Times New Roman" w:cs="Times New Roman"/>
          <w:b/>
          <w:bCs/>
          <w:color w:val="EE0000"/>
          <w:sz w:val="24"/>
          <w:szCs w:val="24"/>
        </w:rPr>
        <w:t>Idea 3: Ceres-Scout – Autonomous Greenhouse Yield Estimator</w:t>
      </w:r>
    </w:p>
    <w:p w14:paraId="7D28B89B"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Technical Track:</w:t>
      </w:r>
      <w:r w:rsidRPr="00FB2CDC">
        <w:rPr>
          <w:rFonts w:ascii="Times New Roman" w:hAnsi="Times New Roman" w:cs="Times New Roman"/>
          <w:sz w:val="24"/>
          <w:szCs w:val="24"/>
        </w:rPr>
        <w:t xml:space="preserve"> T3 (Raspberry Pi IoT with Cloud </w:t>
      </w:r>
      <w:proofErr w:type="gramStart"/>
      <w:r w:rsidRPr="00FB2CDC">
        <w:rPr>
          <w:rFonts w:ascii="Times New Roman" w:hAnsi="Times New Roman" w:cs="Times New Roman"/>
          <w:sz w:val="24"/>
          <w:szCs w:val="24"/>
        </w:rPr>
        <w:t>AI) —</w:t>
      </w:r>
      <w:proofErr w:type="gramEnd"/>
      <w:r w:rsidRPr="00FB2CDC">
        <w:rPr>
          <w:rFonts w:ascii="Times New Roman" w:hAnsi="Times New Roman" w:cs="Times New Roman"/>
          <w:sz w:val="24"/>
          <w:szCs w:val="24"/>
        </w:rPr>
        <w:t xml:space="preserve"> Agriculture </w:t>
      </w:r>
      <w:r w:rsidRPr="00FB2CDC">
        <w:rPr>
          <w:rFonts w:ascii="Times New Roman" w:hAnsi="Times New Roman" w:cs="Times New Roman"/>
          <w:b/>
          <w:bCs/>
          <w:sz w:val="24"/>
          <w:szCs w:val="24"/>
        </w:rPr>
        <w:t>Description:</w:t>
      </w:r>
      <w:r w:rsidRPr="00FB2CDC">
        <w:rPr>
          <w:rFonts w:ascii="Times New Roman" w:hAnsi="Times New Roman" w:cs="Times New Roman"/>
          <w:sz w:val="24"/>
          <w:szCs w:val="24"/>
        </w:rPr>
        <w:t xml:space="preserve"> This autonomous robot drives through indoor greenhouses to automatically count crops like strawberries or tomatoes and check if they are ready for harvest. It sends this information to a web dashboard, creating a "yield map" so farmers can see exactly which parts of their farm are growing the best. This replaces the slow and tiring job of counting thousands of plants by hand.</w:t>
      </w:r>
    </w:p>
    <w:p w14:paraId="1E3F0540" w14:textId="77777777" w:rsidR="00FB2CDC" w:rsidRPr="00FB2CDC" w:rsidRDefault="00FB2CDC" w:rsidP="00FB2CDC">
      <w:pPr>
        <w:rPr>
          <w:rFonts w:ascii="Times New Roman" w:hAnsi="Times New Roman" w:cs="Times New Roman"/>
          <w:b/>
          <w:bCs/>
          <w:color w:val="EE0000"/>
          <w:sz w:val="24"/>
          <w:szCs w:val="24"/>
        </w:rPr>
      </w:pPr>
      <w:r w:rsidRPr="00FB2CDC">
        <w:rPr>
          <w:rFonts w:ascii="Times New Roman" w:hAnsi="Times New Roman" w:cs="Times New Roman"/>
          <w:b/>
          <w:bCs/>
          <w:color w:val="EE0000"/>
          <w:sz w:val="24"/>
          <w:szCs w:val="24"/>
        </w:rPr>
        <w:t>Idea 4: V2X-Sync – Cooperative Autonomous Intersection Fleet</w:t>
      </w:r>
    </w:p>
    <w:p w14:paraId="72B9344D" w14:textId="77777777" w:rsidR="00FB2CDC" w:rsidRPr="00FB2CDC" w:rsidRDefault="00FB2CDC" w:rsidP="00FB2CDC">
      <w:pPr>
        <w:rPr>
          <w:rFonts w:ascii="Times New Roman" w:hAnsi="Times New Roman" w:cs="Times New Roman"/>
          <w:sz w:val="24"/>
          <w:szCs w:val="24"/>
        </w:rPr>
      </w:pPr>
      <w:r w:rsidRPr="00FB2CDC">
        <w:rPr>
          <w:rFonts w:ascii="Times New Roman" w:hAnsi="Times New Roman" w:cs="Times New Roman"/>
          <w:b/>
          <w:bCs/>
          <w:sz w:val="24"/>
          <w:szCs w:val="24"/>
        </w:rPr>
        <w:t>Technical Track:</w:t>
      </w:r>
      <w:r w:rsidRPr="00FB2CDC">
        <w:rPr>
          <w:rFonts w:ascii="Times New Roman" w:hAnsi="Times New Roman" w:cs="Times New Roman"/>
          <w:sz w:val="24"/>
          <w:szCs w:val="24"/>
        </w:rPr>
        <w:t xml:space="preserve"> T4 (Raspberry Pi Autonomous RC </w:t>
      </w:r>
      <w:proofErr w:type="gramStart"/>
      <w:r w:rsidRPr="00FB2CDC">
        <w:rPr>
          <w:rFonts w:ascii="Times New Roman" w:hAnsi="Times New Roman" w:cs="Times New Roman"/>
          <w:sz w:val="24"/>
          <w:szCs w:val="24"/>
        </w:rPr>
        <w:t>Car) —</w:t>
      </w:r>
      <w:proofErr w:type="gramEnd"/>
      <w:r w:rsidRPr="00FB2CDC">
        <w:rPr>
          <w:rFonts w:ascii="Times New Roman" w:hAnsi="Times New Roman" w:cs="Times New Roman"/>
          <w:sz w:val="24"/>
          <w:szCs w:val="24"/>
        </w:rPr>
        <w:t xml:space="preserve"> Self-Driving </w:t>
      </w:r>
      <w:r w:rsidRPr="00FB2CDC">
        <w:rPr>
          <w:rFonts w:ascii="Times New Roman" w:hAnsi="Times New Roman" w:cs="Times New Roman"/>
          <w:b/>
          <w:bCs/>
          <w:sz w:val="24"/>
          <w:szCs w:val="24"/>
        </w:rPr>
        <w:t>Description:</w:t>
      </w:r>
      <w:r w:rsidRPr="00FB2CDC">
        <w:rPr>
          <w:rFonts w:ascii="Times New Roman" w:hAnsi="Times New Roman" w:cs="Times New Roman"/>
          <w:sz w:val="24"/>
          <w:szCs w:val="24"/>
        </w:rPr>
        <w:t xml:space="preserve"> This project uses a group of small self-driving cars that "talk" to each other wirelessly to drive safely through busy intersections. By sharing their speed and location, the cars can avoid collisions in "blind spots" where their normal cameras or sensors cannot </w:t>
      </w:r>
      <w:proofErr w:type="gramStart"/>
      <w:r w:rsidRPr="00FB2CDC">
        <w:rPr>
          <w:rFonts w:ascii="Times New Roman" w:hAnsi="Times New Roman" w:cs="Times New Roman"/>
          <w:sz w:val="24"/>
          <w:szCs w:val="24"/>
        </w:rPr>
        <w:t>see</w:t>
      </w:r>
      <w:proofErr w:type="gramEnd"/>
      <w:r w:rsidRPr="00FB2CDC">
        <w:rPr>
          <w:rFonts w:ascii="Times New Roman" w:hAnsi="Times New Roman" w:cs="Times New Roman"/>
          <w:sz w:val="24"/>
          <w:szCs w:val="24"/>
        </w:rPr>
        <w:t xml:space="preserve"> around corners. It demonstrates a future where city traffic is managed by a digital network rather than just traditional traffic lights.</w:t>
      </w:r>
    </w:p>
    <w:p w14:paraId="683E1029" w14:textId="77777777" w:rsidR="00FB2CDC" w:rsidRPr="00FB2CDC" w:rsidRDefault="00FB2CDC" w:rsidP="00FB2CDC">
      <w:pPr>
        <w:rPr>
          <w:rFonts w:ascii="Times New Roman" w:hAnsi="Times New Roman" w:cs="Times New Roman"/>
          <w:sz w:val="24"/>
          <w:szCs w:val="24"/>
        </w:rPr>
      </w:pPr>
    </w:p>
    <w:p w14:paraId="5F8C021C" w14:textId="3172A160" w:rsidR="00946051" w:rsidRPr="00FB2CDC" w:rsidRDefault="00FB2CDC">
      <w:pPr>
        <w:rPr>
          <w:rFonts w:ascii="Times New Roman" w:hAnsi="Times New Roman" w:cs="Times New Roman"/>
          <w:sz w:val="24"/>
          <w:szCs w:val="24"/>
        </w:rPr>
      </w:pPr>
      <w:r w:rsidRPr="00FB2CDC">
        <w:rPr>
          <w:rFonts w:ascii="Times New Roman" w:hAnsi="Times New Roman" w:cs="Times New Roman"/>
          <w:sz w:val="24"/>
          <w:szCs w:val="24"/>
        </w:rPr>
        <w:drawing>
          <wp:inline distT="0" distB="0" distL="0" distR="0" wp14:anchorId="15A5B7FE" wp14:editId="4C5D4493">
            <wp:extent cx="5943600" cy="2697480"/>
            <wp:effectExtent l="0" t="0" r="0" b="7620"/>
            <wp:docPr id="50103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39519" name=""/>
                    <pic:cNvPicPr/>
                  </pic:nvPicPr>
                  <pic:blipFill>
                    <a:blip r:embed="rId5"/>
                    <a:stretch>
                      <a:fillRect/>
                    </a:stretch>
                  </pic:blipFill>
                  <pic:spPr>
                    <a:xfrm>
                      <a:off x="0" y="0"/>
                      <a:ext cx="5943600" cy="2697480"/>
                    </a:xfrm>
                    <a:prstGeom prst="rect">
                      <a:avLst/>
                    </a:prstGeom>
                  </pic:spPr>
                </pic:pic>
              </a:graphicData>
            </a:graphic>
          </wp:inline>
        </w:drawing>
      </w:r>
    </w:p>
    <w:sectPr w:rsidR="00946051" w:rsidRPr="00FB2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D76E0"/>
    <w:multiLevelType w:val="multilevel"/>
    <w:tmpl w:val="6B181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261FD"/>
    <w:multiLevelType w:val="multilevel"/>
    <w:tmpl w:val="E9DC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10343"/>
    <w:multiLevelType w:val="multilevel"/>
    <w:tmpl w:val="AF0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D5BEA"/>
    <w:multiLevelType w:val="multilevel"/>
    <w:tmpl w:val="EEA2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626589">
    <w:abstractNumId w:val="2"/>
  </w:num>
  <w:num w:numId="2" w16cid:durableId="530605956">
    <w:abstractNumId w:val="0"/>
  </w:num>
  <w:num w:numId="3" w16cid:durableId="746457643">
    <w:abstractNumId w:val="3"/>
  </w:num>
  <w:num w:numId="4" w16cid:durableId="1575050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DC"/>
    <w:rsid w:val="00844B4C"/>
    <w:rsid w:val="00946051"/>
    <w:rsid w:val="00F96164"/>
    <w:rsid w:val="00FB2C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E18C"/>
  <w15:chartTrackingRefBased/>
  <w15:docId w15:val="{495C4EE0-D011-459E-8AD3-70E2C20F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8"/>
        <w:lang w:val="en-US" w:eastAsia="ko-KR"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B2C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B2C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B2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B2C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B2C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B2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DC"/>
    <w:rPr>
      <w:rFonts w:eastAsiaTheme="majorEastAsia" w:cstheme="majorBidi"/>
      <w:color w:val="272727" w:themeColor="text1" w:themeTint="D8"/>
    </w:rPr>
  </w:style>
  <w:style w:type="paragraph" w:styleId="Title">
    <w:name w:val="Title"/>
    <w:basedOn w:val="Normal"/>
    <w:next w:val="Normal"/>
    <w:link w:val="TitleChar"/>
    <w:uiPriority w:val="10"/>
    <w:qFormat/>
    <w:rsid w:val="00FB2C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2C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2C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2C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2CDC"/>
    <w:pPr>
      <w:spacing w:before="160"/>
      <w:jc w:val="center"/>
    </w:pPr>
    <w:rPr>
      <w:i/>
      <w:iCs/>
      <w:color w:val="404040" w:themeColor="text1" w:themeTint="BF"/>
    </w:rPr>
  </w:style>
  <w:style w:type="character" w:customStyle="1" w:styleId="QuoteChar">
    <w:name w:val="Quote Char"/>
    <w:basedOn w:val="DefaultParagraphFont"/>
    <w:link w:val="Quote"/>
    <w:uiPriority w:val="29"/>
    <w:rsid w:val="00FB2CDC"/>
    <w:rPr>
      <w:i/>
      <w:iCs/>
      <w:color w:val="404040" w:themeColor="text1" w:themeTint="BF"/>
    </w:rPr>
  </w:style>
  <w:style w:type="paragraph" w:styleId="ListParagraph">
    <w:name w:val="List Paragraph"/>
    <w:basedOn w:val="Normal"/>
    <w:uiPriority w:val="34"/>
    <w:qFormat/>
    <w:rsid w:val="00FB2CDC"/>
    <w:pPr>
      <w:ind w:left="720"/>
      <w:contextualSpacing/>
    </w:pPr>
  </w:style>
  <w:style w:type="character" w:styleId="IntenseEmphasis">
    <w:name w:val="Intense Emphasis"/>
    <w:basedOn w:val="DefaultParagraphFont"/>
    <w:uiPriority w:val="21"/>
    <w:qFormat/>
    <w:rsid w:val="00FB2CDC"/>
    <w:rPr>
      <w:i/>
      <w:iCs/>
      <w:color w:val="2F5496" w:themeColor="accent1" w:themeShade="BF"/>
    </w:rPr>
  </w:style>
  <w:style w:type="paragraph" w:styleId="IntenseQuote">
    <w:name w:val="Intense Quote"/>
    <w:basedOn w:val="Normal"/>
    <w:next w:val="Normal"/>
    <w:link w:val="IntenseQuoteChar"/>
    <w:uiPriority w:val="30"/>
    <w:qFormat/>
    <w:rsid w:val="00FB2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CDC"/>
    <w:rPr>
      <w:i/>
      <w:iCs/>
      <w:color w:val="2F5496" w:themeColor="accent1" w:themeShade="BF"/>
    </w:rPr>
  </w:style>
  <w:style w:type="character" w:styleId="IntenseReference">
    <w:name w:val="Intense Reference"/>
    <w:basedOn w:val="DefaultParagraphFont"/>
    <w:uiPriority w:val="32"/>
    <w:qFormat/>
    <w:rsid w:val="00FB2C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Jahongir Turaev</dc:creator>
  <cp:keywords/>
  <dc:description/>
  <cp:lastModifiedBy>Jahongir Turaev</cp:lastModifiedBy>
  <cp:revision>1</cp:revision>
  <dcterms:created xsi:type="dcterms:W3CDTF">2026-03-15T05:09:00Z</dcterms:created>
  <dcterms:modified xsi:type="dcterms:W3CDTF">2026-03-15T05:11:00Z</dcterms:modified>
</cp:coreProperties>
</file>