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31" w:rsidRDefault="00D76314" w:rsidP="0082443F">
      <w:pPr>
        <w:pStyle w:val="a3"/>
        <w:numPr>
          <w:ilvl w:val="0"/>
          <w:numId w:val="2"/>
        </w:numPr>
        <w:spacing w:after="0" w:line="360" w:lineRule="auto"/>
        <w:ind w:left="567" w:hanging="567"/>
        <w:jc w:val="center"/>
        <w:rPr>
          <w:rFonts w:ascii="Times New Roman" w:hAnsi="Times New Roman"/>
          <w:sz w:val="28"/>
        </w:rPr>
      </w:pPr>
      <w:r w:rsidRPr="00D76314">
        <w:rPr>
          <w:rFonts w:ascii="Times New Roman" w:hAnsi="Times New Roman"/>
          <w:sz w:val="28"/>
        </w:rPr>
        <w:t>Проектирование</w:t>
      </w:r>
    </w:p>
    <w:p w:rsidR="00D76314" w:rsidRPr="0082443F" w:rsidRDefault="00D76314" w:rsidP="00D76314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</w:t>
      </w:r>
      <w:r w:rsidR="0082443F">
        <w:rPr>
          <w:rFonts w:ascii="Times New Roman" w:hAnsi="Times New Roman"/>
          <w:sz w:val="28"/>
        </w:rPr>
        <w:t xml:space="preserve"> было</w:t>
      </w:r>
      <w:r>
        <w:rPr>
          <w:rFonts w:ascii="Times New Roman" w:hAnsi="Times New Roman"/>
          <w:sz w:val="28"/>
        </w:rPr>
        <w:t xml:space="preserve"> создать приложения для максимально удобного изучения</w:t>
      </w:r>
      <w:r w:rsidR="0082443F">
        <w:rPr>
          <w:rFonts w:ascii="Times New Roman" w:hAnsi="Times New Roman"/>
          <w:sz w:val="28"/>
        </w:rPr>
        <w:t xml:space="preserve"> материала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web</w:t>
      </w:r>
      <w:r w:rsidRPr="00D76314">
        <w:rPr>
          <w:rFonts w:ascii="Times New Roman" w:hAnsi="Times New Roman"/>
          <w:sz w:val="28"/>
        </w:rPr>
        <w:t xml:space="preserve"> </w:t>
      </w:r>
      <w:r w:rsidR="0082443F">
        <w:rPr>
          <w:rFonts w:ascii="Times New Roman" w:hAnsi="Times New Roman"/>
          <w:sz w:val="28"/>
        </w:rPr>
        <w:t>разработки</w:t>
      </w:r>
      <w:r>
        <w:rPr>
          <w:rFonts w:ascii="Times New Roman" w:hAnsi="Times New Roman"/>
          <w:sz w:val="28"/>
        </w:rPr>
        <w:t xml:space="preserve">. Программа не должна </w:t>
      </w:r>
      <w:r w:rsidR="0082443F">
        <w:rPr>
          <w:rFonts w:ascii="Times New Roman" w:hAnsi="Times New Roman"/>
          <w:sz w:val="28"/>
        </w:rPr>
        <w:t xml:space="preserve">была </w:t>
      </w:r>
      <w:r>
        <w:rPr>
          <w:rFonts w:ascii="Times New Roman" w:hAnsi="Times New Roman"/>
          <w:sz w:val="28"/>
        </w:rPr>
        <w:t xml:space="preserve">занимать много места на жёстком диске и работать максимально быстро. </w:t>
      </w:r>
      <w:r w:rsidR="0082443F">
        <w:rPr>
          <w:rFonts w:ascii="Times New Roman" w:hAnsi="Times New Roman"/>
          <w:sz w:val="28"/>
        </w:rPr>
        <w:t>Так же она</w:t>
      </w:r>
      <w:r>
        <w:rPr>
          <w:rFonts w:ascii="Times New Roman" w:hAnsi="Times New Roman"/>
          <w:sz w:val="28"/>
        </w:rPr>
        <w:t xml:space="preserve"> должна иметь приятный интерфейс и понятную структуру.</w:t>
      </w:r>
      <w:r w:rsidR="0082443F">
        <w:rPr>
          <w:rFonts w:ascii="Times New Roman" w:hAnsi="Times New Roman"/>
          <w:sz w:val="28"/>
        </w:rPr>
        <w:t xml:space="preserve"> Для решения данных задач были выбраны следующие инструменты</w:t>
      </w:r>
      <w:r w:rsidR="0082443F" w:rsidRPr="0082443F">
        <w:rPr>
          <w:rFonts w:ascii="Times New Roman" w:hAnsi="Times New Roman"/>
          <w:sz w:val="28"/>
        </w:rPr>
        <w:t>: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Figma</w:t>
      </w:r>
      <w:proofErr w:type="spellEnd"/>
      <w:r>
        <w:rPr>
          <w:rFonts w:ascii="Times New Roman" w:hAnsi="Times New Roman"/>
          <w:sz w:val="28"/>
          <w:lang w:val="en-US"/>
        </w:rPr>
        <w:t>;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Html, </w:t>
      </w:r>
      <w:proofErr w:type="spellStart"/>
      <w:r>
        <w:rPr>
          <w:rFonts w:ascii="Times New Roman" w:hAnsi="Times New Roman"/>
          <w:sz w:val="28"/>
          <w:lang w:val="en-US"/>
        </w:rPr>
        <w:t>css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lang w:val="en-US"/>
        </w:rPr>
        <w:t>;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Node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lang w:val="en-US"/>
        </w:rPr>
        <w:t>;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Electron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lang w:val="en-US"/>
        </w:rPr>
        <w:t>;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Vs code;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Gulp;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>
        <w:rPr>
          <w:rFonts w:ascii="Times New Roman" w:hAnsi="Times New Roman"/>
          <w:sz w:val="28"/>
          <w:lang w:val="en-US"/>
        </w:rPr>
        <w:t>.</w:t>
      </w:r>
    </w:p>
    <w:p w:rsidR="0082443F" w:rsidRDefault="0048483D" w:rsidP="00FC272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1254125</wp:posOffset>
                </wp:positionV>
                <wp:extent cx="5486400" cy="3200400"/>
                <wp:effectExtent l="0" t="0" r="0" b="0"/>
                <wp:wrapTopAndBottom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2219325" y="104776"/>
                            <a:ext cx="9810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jc w:val="center"/>
                              </w:pPr>
                              <w:r>
                                <w:t>Точка входа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704000" y="580051"/>
                            <a:ext cx="963000" cy="3248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Pr="00FC2721" w:rsidRDefault="00FC2721" w:rsidP="00FC272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WordPress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3056550" y="799126"/>
                            <a:ext cx="962660" cy="2581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Pr="00FC2721" w:rsidRDefault="00FC2721" w:rsidP="00FC2721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056550" y="1113450"/>
                            <a:ext cx="962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3047025" y="1427775"/>
                            <a:ext cx="962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3047025" y="1751625"/>
                            <a:ext cx="962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056550" y="2075475"/>
                            <a:ext cx="962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3047025" y="2399325"/>
                            <a:ext cx="962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3047025" y="2732700"/>
                            <a:ext cx="962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2185500" y="428626"/>
                            <a:ext cx="524363" cy="151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>
                          <a:stCxn id="11" idx="1"/>
                          <a:endCxn id="3" idx="3"/>
                        </wps:cNvCnPr>
                        <wps:spPr>
                          <a:xfrm flipH="1" flipV="1">
                            <a:off x="2667000" y="742463"/>
                            <a:ext cx="389550" cy="1857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>
                          <a:stCxn id="12" idx="1"/>
                          <a:endCxn id="3" idx="3"/>
                        </wps:cNvCnPr>
                        <wps:spPr>
                          <a:xfrm flipH="1" flipV="1">
                            <a:off x="2667000" y="742463"/>
                            <a:ext cx="389550" cy="499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>
                          <a:stCxn id="13" idx="1"/>
                          <a:endCxn id="3" idx="3"/>
                        </wps:cNvCnPr>
                        <wps:spPr>
                          <a:xfrm flipH="1" flipV="1">
                            <a:off x="2667000" y="742463"/>
                            <a:ext cx="380025" cy="8142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>
                          <a:stCxn id="14" idx="1"/>
                        </wps:cNvCnPr>
                        <wps:spPr>
                          <a:xfrm flipH="1" flipV="1">
                            <a:off x="2686050" y="799126"/>
                            <a:ext cx="360975" cy="10814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>
                          <a:stCxn id="15" idx="1"/>
                        </wps:cNvCnPr>
                        <wps:spPr>
                          <a:xfrm flipH="1" flipV="1">
                            <a:off x="2695575" y="809625"/>
                            <a:ext cx="360975" cy="1394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>
                          <a:stCxn id="16" idx="1"/>
                        </wps:cNvCnPr>
                        <wps:spPr>
                          <a:xfrm flipH="1" flipV="1">
                            <a:off x="2676525" y="742463"/>
                            <a:ext cx="370500" cy="1785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>
                          <a:stCxn id="17" idx="1"/>
                          <a:endCxn id="3" idx="3"/>
                        </wps:cNvCnPr>
                        <wps:spPr>
                          <a:xfrm flipH="1" flipV="1">
                            <a:off x="2667000" y="742463"/>
                            <a:ext cx="380025" cy="2119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Полотно 1" o:spid="_x0000_s1026" editas="canvas" style="position:absolute;left:0;text-align:left;margin-left:0;margin-top:98.75pt;width:6in;height:252pt;z-index:25165824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22193;top:1047;width:9811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jc w:val="center"/>
                        </w:pPr>
                        <w:r>
                          <w:t>Точка входа</w:t>
                        </w:r>
                      </w:p>
                    </w:txbxContent>
                  </v:textbox>
                </v:rect>
                <v:rect id="Прямоугольник 3" o:spid="_x0000_s1029" style="position:absolute;left:17040;top:5800;width:9630;height:3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FC2721" w:rsidRPr="00FC2721" w:rsidRDefault="00FC2721" w:rsidP="00FC272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WordPress</w:t>
                        </w:r>
                      </w:p>
                    </w:txbxContent>
                  </v:textbox>
                </v:rect>
                <v:rect id="Прямоугольник 11" o:spid="_x0000_s1030" style="position:absolute;left:30565;top:7991;width:9627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Pr="00FC2721" w:rsidRDefault="00FC2721" w:rsidP="00FC2721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1</w:t>
                        </w:r>
                      </w:p>
                    </w:txbxContent>
                  </v:textbox>
                </v:rect>
                <v:rect id="Прямоугольник 12" o:spid="_x0000_s1031" style="position:absolute;left:30565;top:11134;width:9627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2</w:t>
                        </w:r>
                      </w:p>
                    </w:txbxContent>
                  </v:textbox>
                </v:rect>
                <v:rect id="Прямоугольник 13" o:spid="_x0000_s1032" style="position:absolute;left:30470;top:14277;width:962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3</w:t>
                        </w:r>
                      </w:p>
                    </w:txbxContent>
                  </v:textbox>
                </v:rect>
                <v:rect id="Прямоугольник 14" o:spid="_x0000_s1033" style="position:absolute;left:30470;top:17516;width:962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4</w:t>
                        </w:r>
                      </w:p>
                    </w:txbxContent>
                  </v:textbox>
                </v:rect>
                <v:rect id="Прямоугольник 15" o:spid="_x0000_s1034" style="position:absolute;left:30565;top:20754;width:9627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5</w:t>
                        </w:r>
                      </w:p>
                    </w:txbxContent>
                  </v:textbox>
                </v:rect>
                <v:rect id="Прямоугольник 16" o:spid="_x0000_s1035" style="position:absolute;left:30470;top:23993;width:962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6</w:t>
                        </w:r>
                      </w:p>
                    </w:txbxContent>
                  </v:textbox>
                </v:rect>
                <v:rect id="Прямоугольник 17" o:spid="_x0000_s1036" style="position:absolute;left:30470;top:27327;width:962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7</w:t>
                        </w:r>
                      </w:p>
                    </w:txbxContent>
                  </v:textbox>
                </v:rect>
                <v:line id="Прямая соединительная линия 23" o:spid="_x0000_s1037" style="position:absolute;flip:x;visibility:visible;mso-wrap-style:square" from="21855,4286" to="27098,5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24" o:spid="_x0000_s1038" style="position:absolute;flip:x y;visibility:visible;mso-wrap-style:square" from="26670,7424" to="30565,9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2f2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DJbZ/b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25" o:spid="_x0000_s1039" style="position:absolute;flip:x y;visibility:visible;mso-wrap-style:square" from="26670,7424" to="30565,12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JtwwAAANs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NofHl/QD5PIOAAD//wMAUEsBAi0AFAAGAAgAAAAhANvh9svuAAAAhQEAABMAAAAAAAAAAAAA&#10;AAAAAAAAAFtDb250ZW50X1R5cGVzXS54bWxQSwECLQAUAAYACAAAACEAWvQsW78AAAAVAQAACwAA&#10;AAAAAAAAAAAAAAAfAQAAX3JlbHMvLnJlbHNQSwECLQAUAAYACAAAACEAXRfCbcMAAADb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26" o:spid="_x0000_s1040" style="position:absolute;flip:x y;visibility:visible;mso-wrap-style:square" from="26670,7424" to="30470,15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27" o:spid="_x0000_s1041" style="position:absolute;flip:x y;visibility:visible;mso-wrap-style:square" from="26860,7991" to="30470,18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31" o:spid="_x0000_s1042" style="position:absolute;flip:x y;visibility:visible;mso-wrap-style:square" from="26955,8096" to="30565,2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32" o:spid="_x0000_s1043" style="position:absolute;flip:x y;visibility:visible;mso-wrap-style:square" from="26765,7424" to="30470,25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zExAAAANs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FcnzMT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33" o:spid="_x0000_s1044" style="position:absolute;flip:x y;visibility:visible;mso-wrap-style:square" from="26670,7424" to="30470,28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" strokecolor="#5b9bd5 [3204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  <w:r w:rsidR="0082443F">
        <w:rPr>
          <w:rFonts w:ascii="Times New Roman" w:hAnsi="Times New Roman"/>
          <w:sz w:val="28"/>
        </w:rPr>
        <w:t xml:space="preserve">Структурно программа </w:t>
      </w:r>
      <w:r w:rsidR="00FC2721">
        <w:rPr>
          <w:rFonts w:ascii="Times New Roman" w:hAnsi="Times New Roman"/>
          <w:sz w:val="28"/>
        </w:rPr>
        <w:t xml:space="preserve">поделена на темы. Каждая тема поделена на главы. </w:t>
      </w:r>
      <w:r w:rsidR="00FC2721">
        <w:rPr>
          <w:rFonts w:ascii="Times New Roman" w:hAnsi="Times New Roman"/>
          <w:sz w:val="28"/>
        </w:rPr>
        <w:t>Программа предусматривает расширения</w:t>
      </w:r>
      <w:r w:rsidR="00FC2721">
        <w:rPr>
          <w:rFonts w:ascii="Times New Roman" w:hAnsi="Times New Roman"/>
          <w:sz w:val="28"/>
        </w:rPr>
        <w:t xml:space="preserve"> в виде дополнительных тем и соответствующих ей глав</w:t>
      </w:r>
      <w:r>
        <w:rPr>
          <w:rFonts w:ascii="Times New Roman" w:hAnsi="Times New Roman"/>
          <w:sz w:val="28"/>
        </w:rPr>
        <w:t xml:space="preserve">. На данный </w:t>
      </w:r>
      <w:r w:rsidR="006C327E">
        <w:rPr>
          <w:rFonts w:ascii="Times New Roman" w:hAnsi="Times New Roman"/>
          <w:sz w:val="28"/>
        </w:rPr>
        <w:t>момент</w:t>
      </w:r>
      <w:r w:rsidR="00FC2721">
        <w:rPr>
          <w:rFonts w:ascii="Times New Roman" w:hAnsi="Times New Roman"/>
          <w:sz w:val="28"/>
        </w:rPr>
        <w:t xml:space="preserve"> структуру программы можно представить следующим образом (рис 1.1).</w:t>
      </w:r>
    </w:p>
    <w:p w:rsidR="0048483D" w:rsidRDefault="0048483D" w:rsidP="00FC272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FC2721" w:rsidRDefault="0048483D" w:rsidP="0048483D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1.1 Структура программы</w:t>
      </w:r>
    </w:p>
    <w:p w:rsidR="002212C7" w:rsidRDefault="002212C7" w:rsidP="002212C7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384175</wp:posOffset>
            </wp:positionV>
            <wp:extent cx="5927725" cy="3463925"/>
            <wp:effectExtent l="0" t="0" r="0" b="3175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 xml:space="preserve">Макет был собран в программе </w:t>
      </w:r>
      <w:proofErr w:type="spellStart"/>
      <w:r w:rsidR="0023696A">
        <w:rPr>
          <w:rFonts w:ascii="Times New Roman" w:hAnsi="Times New Roman"/>
          <w:sz w:val="28"/>
          <w:lang w:val="en-US"/>
        </w:rPr>
        <w:t>F</w:t>
      </w:r>
      <w:r>
        <w:rPr>
          <w:rFonts w:ascii="Times New Roman" w:hAnsi="Times New Roman"/>
          <w:sz w:val="28"/>
          <w:lang w:val="en-US"/>
        </w:rPr>
        <w:t>igma</w:t>
      </w:r>
      <w:proofErr w:type="spellEnd"/>
      <w:r>
        <w:rPr>
          <w:rFonts w:ascii="Times New Roman" w:hAnsi="Times New Roman"/>
          <w:sz w:val="28"/>
        </w:rPr>
        <w:t xml:space="preserve"> (рис 1.2).</w:t>
      </w:r>
    </w:p>
    <w:p w:rsidR="002212C7" w:rsidRDefault="002212C7" w:rsidP="002212C7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2212C7" w:rsidRDefault="002212C7" w:rsidP="002212C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 1.2 Макет </w:t>
      </w:r>
      <w:r>
        <w:rPr>
          <w:rFonts w:ascii="Times New Roman" w:hAnsi="Times New Roman"/>
          <w:sz w:val="28"/>
        </w:rPr>
        <w:t>веб приложения</w:t>
      </w:r>
    </w:p>
    <w:p w:rsidR="002212C7" w:rsidRDefault="002212C7" w:rsidP="002212C7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654050</wp:posOffset>
            </wp:positionV>
            <wp:extent cx="5961380" cy="3466465"/>
            <wp:effectExtent l="0" t="0" r="1270" b="63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 xml:space="preserve"> Следуя современным тенденциям дизайна для веб приложении была разработана темная тема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рис 1.2</w:t>
      </w:r>
      <w:r>
        <w:rPr>
          <w:rFonts w:ascii="Times New Roman" w:hAnsi="Times New Roman"/>
          <w:sz w:val="28"/>
        </w:rPr>
        <w:t>).</w:t>
      </w:r>
    </w:p>
    <w:p w:rsidR="002212C7" w:rsidRDefault="002212C7" w:rsidP="002212C7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2212C7" w:rsidRDefault="002212C7" w:rsidP="002212C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1.2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Макет с темной темой</w:t>
      </w:r>
      <w:bookmarkStart w:id="0" w:name="_GoBack"/>
      <w:bookmarkEnd w:id="0"/>
    </w:p>
    <w:sectPr w:rsidR="002212C7" w:rsidSect="00D7631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D2C30"/>
    <w:multiLevelType w:val="multilevel"/>
    <w:tmpl w:val="3386F26E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" w15:restartNumberingAfterBreak="0">
    <w:nsid w:val="7109335E"/>
    <w:multiLevelType w:val="hybridMultilevel"/>
    <w:tmpl w:val="C5DC242C"/>
    <w:lvl w:ilvl="0" w:tplc="31E6B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36B184A"/>
    <w:multiLevelType w:val="hybridMultilevel"/>
    <w:tmpl w:val="1B2CAA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31"/>
    <w:rsid w:val="002212C7"/>
    <w:rsid w:val="0023696A"/>
    <w:rsid w:val="0048483D"/>
    <w:rsid w:val="00571D31"/>
    <w:rsid w:val="006C327E"/>
    <w:rsid w:val="0082443F"/>
    <w:rsid w:val="00D76314"/>
    <w:rsid w:val="00E738D2"/>
    <w:rsid w:val="00FC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DA22"/>
  <w15:chartTrackingRefBased/>
  <w15:docId w15:val="{40A71988-8E00-4AB6-98AB-847B6C06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27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Чингис</dc:creator>
  <cp:keywords/>
  <dc:description/>
  <cp:lastModifiedBy>Чингис</cp:lastModifiedBy>
  <cp:revision>4</cp:revision>
  <dcterms:created xsi:type="dcterms:W3CDTF">2020-12-17T12:18:00Z</dcterms:created>
  <dcterms:modified xsi:type="dcterms:W3CDTF">2020-12-17T13:38:00Z</dcterms:modified>
</cp:coreProperties>
</file>