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40558" w14:textId="77777777" w:rsidR="00940F06" w:rsidRDefault="00940F06" w:rsidP="00940F06">
      <w:pPr>
        <w:rPr>
          <w:b/>
          <w:bCs/>
        </w:rPr>
      </w:pPr>
      <w:r>
        <w:rPr>
          <w:b/>
          <w:bCs/>
        </w:rPr>
        <w:t>Jalu Chaudhary</w:t>
      </w:r>
    </w:p>
    <w:p w14:paraId="70DA15B5" w14:textId="77777777" w:rsidR="00940F06" w:rsidRDefault="00940F06" w:rsidP="00940F06">
      <w:pPr>
        <w:rPr>
          <w:b/>
          <w:bCs/>
        </w:rPr>
      </w:pPr>
      <w:r>
        <w:rPr>
          <w:b/>
          <w:bCs/>
        </w:rPr>
        <w:t>Class IT-314-DL1</w:t>
      </w:r>
    </w:p>
    <w:p w14:paraId="12E106CC" w14:textId="77777777" w:rsidR="00940F06" w:rsidRPr="00940F06" w:rsidRDefault="00940F06" w:rsidP="00940F06">
      <w:pPr>
        <w:rPr>
          <w:b/>
          <w:bCs/>
        </w:rPr>
      </w:pPr>
      <w:r w:rsidRPr="00940F06">
        <w:rPr>
          <w:b/>
          <w:bCs/>
        </w:rPr>
        <w:t>Hands-On Assignment: Functions</w:t>
      </w:r>
    </w:p>
    <w:p w14:paraId="0F5AAA47" w14:textId="148FEF40" w:rsidR="00940F06" w:rsidRPr="00940F06" w:rsidRDefault="00940F06" w:rsidP="00940F06">
      <w:pPr>
        <w:rPr>
          <w:b/>
          <w:bCs/>
        </w:rPr>
      </w:pPr>
      <w:r w:rsidRPr="00940F06">
        <w:rPr>
          <w:b/>
          <w:bCs/>
        </w:rPr>
        <w:t>Assignment 6-9: Determining the Monthly Payment Amount</w:t>
      </w:r>
    </w:p>
    <w:p w14:paraId="24431227" w14:textId="77777777" w:rsidR="00940F06" w:rsidRDefault="00940F06" w:rsidP="0099091B">
      <w:pPr>
        <w:spacing w:line="240" w:lineRule="auto"/>
      </w:pPr>
      <w:r>
        <w:t>Create a function named DD_MTHPAY_SF that calculates and returns the monthly payment</w:t>
      </w:r>
    </w:p>
    <w:p w14:paraId="3C1C2A06" w14:textId="77777777" w:rsidR="00940F06" w:rsidRDefault="00940F06" w:rsidP="0099091B">
      <w:pPr>
        <w:spacing w:line="240" w:lineRule="auto"/>
      </w:pPr>
      <w:r>
        <w:t xml:space="preserve">amount for donor pledges paid </w:t>
      </w:r>
      <w:proofErr w:type="gramStart"/>
      <w:r>
        <w:t>on a monthly basis</w:t>
      </w:r>
      <w:proofErr w:type="gramEnd"/>
      <w:r>
        <w:t>. Input values should be the number of</w:t>
      </w:r>
    </w:p>
    <w:p w14:paraId="1F850970" w14:textId="77777777" w:rsidR="00940F06" w:rsidRDefault="00940F06" w:rsidP="0099091B">
      <w:pPr>
        <w:spacing w:line="240" w:lineRule="auto"/>
      </w:pPr>
      <w:r>
        <w:t>monthly payments and the pledge amount. Use the function in an anonymous PL/SQL block</w:t>
      </w:r>
    </w:p>
    <w:p w14:paraId="4DC7DEAF" w14:textId="77777777" w:rsidR="00940F06" w:rsidRDefault="00940F06" w:rsidP="0099091B">
      <w:pPr>
        <w:spacing w:line="240" w:lineRule="auto"/>
      </w:pPr>
      <w:r>
        <w:t>to show its use with the following pledge information: pledge amount = $240 and monthly</w:t>
      </w:r>
    </w:p>
    <w:p w14:paraId="07B6C6FB" w14:textId="77777777" w:rsidR="00940F06" w:rsidRDefault="00940F06" w:rsidP="0099091B">
      <w:pPr>
        <w:spacing w:line="240" w:lineRule="auto"/>
      </w:pPr>
      <w:r>
        <w:t>payments = 12. Also, use the function in an SQL statement that displays information for all</w:t>
      </w:r>
    </w:p>
    <w:p w14:paraId="4D1F3806" w14:textId="09FC31C6" w:rsidR="00A37B81" w:rsidRDefault="00940F06" w:rsidP="0099091B">
      <w:pPr>
        <w:spacing w:line="240" w:lineRule="auto"/>
      </w:pPr>
      <w:r>
        <w:t>donor pledges in the database on a monthly payment plan.</w:t>
      </w:r>
    </w:p>
    <w:p w14:paraId="5B1DE964" w14:textId="49BE1183" w:rsidR="00940F06" w:rsidRDefault="00940F06" w:rsidP="00940F06">
      <w:pPr>
        <w:rPr>
          <w:noProof/>
        </w:rPr>
      </w:pPr>
      <w:r>
        <w:rPr>
          <w:noProof/>
        </w:rPr>
        <w:drawing>
          <wp:inline distT="0" distB="0" distL="0" distR="0" wp14:anchorId="16757BC2" wp14:editId="7AEE6C96">
            <wp:extent cx="5943600" cy="3169285"/>
            <wp:effectExtent l="0" t="0" r="0" b="0"/>
            <wp:docPr id="206381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15384" name=""/>
                    <pic:cNvPicPr/>
                  </pic:nvPicPr>
                  <pic:blipFill>
                    <a:blip r:embed="rId5"/>
                    <a:stretch>
                      <a:fillRect/>
                    </a:stretch>
                  </pic:blipFill>
                  <pic:spPr>
                    <a:xfrm>
                      <a:off x="0" y="0"/>
                      <a:ext cx="5943600" cy="3169285"/>
                    </a:xfrm>
                    <a:prstGeom prst="rect">
                      <a:avLst/>
                    </a:prstGeom>
                  </pic:spPr>
                </pic:pic>
              </a:graphicData>
            </a:graphic>
          </wp:inline>
        </w:drawing>
      </w:r>
    </w:p>
    <w:p w14:paraId="7F80DA56" w14:textId="77777777" w:rsidR="00940F06" w:rsidRPr="00940F06" w:rsidRDefault="00940F06" w:rsidP="00940F06">
      <w:pPr>
        <w:rPr>
          <w:b/>
          <w:bCs/>
        </w:rPr>
      </w:pPr>
      <w:r w:rsidRPr="00940F06">
        <w:rPr>
          <w:b/>
          <w:bCs/>
        </w:rPr>
        <w:t xml:space="preserve">Assignment 6-10: Calculating the Total Project Pledge Amount </w:t>
      </w:r>
    </w:p>
    <w:p w14:paraId="0CD98DC5" w14:textId="29D8DC1C" w:rsidR="00940F06" w:rsidRDefault="00940F06" w:rsidP="00940F06">
      <w:r w:rsidRPr="00940F06">
        <w:t>Create a function named DD_PROJTOT_SF that determines the total pledge amount for a project. Use the function in an SQL statement that lists all projects, displaying project ID, project name, and project pledge total amount. Format the pledge total to display zero if no pledges have been made so far, and have it show a dollar sign, comma, and two decimal places for dollar values.</w:t>
      </w:r>
    </w:p>
    <w:p w14:paraId="4748B055" w14:textId="1BB2B52B" w:rsidR="001A4F5C" w:rsidRDefault="001A4F5C" w:rsidP="001A4F5C">
      <w:r>
        <w:rPr>
          <w:noProof/>
        </w:rPr>
        <w:lastRenderedPageBreak/>
        <w:drawing>
          <wp:inline distT="0" distB="0" distL="0" distR="0" wp14:anchorId="12024DC6" wp14:editId="10118CDF">
            <wp:extent cx="5943600" cy="3162300"/>
            <wp:effectExtent l="0" t="0" r="0" b="0"/>
            <wp:docPr id="133295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59614" name=""/>
                    <pic:cNvPicPr/>
                  </pic:nvPicPr>
                  <pic:blipFill>
                    <a:blip r:embed="rId6"/>
                    <a:stretch>
                      <a:fillRect/>
                    </a:stretch>
                  </pic:blipFill>
                  <pic:spPr>
                    <a:xfrm>
                      <a:off x="0" y="0"/>
                      <a:ext cx="5943600" cy="3162300"/>
                    </a:xfrm>
                    <a:prstGeom prst="rect">
                      <a:avLst/>
                    </a:prstGeom>
                  </pic:spPr>
                </pic:pic>
              </a:graphicData>
            </a:graphic>
          </wp:inline>
        </w:drawing>
      </w:r>
    </w:p>
    <w:p w14:paraId="0C5CD99C" w14:textId="77777777" w:rsidR="001A4F5C" w:rsidRPr="001A4F5C" w:rsidRDefault="001A4F5C" w:rsidP="001A4F5C">
      <w:pPr>
        <w:rPr>
          <w:b/>
          <w:bCs/>
        </w:rPr>
      </w:pPr>
      <w:r w:rsidRPr="001A4F5C">
        <w:rPr>
          <w:b/>
          <w:bCs/>
        </w:rPr>
        <w:t>Assignment 6-11: Identifying Pledge Status</w:t>
      </w:r>
    </w:p>
    <w:p w14:paraId="6114F68F" w14:textId="77777777" w:rsidR="001A4F5C" w:rsidRDefault="001A4F5C" w:rsidP="001A4F5C">
      <w:r>
        <w:t xml:space="preserve">The </w:t>
      </w:r>
      <w:proofErr w:type="spellStart"/>
      <w:r>
        <w:t>DoGood</w:t>
      </w:r>
      <w:proofErr w:type="spellEnd"/>
      <w:r>
        <w:t xml:space="preserve"> Donor organization decided to reduce SQL join activity in its application by</w:t>
      </w:r>
    </w:p>
    <w:p w14:paraId="7C43B153" w14:textId="77777777" w:rsidR="001A4F5C" w:rsidRDefault="001A4F5C" w:rsidP="001A4F5C">
      <w:r>
        <w:t>eliminating the DD_STATUS table and replacing it with a function that returns a status description</w:t>
      </w:r>
    </w:p>
    <w:p w14:paraId="4BF6B423" w14:textId="77777777" w:rsidR="001A4F5C" w:rsidRDefault="001A4F5C" w:rsidP="001A4F5C">
      <w:r>
        <w:t xml:space="preserve">based on the status ID value. Create this function and name </w:t>
      </w:r>
      <w:proofErr w:type="gramStart"/>
      <w:r>
        <w:t>it</w:t>
      </w:r>
      <w:proofErr w:type="gramEnd"/>
      <w:r>
        <w:t xml:space="preserve"> DD_PLSTAT_SF. Use the function</w:t>
      </w:r>
    </w:p>
    <w:p w14:paraId="52698DA3" w14:textId="77777777" w:rsidR="001A4F5C" w:rsidRDefault="001A4F5C" w:rsidP="001A4F5C">
      <w:r>
        <w:t>in an SQL statement that displays the pledge ID, pledge date, and pledge status for all pledges.</w:t>
      </w:r>
    </w:p>
    <w:p w14:paraId="3385FDD3" w14:textId="366B87C6" w:rsidR="001A4F5C" w:rsidRDefault="001A4F5C" w:rsidP="001A4F5C">
      <w:r>
        <w:t>Also, use it in an SQL statement that displays the same values but for only a specified pledge.</w:t>
      </w:r>
    </w:p>
    <w:p w14:paraId="7C28B7AE" w14:textId="626F2188" w:rsidR="0099091B" w:rsidRPr="001A4F5C" w:rsidRDefault="0099091B" w:rsidP="001A4F5C">
      <w:r>
        <w:rPr>
          <w:noProof/>
        </w:rPr>
        <w:drawing>
          <wp:inline distT="0" distB="0" distL="0" distR="0" wp14:anchorId="5C66571D" wp14:editId="38ED06A3">
            <wp:extent cx="5943600" cy="3114040"/>
            <wp:effectExtent l="0" t="0" r="0" b="0"/>
            <wp:docPr id="1642484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84833" name="Picture 1" descr="A screenshot of a computer&#10;&#10;Description automatically generated"/>
                    <pic:cNvPicPr/>
                  </pic:nvPicPr>
                  <pic:blipFill>
                    <a:blip r:embed="rId7"/>
                    <a:stretch>
                      <a:fillRect/>
                    </a:stretch>
                  </pic:blipFill>
                  <pic:spPr>
                    <a:xfrm>
                      <a:off x="0" y="0"/>
                      <a:ext cx="5943600" cy="3114040"/>
                    </a:xfrm>
                    <a:prstGeom prst="rect">
                      <a:avLst/>
                    </a:prstGeom>
                  </pic:spPr>
                </pic:pic>
              </a:graphicData>
            </a:graphic>
          </wp:inline>
        </w:drawing>
      </w:r>
    </w:p>
    <w:sectPr w:rsidR="0099091B" w:rsidRPr="001A4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368A0"/>
    <w:multiLevelType w:val="multilevel"/>
    <w:tmpl w:val="430E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3067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06"/>
    <w:rsid w:val="00120F99"/>
    <w:rsid w:val="001A4F5C"/>
    <w:rsid w:val="006153E0"/>
    <w:rsid w:val="0089532E"/>
    <w:rsid w:val="00940F06"/>
    <w:rsid w:val="0099091B"/>
    <w:rsid w:val="00A3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D51A"/>
  <w15:chartTrackingRefBased/>
  <w15:docId w15:val="{7C35E508-6DE0-450B-8932-FF003857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F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0F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F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0F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0F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0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F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0F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0F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0F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0F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0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F06"/>
    <w:rPr>
      <w:rFonts w:eastAsiaTheme="majorEastAsia" w:cstheme="majorBidi"/>
      <w:color w:val="272727" w:themeColor="text1" w:themeTint="D8"/>
    </w:rPr>
  </w:style>
  <w:style w:type="paragraph" w:styleId="Title">
    <w:name w:val="Title"/>
    <w:basedOn w:val="Normal"/>
    <w:next w:val="Normal"/>
    <w:link w:val="TitleChar"/>
    <w:uiPriority w:val="10"/>
    <w:qFormat/>
    <w:rsid w:val="00940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F06"/>
    <w:pPr>
      <w:spacing w:before="160"/>
      <w:jc w:val="center"/>
    </w:pPr>
    <w:rPr>
      <w:i/>
      <w:iCs/>
      <w:color w:val="404040" w:themeColor="text1" w:themeTint="BF"/>
    </w:rPr>
  </w:style>
  <w:style w:type="character" w:customStyle="1" w:styleId="QuoteChar">
    <w:name w:val="Quote Char"/>
    <w:basedOn w:val="DefaultParagraphFont"/>
    <w:link w:val="Quote"/>
    <w:uiPriority w:val="29"/>
    <w:rsid w:val="00940F06"/>
    <w:rPr>
      <w:i/>
      <w:iCs/>
      <w:color w:val="404040" w:themeColor="text1" w:themeTint="BF"/>
    </w:rPr>
  </w:style>
  <w:style w:type="paragraph" w:styleId="ListParagraph">
    <w:name w:val="List Paragraph"/>
    <w:basedOn w:val="Normal"/>
    <w:uiPriority w:val="34"/>
    <w:qFormat/>
    <w:rsid w:val="00940F06"/>
    <w:pPr>
      <w:ind w:left="720"/>
      <w:contextualSpacing/>
    </w:pPr>
  </w:style>
  <w:style w:type="character" w:styleId="IntenseEmphasis">
    <w:name w:val="Intense Emphasis"/>
    <w:basedOn w:val="DefaultParagraphFont"/>
    <w:uiPriority w:val="21"/>
    <w:qFormat/>
    <w:rsid w:val="00940F06"/>
    <w:rPr>
      <w:i/>
      <w:iCs/>
      <w:color w:val="2F5496" w:themeColor="accent1" w:themeShade="BF"/>
    </w:rPr>
  </w:style>
  <w:style w:type="paragraph" w:styleId="IntenseQuote">
    <w:name w:val="Intense Quote"/>
    <w:basedOn w:val="Normal"/>
    <w:next w:val="Normal"/>
    <w:link w:val="IntenseQuoteChar"/>
    <w:uiPriority w:val="30"/>
    <w:qFormat/>
    <w:rsid w:val="00940F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0F06"/>
    <w:rPr>
      <w:i/>
      <w:iCs/>
      <w:color w:val="2F5496" w:themeColor="accent1" w:themeShade="BF"/>
    </w:rPr>
  </w:style>
  <w:style w:type="character" w:styleId="IntenseReference">
    <w:name w:val="Intense Reference"/>
    <w:basedOn w:val="DefaultParagraphFont"/>
    <w:uiPriority w:val="32"/>
    <w:qFormat/>
    <w:rsid w:val="00940F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27707">
      <w:bodyDiv w:val="1"/>
      <w:marLeft w:val="0"/>
      <w:marRight w:val="0"/>
      <w:marTop w:val="0"/>
      <w:marBottom w:val="0"/>
      <w:divBdr>
        <w:top w:val="none" w:sz="0" w:space="0" w:color="auto"/>
        <w:left w:val="none" w:sz="0" w:space="0" w:color="auto"/>
        <w:bottom w:val="none" w:sz="0" w:space="0" w:color="auto"/>
        <w:right w:val="none" w:sz="0" w:space="0" w:color="auto"/>
      </w:divBdr>
    </w:div>
    <w:div w:id="152628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Jalu Chaudhary</dc:creator>
  <cp:keywords/>
  <dc:description/>
  <cp:lastModifiedBy>Jalu Chaudhary</cp:lastModifiedBy>
  <cp:revision>2</cp:revision>
  <dcterms:created xsi:type="dcterms:W3CDTF">2024-11-22T03:34:00Z</dcterms:created>
  <dcterms:modified xsi:type="dcterms:W3CDTF">2024-11-23T00:02:00Z</dcterms:modified>
</cp:coreProperties>
</file>