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Jorge Andres Alvarez Aguirre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20.592.733-6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Maipu</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sz w:val="20"/>
                <w:szCs w:val="20"/>
                <w:rtl w:val="0"/>
              </w:rPr>
              <w:t xml:space="preserve">Sistema de Gestión de Bodega.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1.Desarrollo de software y aplicaciones web; Análisis,diseño,implementación y despliegue de soluciones informáticas basadas en arquitecturas modernas</w:t>
            </w:r>
          </w:p>
          <w:p w:rsidR="00000000" w:rsidDel="00000000" w:rsidP="00000000" w:rsidRDefault="00000000" w:rsidRPr="00000000" w14:paraId="0000001C">
            <w:pPr>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2.Gestión y automatización de procesos: Digitalización de procesos operativos de control de inventario, almacenamiento y distribución para la optimización y visibilidad en tiempo real.</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spacing w:after="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Frontend Moderno:</w:t>
            </w:r>
            <w:r w:rsidDel="00000000" w:rsidR="00000000" w:rsidRPr="00000000">
              <w:rPr>
                <w:rFonts w:ascii="Arial" w:cs="Arial" w:eastAsia="Arial" w:hAnsi="Arial"/>
                <w:sz w:val="20"/>
                <w:szCs w:val="20"/>
                <w:rtl w:val="0"/>
              </w:rPr>
              <w:t xml:space="preserve"> Capacidad para diseñar e implementar interfaces de usuario eficientes, adaptables y progresivas (PWA) utilizando React 19, TypeScript, Vite y librerías de gestión de estado.</w:t>
            </w:r>
          </w:p>
          <w:p w:rsidR="00000000" w:rsidDel="00000000" w:rsidP="00000000" w:rsidRDefault="00000000" w:rsidRPr="00000000" w14:paraId="0000002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spacing w:after="24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Construcción e Integración de Backend y API</w:t>
            </w:r>
            <w:r w:rsidDel="00000000" w:rsidR="00000000" w:rsidRPr="00000000">
              <w:rPr>
                <w:rFonts w:ascii="Arial" w:cs="Arial" w:eastAsia="Arial" w:hAnsi="Arial"/>
                <w:rtl w:val="0"/>
              </w:rPr>
              <w:t xml:space="preserve">: Capacidad para desarrollar servicios serverless y endpoints REST mediante </w:t>
            </w:r>
            <w:r w:rsidDel="00000000" w:rsidR="00000000" w:rsidRPr="00000000">
              <w:rPr>
                <w:rFonts w:ascii="Arial" w:cs="Arial" w:eastAsia="Arial" w:hAnsi="Arial"/>
                <w:i w:val="1"/>
                <w:iCs w:val="1"/>
                <w:rtl w:val="0"/>
              </w:rPr>
              <w:t xml:space="preserve">Next.js (API Routes)</w:t>
            </w:r>
            <w:r w:rsidDel="00000000" w:rsidR="00000000" w:rsidRPr="00000000">
              <w:rPr>
                <w:rFonts w:ascii="Arial" w:cs="Arial" w:eastAsia="Arial" w:hAnsi="Arial"/>
                <w:rtl w:val="0"/>
              </w:rPr>
              <w:t xml:space="preserve">, gestionando esquemas de validación (</w:t>
            </w:r>
            <w:r w:rsidDel="00000000" w:rsidR="00000000" w:rsidRPr="00000000">
              <w:rPr>
                <w:rFonts w:ascii="Arial" w:cs="Arial" w:eastAsia="Arial" w:hAnsi="Arial"/>
                <w:i w:val="1"/>
                <w:iCs w:val="1"/>
                <w:rtl w:val="0"/>
              </w:rPr>
              <w:t xml:space="preserve">Zod</w:t>
            </w:r>
            <w:r w:rsidDel="00000000" w:rsidR="00000000" w:rsidRPr="00000000">
              <w:rPr>
                <w:rFonts w:ascii="Arial" w:cs="Arial" w:eastAsia="Arial" w:hAnsi="Arial"/>
                <w:rtl w:val="0"/>
              </w:rPr>
              <w:t xml:space="preserve">) y control de acceso robusto.</w:t>
            </w:r>
          </w:p>
          <w:p w:rsidR="00000000" w:rsidDel="00000000" w:rsidP="00000000" w:rsidRDefault="00000000" w:rsidRPr="00000000" w14:paraId="00000022">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Diseño y Gestión de Bases de Datos Relacionales:</w:t>
            </w:r>
            <w:r w:rsidDel="00000000" w:rsidR="00000000" w:rsidRPr="00000000">
              <w:rPr>
                <w:rFonts w:ascii="Arial" w:cs="Arial" w:eastAsia="Arial" w:hAnsi="Arial"/>
                <w:rtl w:val="0"/>
              </w:rPr>
              <w:t xml:space="preserve"> Habilidad para estructurar bases de datos relacionales, implementando procedimientos almacenados (</w:t>
            </w:r>
            <w:r w:rsidDel="00000000" w:rsidR="00000000" w:rsidRPr="00000000">
              <w:rPr>
                <w:rFonts w:ascii="Arial" w:cs="Arial" w:eastAsia="Arial" w:hAnsi="Arial"/>
                <w:b w:val="1"/>
                <w:bCs w:val="1"/>
                <w:rtl w:val="0"/>
              </w:rPr>
              <w:t xml:space="preserve">RPC</w:t>
            </w:r>
            <w:r w:rsidDel="00000000" w:rsidR="00000000" w:rsidRPr="00000000">
              <w:rPr>
                <w:rFonts w:ascii="Arial" w:cs="Arial" w:eastAsia="Arial" w:hAnsi="Arial"/>
                <w:rtl w:val="0"/>
              </w:rPr>
              <w:t xml:space="preserve">) y seguridad a nivel de datos (</w:t>
            </w:r>
            <w:r w:rsidDel="00000000" w:rsidR="00000000" w:rsidRPr="00000000">
              <w:rPr>
                <w:rFonts w:ascii="Arial" w:cs="Arial" w:eastAsia="Arial" w:hAnsi="Arial"/>
                <w:b w:val="1"/>
                <w:bCs w:val="1"/>
                <w:rtl w:val="0"/>
              </w:rPr>
              <w:t xml:space="preserve">RLS</w:t>
            </w:r>
            <w:r w:rsidDel="00000000" w:rsidR="00000000" w:rsidRPr="00000000">
              <w:rPr>
                <w:rFonts w:ascii="Arial" w:cs="Arial" w:eastAsia="Arial" w:hAnsi="Arial"/>
                <w:rtl w:val="0"/>
              </w:rPr>
              <w:t xml:space="preserve">).</w:t>
            </w:r>
          </w:p>
          <w:p w:rsidR="00000000" w:rsidDel="00000000" w:rsidP="00000000" w:rsidRDefault="00000000" w:rsidRPr="00000000" w14:paraId="00000023">
            <w:pPr>
              <w:spacing w:after="24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Integración de Tecnologías y Periféricos:</w:t>
            </w:r>
            <w:r w:rsidDel="00000000" w:rsidR="00000000" w:rsidRPr="00000000">
              <w:rPr>
                <w:rFonts w:ascii="Arial" w:cs="Arial" w:eastAsia="Arial" w:hAnsi="Arial"/>
                <w:rtl w:val="0"/>
              </w:rPr>
              <w:t xml:space="preserve"> Capacidad para integrar hardware y librerías especializadas (API </w:t>
            </w:r>
            <w:r w:rsidDel="00000000" w:rsidR="00000000" w:rsidRPr="00000000">
              <w:rPr>
                <w:rFonts w:ascii="Arial" w:cs="Arial" w:eastAsia="Arial" w:hAnsi="Arial"/>
                <w:i w:val="1"/>
                <w:iCs w:val="1"/>
                <w:rtl w:val="0"/>
              </w:rPr>
              <w:t xml:space="preserve">Barcode Detector</w:t>
            </w:r>
            <w:r w:rsidDel="00000000" w:rsidR="00000000" w:rsidRPr="00000000">
              <w:rPr>
                <w:rFonts w:ascii="Arial" w:cs="Arial" w:eastAsia="Arial" w:hAnsi="Arial"/>
                <w:rtl w:val="0"/>
              </w:rPr>
              <w:t xml:space="preserve"> para uso de cámara, procesamiento y extracción de texto en documentos PDF con </w:t>
            </w:r>
            <w:r w:rsidDel="00000000" w:rsidR="00000000" w:rsidRPr="00000000">
              <w:rPr>
                <w:rFonts w:ascii="Arial" w:cs="Arial" w:eastAsia="Arial" w:hAnsi="Arial"/>
                <w:i w:val="1"/>
                <w:iCs w:val="1"/>
                <w:rtl w:val="0"/>
              </w:rPr>
              <w:t xml:space="preserve">pdfjs-dist</w:t>
            </w:r>
            <w:r w:rsidDel="00000000" w:rsidR="00000000" w:rsidRPr="00000000">
              <w:rPr>
                <w:rFonts w:ascii="Arial" w:cs="Arial" w:eastAsia="Arial" w:hAnsi="Arial"/>
                <w:rtl w:val="0"/>
              </w:rPr>
              <w:t xml:space="preserve">, e importación/exportación de archivos Excel con </w:t>
            </w:r>
            <w:r w:rsidDel="00000000" w:rsidR="00000000" w:rsidRPr="00000000">
              <w:rPr>
                <w:rFonts w:ascii="Arial" w:cs="Arial" w:eastAsia="Arial" w:hAnsi="Arial"/>
                <w:i w:val="1"/>
                <w:iCs w:val="1"/>
                <w:rtl w:val="0"/>
              </w:rPr>
              <w:t xml:space="preserve">xlsx</w:t>
            </w:r>
            <w:r w:rsidDel="00000000" w:rsidR="00000000" w:rsidRPr="00000000">
              <w:rPr>
                <w:rFonts w:ascii="Arial" w:cs="Arial" w:eastAsia="Arial" w:hAnsi="Arial"/>
                <w:rtl w:val="0"/>
              </w:rPr>
              <w:t xml:space="preserve">).</w:t>
            </w:r>
          </w:p>
          <w:p w:rsidR="00000000" w:rsidDel="00000000" w:rsidP="00000000" w:rsidRDefault="00000000" w:rsidRPr="00000000" w14:paraId="00000024">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Aplicación de Seguridad e Integridad de Datos:</w:t>
            </w:r>
            <w:r w:rsidDel="00000000" w:rsidR="00000000" w:rsidRPr="00000000">
              <w:rPr>
                <w:rFonts w:ascii="Arial" w:cs="Arial" w:eastAsia="Arial" w:hAnsi="Arial"/>
                <w:rtl w:val="0"/>
              </w:rPr>
              <w:t xml:space="preserve"> Habilidad para configurar autenticación basada en tokens (JWT Bearer) y mecanismos de autorización y control de acceso basados en roles (</w:t>
            </w:r>
            <w:r w:rsidDel="00000000" w:rsidR="00000000" w:rsidRPr="00000000">
              <w:rPr>
                <w:rFonts w:ascii="Arial" w:cs="Arial" w:eastAsia="Arial" w:hAnsi="Arial"/>
                <w:i w:val="1"/>
                <w:iCs w:val="1"/>
                <w:rtl w:val="0"/>
              </w:rPr>
              <w:t xml:space="preserve">Admin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Supervisor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Operador</w:t>
            </w:r>
            <w:r w:rsidDel="00000000" w:rsidR="00000000" w:rsidRPr="00000000">
              <w:rPr>
                <w:rFonts w:ascii="Arial" w:cs="Arial" w:eastAsia="Arial" w:hAnsi="Arial"/>
                <w:rtl w:val="0"/>
              </w:rPr>
              <w:t xml:space="preserve">).</w:t>
            </w:r>
          </w:p>
          <w:p w:rsidR="00000000" w:rsidDel="00000000" w:rsidP="00000000" w:rsidRDefault="00000000" w:rsidRPr="00000000" w14:paraId="00000025">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spacing w:after="24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6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305"/>
        <w:tblGridChange w:id="0">
          <w:tblGrid>
            <w:gridCol w:w="2385"/>
            <w:gridCol w:w="7305"/>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tema abordado nace a partir de la necesidad latente de una empresa logística (Grantt) de modernizar y digitalizar la gestión interna de almacenamiento y preparación de pedidos. </w:t>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los centros de distribución tradicionales, la dependencia de procesos manuales en papel para el registro de inventarios, picking y despachos genera cuellos de botella operativos, alto margen de error humano en la selección de productos y poca visibilidad de los procesos de estado de las notas de venta y Órdenes de compra masivas.</w:t>
            </w:r>
          </w:p>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este contexto, el proyecto busca solucionar la ineficiencia operativa y la propensión a errores derivados de los registros manuales en la gestión de bodega, automatizando los flujos de trabajo clave como el control de inventario inicial, la recepción, la preparación de pedidos, el picking masivo y la auditoría final de despacho mediante una solución web progresiva (PWA).</w:t>
            </w:r>
          </w:p>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Población e interlocutores impactados: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Operadores de Bodega:</w:t>
            </w:r>
            <w:r w:rsidDel="00000000" w:rsidR="00000000" w:rsidRPr="00000000">
              <w:rPr>
                <w:rFonts w:ascii="Arial" w:cs="Arial" w:eastAsia="Arial" w:hAnsi="Arial"/>
                <w:sz w:val="20"/>
                <w:szCs w:val="20"/>
                <w:rtl w:val="0"/>
              </w:rPr>
              <w:t xml:space="preserve"> Quienes realizan las tareas físicas de picking y escaneo en terreno. Se benefician al contar con una interfaz ágil desde dispositivos móviles (con escaneo directo mediante cámara) que los guía paso a paso y previene la duplicidad de tareas o equivocaciones de productos incorrectos o cantidad errónea.</w:t>
            </w:r>
          </w:p>
          <w:p w:rsidR="00000000" w:rsidDel="00000000" w:rsidP="00000000" w:rsidRDefault="00000000" w:rsidRPr="00000000" w14:paraId="00000033">
            <w:pPr>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Supervisores:</w:t>
            </w:r>
            <w:r w:rsidDel="00000000" w:rsidR="00000000" w:rsidRPr="00000000">
              <w:rPr>
                <w:rFonts w:ascii="Arial" w:cs="Arial" w:eastAsia="Arial" w:hAnsi="Arial"/>
                <w:sz w:val="20"/>
                <w:szCs w:val="20"/>
                <w:rtl w:val="0"/>
              </w:rPr>
              <w:t xml:space="preserve"> Encargados de la validación, revisión de cargas y confirmación de salidas. </w:t>
            </w:r>
            <w:r w:rsidDel="00000000" w:rsidR="00000000" w:rsidRPr="00000000">
              <w:rPr>
                <w:rFonts w:ascii="Arial" w:cs="Arial" w:eastAsia="Arial" w:hAnsi="Arial"/>
                <w:i w:val="1"/>
                <w:iCs w:val="1"/>
                <w:sz w:val="20"/>
                <w:szCs w:val="20"/>
                <w:rtl w:val="0"/>
              </w:rPr>
              <w:t xml:space="preserve">Obtienen un control riguroso mediante escaneo de verificación (normalización de códigos de barra), auditoría de cambios y asignación formal de choferes encargados del despacho.</w:t>
            </w:r>
          </w:p>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Administradores y Equipo Gerencial:</w:t>
            </w:r>
            <w:r w:rsidDel="00000000" w:rsidR="00000000" w:rsidRPr="00000000">
              <w:rPr>
                <w:rFonts w:ascii="Arial" w:cs="Arial" w:eastAsia="Arial" w:hAnsi="Arial"/>
                <w:sz w:val="20"/>
                <w:szCs w:val="20"/>
                <w:rtl w:val="0"/>
              </w:rPr>
              <w:t xml:space="preserve"> Quienes requieren trazabilidad completa sobre las operaciones, control de cuentas/roles de acceso y la seguridad e integridad del inventario en tiempo real. </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jc w:val="both"/>
              <w:rPr>
                <w:i w:val="1"/>
                <w:iCs w:val="1"/>
              </w:rPr>
            </w:pPr>
            <w:r w:rsidDel="00000000" w:rsidR="00000000" w:rsidRPr="00000000">
              <w:rPr>
                <w:rtl w:val="0"/>
              </w:rPr>
            </w:r>
          </w:p>
          <w:p w:rsidR="00000000" w:rsidDel="00000000" w:rsidP="00000000" w:rsidRDefault="00000000" w:rsidRPr="00000000" w14:paraId="00000037">
            <w:pPr>
              <w:jc w:val="both"/>
              <w:rPr>
                <w:i w:val="1"/>
                <w:iCs w:val="1"/>
              </w:rPr>
            </w:pPr>
            <w:r w:rsidDel="00000000" w:rsidR="00000000" w:rsidRPr="00000000">
              <w:rPr>
                <w:rtl w:val="0"/>
              </w:rPr>
            </w:r>
          </w:p>
          <w:p w:rsidR="00000000" w:rsidDel="00000000" w:rsidP="00000000" w:rsidRDefault="00000000" w:rsidRPr="00000000" w14:paraId="00000038">
            <w:pPr>
              <w:jc w:val="both"/>
              <w:rPr>
                <w:i w:val="1"/>
                <w:iCs w:val="1"/>
              </w:rPr>
            </w:pPr>
            <w:r w:rsidDel="00000000" w:rsidR="00000000" w:rsidRPr="00000000">
              <w:rPr>
                <w:rtl w:val="0"/>
              </w:rPr>
            </w:r>
          </w:p>
          <w:p w:rsidR="00000000" w:rsidDel="00000000" w:rsidP="00000000" w:rsidRDefault="00000000" w:rsidRPr="00000000" w14:paraId="00000039">
            <w:pPr>
              <w:jc w:val="both"/>
              <w:rPr>
                <w:i w:val="1"/>
                <w:iCs w:val="1"/>
              </w:rPr>
            </w:pPr>
            <w:r w:rsidDel="00000000" w:rsidR="00000000" w:rsidRPr="00000000">
              <w:rPr>
                <w:rtl w:val="0"/>
              </w:rPr>
            </w:r>
          </w:p>
          <w:p w:rsidR="00000000" w:rsidDel="00000000" w:rsidP="00000000" w:rsidRDefault="00000000" w:rsidRPr="00000000" w14:paraId="0000003A">
            <w:pPr>
              <w:jc w:val="both"/>
              <w:rPr>
                <w:i w:val="1"/>
                <w:iCs w:val="1"/>
              </w:rPr>
            </w:pPr>
            <w:r w:rsidDel="00000000" w:rsidR="00000000" w:rsidRPr="00000000">
              <w:rPr>
                <w:rtl w:val="0"/>
              </w:rPr>
            </w:r>
          </w:p>
          <w:p w:rsidR="00000000" w:rsidDel="00000000" w:rsidP="00000000" w:rsidRDefault="00000000" w:rsidRPr="00000000" w14:paraId="0000003B">
            <w:pPr>
              <w:jc w:val="both"/>
              <w:rPr>
                <w:i w:val="1"/>
                <w:iCs w:val="1"/>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general del proyecto es desarrollar e implementar un Sistema de Gestión de Bodega (WMS) en formato Progressive Web App (</w:t>
            </w:r>
            <w:r w:rsidDel="00000000" w:rsidR="00000000" w:rsidRPr="00000000">
              <w:rPr>
                <w:rFonts w:ascii="Arial" w:cs="Arial" w:eastAsia="Arial" w:hAnsi="Arial"/>
                <w:b w:val="1"/>
                <w:bCs w:val="1"/>
                <w:sz w:val="20"/>
                <w:szCs w:val="20"/>
                <w:rtl w:val="0"/>
              </w:rPr>
              <w:t xml:space="preserve">PWA</w:t>
            </w:r>
            <w:r w:rsidDel="00000000" w:rsidR="00000000" w:rsidRPr="00000000">
              <w:rPr>
                <w:rFonts w:ascii="Arial" w:cs="Arial" w:eastAsia="Arial" w:hAnsi="Arial"/>
                <w:sz w:val="20"/>
                <w:szCs w:val="20"/>
                <w:rtl w:val="0"/>
              </w:rPr>
              <w:t xml:space="preserve">) para la empresa Grantt, con el fin de digitalizar, automatizar y centralizar la totalidad de las operaciones internas del centro de distribución, eliminando el uso de documentos en papel, minimizando los errores de despacho y otorgando visibilidad y trazabilidad en tiempo real sobre el stock, movimientos y estado de las órdenes de venta. </w:t>
            </w:r>
          </w:p>
          <w:p w:rsidR="00000000" w:rsidDel="00000000" w:rsidP="00000000" w:rsidRDefault="00000000" w:rsidRPr="00000000" w14:paraId="0000003E">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consiste en una plataforma web moderna, accesible desde dispositivos móviles (</w:t>
            </w:r>
            <w:r w:rsidDel="00000000" w:rsidR="00000000" w:rsidRPr="00000000">
              <w:rPr>
                <w:rFonts w:ascii="Arial" w:cs="Arial" w:eastAsia="Arial" w:hAnsi="Arial"/>
                <w:i w:val="1"/>
                <w:iCs w:val="1"/>
                <w:sz w:val="20"/>
                <w:szCs w:val="20"/>
                <w:rtl w:val="0"/>
              </w:rPr>
              <w:t xml:space="preserve">rol de operadores</w:t>
            </w:r>
            <w:r w:rsidDel="00000000" w:rsidR="00000000" w:rsidRPr="00000000">
              <w:rPr>
                <w:rFonts w:ascii="Arial" w:cs="Arial" w:eastAsia="Arial" w:hAnsi="Arial"/>
                <w:sz w:val="20"/>
                <w:szCs w:val="20"/>
                <w:rtl w:val="0"/>
              </w:rPr>
              <w:t xml:space="preserve">) y computadores de escritorio (</w:t>
            </w:r>
            <w:r w:rsidDel="00000000" w:rsidR="00000000" w:rsidRPr="00000000">
              <w:rPr>
                <w:rFonts w:ascii="Arial" w:cs="Arial" w:eastAsia="Arial" w:hAnsi="Arial"/>
                <w:i w:val="1"/>
                <w:iCs w:val="1"/>
                <w:sz w:val="20"/>
                <w:szCs w:val="20"/>
                <w:rtl w:val="0"/>
              </w:rPr>
              <w:t xml:space="preserve">para rol de ADMIN</w:t>
            </w:r>
            <w:r w:rsidDel="00000000" w:rsidR="00000000" w:rsidRPr="00000000">
              <w:rPr>
                <w:rFonts w:ascii="Arial" w:cs="Arial" w:eastAsia="Arial" w:hAnsi="Arial"/>
                <w:sz w:val="20"/>
                <w:szCs w:val="20"/>
                <w:rtl w:val="0"/>
              </w:rPr>
              <w:t xml:space="preserve">), dividida en tres módulos de rol diferenciados (Administrador, Supervisor y Operador). </w:t>
            </w:r>
          </w:p>
          <w:p w:rsidR="00000000" w:rsidDel="00000000" w:rsidP="00000000" w:rsidRDefault="00000000" w:rsidRPr="00000000" w14:paraId="0000003F">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problemática de los procesos manuales e ineficientes en bodega se abordará mediante la integración de las siguientes soluciones tecnológicas:</w:t>
            </w:r>
          </w:p>
          <w:p w:rsidR="00000000" w:rsidDel="00000000" w:rsidP="00000000" w:rsidRDefault="00000000" w:rsidRPr="00000000" w14:paraId="00000040">
            <w:pPr>
              <w:numPr>
                <w:ilvl w:val="0"/>
                <w:numId w:val="2"/>
              </w:numPr>
              <w:spacing w:after="0" w:afterAutospacing="0" w:line="276"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Digitalización del Inventario y Ubicación:</w:t>
            </w:r>
            <w:r w:rsidDel="00000000" w:rsidR="00000000" w:rsidRPr="00000000">
              <w:rPr>
                <w:rFonts w:ascii="Arial" w:cs="Arial" w:eastAsia="Arial" w:hAnsi="Arial"/>
                <w:sz w:val="20"/>
                <w:szCs w:val="20"/>
                <w:rtl w:val="0"/>
              </w:rPr>
              <w:t xml:space="preserve"> Implementación de un módulo para el registro de ingreso de mercadería con asignación de ubicación por rack.</w:t>
            </w:r>
          </w:p>
          <w:p w:rsidR="00000000" w:rsidDel="00000000" w:rsidP="00000000" w:rsidRDefault="00000000" w:rsidRPr="00000000" w14:paraId="00000041">
            <w:pPr>
              <w:numPr>
                <w:ilvl w:val="0"/>
                <w:numId w:val="2"/>
              </w:numPr>
              <w:spacing w:after="0" w:afterAutospacing="0" w:line="276"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Ingesta Automatizada de Documentos:</w:t>
            </w:r>
            <w:r w:rsidDel="00000000" w:rsidR="00000000" w:rsidRPr="00000000">
              <w:rPr>
                <w:rFonts w:ascii="Arial" w:cs="Arial" w:eastAsia="Arial" w:hAnsi="Arial"/>
                <w:sz w:val="20"/>
                <w:szCs w:val="20"/>
                <w:rtl w:val="0"/>
              </w:rPr>
              <w:t xml:space="preserve"> Creación de parsers con pdfjs-dist y lectura de planillas Excel (xlsx) que extraen automáticamente la información columnar de las Notas de Venta (Sodimac, Imperial, genéricos), eliminando la digitación manual y duplicación de  datos.</w:t>
            </w:r>
          </w:p>
          <w:p w:rsidR="00000000" w:rsidDel="00000000" w:rsidP="00000000" w:rsidRDefault="00000000" w:rsidRPr="00000000" w14:paraId="00000042">
            <w:pPr>
              <w:numPr>
                <w:ilvl w:val="0"/>
                <w:numId w:val="2"/>
              </w:numPr>
              <w:spacing w:after="0" w:afterAutospacing="0" w:line="276"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Flujos Guiados de Picking y Despacho</w:t>
            </w:r>
            <w:r w:rsidDel="00000000" w:rsidR="00000000" w:rsidRPr="00000000">
              <w:rPr>
                <w:rFonts w:ascii="Arial" w:cs="Arial" w:eastAsia="Arial" w:hAnsi="Arial"/>
                <w:sz w:val="20"/>
                <w:szCs w:val="20"/>
                <w:rtl w:val="0"/>
              </w:rPr>
              <w:t xml:space="preserve">: Desarrollo de un sistema de picking con lógica FIFO (First In, First Out) y un flujo de revisión por escaneo de código de barras utilizando la cámara del dispositivo móvil mediante la API BarcodeDetector.</w:t>
            </w:r>
          </w:p>
          <w:p w:rsidR="00000000" w:rsidDel="00000000" w:rsidP="00000000" w:rsidRDefault="00000000" w:rsidRPr="00000000" w14:paraId="00000043">
            <w:pPr>
              <w:numPr>
                <w:ilvl w:val="0"/>
                <w:numId w:val="2"/>
              </w:numPr>
              <w:spacing w:after="240" w:line="276"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Picking Masivo y Gestión de Tareas en Tiempo Real:</w:t>
            </w:r>
            <w:r w:rsidDel="00000000" w:rsidR="00000000" w:rsidRPr="00000000">
              <w:rPr>
                <w:rFonts w:ascii="Arial" w:cs="Arial" w:eastAsia="Arial" w:hAnsi="Arial"/>
                <w:sz w:val="20"/>
                <w:szCs w:val="20"/>
                <w:rtl w:val="0"/>
              </w:rPr>
              <w:t xml:space="preserve"> Implementación de sesiones de picking masivo agrupadas, con una cola de subtareas que aplica bloqueo por usuario y liberación por expiración automática vía RPC en base de datos, evitando la colisión o duplicidad de trabajo entre operadores.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Considero que el desarrollo del </w:t>
            </w:r>
            <w:r w:rsidDel="00000000" w:rsidR="00000000" w:rsidRPr="00000000">
              <w:rPr>
                <w:rFonts w:ascii="Arial" w:cs="Arial" w:eastAsia="Arial" w:hAnsi="Arial"/>
                <w:b w:val="1"/>
                <w:bCs w:val="1"/>
                <w:sz w:val="20"/>
                <w:szCs w:val="20"/>
                <w:rtl w:val="0"/>
              </w:rPr>
              <w:t xml:space="preserve">Sistema de Gestión de Bodega para GRANTT </w:t>
            </w:r>
            <w:r w:rsidDel="00000000" w:rsidR="00000000" w:rsidRPr="00000000">
              <w:rPr>
                <w:rFonts w:ascii="Arial" w:cs="Arial" w:eastAsia="Arial" w:hAnsi="Arial"/>
                <w:sz w:val="20"/>
                <w:szCs w:val="20"/>
                <w:rtl w:val="0"/>
              </w:rPr>
              <w:t xml:space="preserve">se relaciona de forma directa y natural con mi perfil de egreso como profesional de la informática y el desarrollo de software. Durante mi formación académica he adquirido herramientas para analizar problemas operativos, diseñar soluciones tecnológicas eficientes y construir software de calidad. </w:t>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me permite poner a prueba exactamente esas capacidades en un entorno real, abarcando todo el ciclo de vida del software. No me limité únicamente a diseñar pantallas, sino que asumí la responsabilidad de definir una arquitectura moderna (Single Page Application con backend Serverless), modelar la base de datos relacional, codificar la lógica de negocio en la API y gestionar el despliegue automatizado en la nube.</w:t>
            </w:r>
          </w:p>
          <w:p w:rsidR="00000000" w:rsidDel="00000000" w:rsidP="00000000" w:rsidRDefault="00000000" w:rsidRPr="00000000" w14:paraId="00000047">
            <w:pPr>
              <w:jc w:val="both"/>
              <w:rPr>
                <w:i w:val="1"/>
                <w:iCs w:val="1"/>
                <w:sz w:val="20"/>
                <w:szCs w:val="20"/>
              </w:rPr>
            </w:pPr>
            <w:r w:rsidDel="00000000" w:rsidR="00000000" w:rsidRPr="00000000">
              <w:rPr>
                <w:rtl w:val="0"/>
              </w:rPr>
            </w:r>
          </w:p>
          <w:p w:rsidR="00000000" w:rsidDel="00000000" w:rsidP="00000000" w:rsidRDefault="00000000" w:rsidRPr="00000000" w14:paraId="00000048">
            <w:pPr>
              <w:jc w:val="both"/>
              <w:rPr>
                <w:i w:val="1"/>
                <w:iCs w:val="1"/>
                <w:sz w:val="20"/>
                <w:szCs w:val="20"/>
              </w:rPr>
            </w:pPr>
            <w:r w:rsidDel="00000000" w:rsidR="00000000" w:rsidRPr="00000000">
              <w:rPr>
                <w:rtl w:val="0"/>
              </w:rPr>
            </w:r>
          </w:p>
          <w:p w:rsidR="00000000" w:rsidDel="00000000" w:rsidP="00000000" w:rsidRDefault="00000000" w:rsidRPr="00000000" w14:paraId="0000004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competencias que elegí para mi proyecto fueron clave para poder dar una respuesta técnica adecuada a las deficiencias de la bodega:</w:t>
            </w:r>
          </w:p>
          <w:p w:rsidR="00000000" w:rsidDel="00000000" w:rsidP="00000000" w:rsidRDefault="00000000" w:rsidRPr="00000000" w14:paraId="0000004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C1 (Aseguramiento de calidad):</w:t>
            </w:r>
            <w:r w:rsidDel="00000000" w:rsidR="00000000" w:rsidRPr="00000000">
              <w:rPr>
                <w:rFonts w:ascii="Arial" w:cs="Arial" w:eastAsia="Arial" w:hAnsi="Arial"/>
                <w:sz w:val="20"/>
                <w:szCs w:val="20"/>
                <w:rtl w:val="0"/>
              </w:rPr>
              <w:t xml:space="preserve"> Garantizar la estabilidad del sistema validando esquemas de datos con Zod y certificando la lectura de códigos de barra. (barcode)</w:t>
            </w:r>
          </w:p>
          <w:p w:rsidR="00000000" w:rsidDel="00000000" w:rsidP="00000000" w:rsidRDefault="00000000" w:rsidRPr="00000000" w14:paraId="0000004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C2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C3 (Base de Datos):</w:t>
            </w:r>
            <w:r w:rsidDel="00000000" w:rsidR="00000000" w:rsidRPr="00000000">
              <w:rPr>
                <w:rFonts w:ascii="Arial" w:cs="Arial" w:eastAsia="Arial" w:hAnsi="Arial"/>
                <w:sz w:val="20"/>
                <w:szCs w:val="20"/>
                <w:rtl w:val="0"/>
              </w:rPr>
              <w:t xml:space="preserve"> Estructurar un modelo relacional en PostgreSQL con reglas de seguridad RLS y funciones almacenadas (RPC) para transacciones complejas.</w:t>
            </w:r>
          </w:p>
          <w:p w:rsidR="00000000" w:rsidDel="00000000" w:rsidP="00000000" w:rsidRDefault="00000000" w:rsidRPr="00000000" w14:paraId="0000004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C4 (Ingeniería de Software):</w:t>
            </w:r>
            <w:r w:rsidDel="00000000" w:rsidR="00000000" w:rsidRPr="00000000">
              <w:rPr>
                <w:rFonts w:ascii="Arial" w:cs="Arial" w:eastAsia="Arial" w:hAnsi="Arial"/>
                <w:sz w:val="20"/>
                <w:szCs w:val="20"/>
                <w:rtl w:val="0"/>
              </w:rPr>
              <w:t xml:space="preserve"> Construir una aplicación web con React 19, TypeScript y Next.js en una arquitectura por capas.</w:t>
            </w:r>
          </w:p>
          <w:p w:rsidR="00000000" w:rsidDel="00000000" w:rsidP="00000000" w:rsidRDefault="00000000" w:rsidRPr="00000000" w14:paraId="0000004E">
            <w:pPr>
              <w:spacing w:after="240" w:before="240" w:lineRule="auto"/>
              <w:jc w:val="both"/>
              <w:rPr>
                <w:i w:val="1"/>
                <w:i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 meta profesional es consolidarme como </w:t>
            </w:r>
            <w:r w:rsidDel="00000000" w:rsidR="00000000" w:rsidRPr="00000000">
              <w:rPr>
                <w:rFonts w:ascii="Arial" w:cs="Arial" w:eastAsia="Arial" w:hAnsi="Arial"/>
                <w:b w:val="1"/>
                <w:bCs w:val="1"/>
                <w:sz w:val="20"/>
                <w:szCs w:val="20"/>
                <w:rtl w:val="0"/>
              </w:rPr>
              <w:t xml:space="preserve">Desarrollador Web Full Stack</w:t>
            </w:r>
            <w:r w:rsidDel="00000000" w:rsidR="00000000" w:rsidRPr="00000000">
              <w:rPr>
                <w:rFonts w:ascii="Arial" w:cs="Arial" w:eastAsia="Arial" w:hAnsi="Arial"/>
                <w:sz w:val="20"/>
                <w:szCs w:val="20"/>
                <w:rtl w:val="0"/>
              </w:rPr>
              <w:t xml:space="preserve">, especializándome en la arquitectura e implementación de soluciones digitales escalables para optimizar procesos operativos en sectores clave como la logística y la distribución.</w:t>
            </w:r>
          </w:p>
          <w:p w:rsidR="00000000" w:rsidDel="00000000" w:rsidP="00000000" w:rsidRDefault="00000000" w:rsidRPr="00000000" w14:paraId="00000051">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del </w:t>
            </w:r>
            <w:r w:rsidDel="00000000" w:rsidR="00000000" w:rsidRPr="00000000">
              <w:rPr>
                <w:rFonts w:ascii="Arial" w:cs="Arial" w:eastAsia="Arial" w:hAnsi="Arial"/>
                <w:b w:val="1"/>
                <w:bCs w:val="1"/>
                <w:sz w:val="20"/>
                <w:szCs w:val="20"/>
                <w:rtl w:val="0"/>
              </w:rPr>
              <w:t xml:space="preserve">Sistema de Gestión de Bodega de Grantt </w:t>
            </w:r>
            <w:r w:rsidDel="00000000" w:rsidR="00000000" w:rsidRPr="00000000">
              <w:rPr>
                <w:rFonts w:ascii="Arial" w:cs="Arial" w:eastAsia="Arial" w:hAnsi="Arial"/>
                <w:sz w:val="20"/>
                <w:szCs w:val="20"/>
                <w:rtl w:val="0"/>
              </w:rPr>
              <w:t xml:space="preserve">refleja mis aspiraciones técnicas en los siguientes puntos:</w:t>
            </w:r>
          </w:p>
          <w:p w:rsidR="00000000" w:rsidDel="00000000" w:rsidP="00000000" w:rsidRDefault="00000000" w:rsidRPr="00000000" w14:paraId="00000052">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Full Stack Moderno:</w:t>
            </w:r>
            <w:r w:rsidDel="00000000" w:rsidR="00000000" w:rsidRPr="00000000">
              <w:rPr>
                <w:rFonts w:ascii="Arial" w:cs="Arial" w:eastAsia="Arial" w:hAnsi="Arial"/>
                <w:sz w:val="20"/>
                <w:szCs w:val="20"/>
                <w:rtl w:val="0"/>
              </w:rPr>
              <w:t xml:space="preserve"> Me permitirá aplicar tecnologías de vanguardia como React 19, TypeScript, Next.js (API Routes) postgre sql.</w:t>
            </w:r>
          </w:p>
          <w:p w:rsidR="00000000" w:rsidDel="00000000" w:rsidP="00000000" w:rsidRDefault="00000000" w:rsidRPr="00000000" w14:paraId="00000053">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Interacción en Terreno:</w:t>
            </w:r>
            <w:r w:rsidDel="00000000" w:rsidR="00000000" w:rsidRPr="00000000">
              <w:rPr>
                <w:rFonts w:ascii="Arial" w:cs="Arial" w:eastAsia="Arial" w:hAnsi="Arial"/>
                <w:sz w:val="20"/>
                <w:szCs w:val="20"/>
                <w:rtl w:val="0"/>
              </w:rPr>
              <w:t xml:space="preserve"> Implementará el escaneo de códigos de barra en tiempo real usando la cámara del smartphone mediante la API BarcodeDetector.</w:t>
            </w:r>
          </w:p>
          <w:p w:rsidR="00000000" w:rsidDel="00000000" w:rsidP="00000000" w:rsidRDefault="00000000" w:rsidRPr="00000000" w14:paraId="00000054">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Procesamiento de Datos:</w:t>
            </w:r>
            <w:r w:rsidDel="00000000" w:rsidR="00000000" w:rsidRPr="00000000">
              <w:rPr>
                <w:rFonts w:ascii="Arial" w:cs="Arial" w:eastAsia="Arial" w:hAnsi="Arial"/>
                <w:sz w:val="20"/>
                <w:szCs w:val="20"/>
                <w:rtl w:val="0"/>
              </w:rPr>
              <w:t xml:space="preserve"> Incorporaré la lectura y extracción automática de información desde documentos PDF y planillas Excel para eliminar la carga manual de datos.</w:t>
            </w:r>
          </w:p>
          <w:p w:rsidR="00000000" w:rsidDel="00000000" w:rsidP="00000000" w:rsidRDefault="00000000" w:rsidRPr="00000000" w14:paraId="00000055">
            <w:pPr>
              <w:numPr>
                <w:ilvl w:val="0"/>
                <w:numId w:val="5"/>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Concurrencia:</w:t>
            </w:r>
            <w:r w:rsidDel="00000000" w:rsidR="00000000" w:rsidRPr="00000000">
              <w:rPr>
                <w:rFonts w:ascii="Arial" w:cs="Arial" w:eastAsia="Arial" w:hAnsi="Arial"/>
                <w:sz w:val="20"/>
                <w:szCs w:val="20"/>
                <w:rtl w:val="0"/>
              </w:rPr>
              <w:t xml:space="preserve"> El sistema gestionará colas de trabajo en tiempo real con bloqueo y liberación automática de tareas.</w:t>
            </w:r>
          </w:p>
          <w:p w:rsidR="00000000" w:rsidDel="00000000" w:rsidP="00000000" w:rsidRDefault="00000000" w:rsidRPr="00000000" w14:paraId="00000056">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Llevar a cabo este proyecto me aportará:</w:t>
            </w:r>
          </w:p>
          <w:p w:rsidR="00000000" w:rsidDel="00000000" w:rsidP="00000000" w:rsidRDefault="00000000" w:rsidRPr="00000000" w14:paraId="00000057">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Un portafolio de nivel industrial:</w:t>
            </w:r>
            <w:r w:rsidDel="00000000" w:rsidR="00000000" w:rsidRPr="00000000">
              <w:rPr>
                <w:rFonts w:ascii="Arial" w:cs="Arial" w:eastAsia="Arial" w:hAnsi="Arial"/>
                <w:sz w:val="20"/>
                <w:szCs w:val="20"/>
                <w:rtl w:val="0"/>
              </w:rPr>
              <w:t xml:space="preserve"> Demostrará mi capacidad para construir un sistema de principio a  fin.</w:t>
            </w:r>
          </w:p>
          <w:p w:rsidR="00000000" w:rsidDel="00000000" w:rsidP="00000000" w:rsidRDefault="00000000" w:rsidRPr="00000000" w14:paraId="00000058">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Dominio técnico práctico:</w:t>
            </w:r>
            <w:r w:rsidDel="00000000" w:rsidR="00000000" w:rsidRPr="00000000">
              <w:rPr>
                <w:rFonts w:ascii="Arial" w:cs="Arial" w:eastAsia="Arial" w:hAnsi="Arial"/>
                <w:sz w:val="20"/>
                <w:szCs w:val="20"/>
                <w:rtl w:val="0"/>
              </w:rPr>
              <w:t xml:space="preserve"> Consolidará mis habilidades en arquitecturas Serverless, gestión de estado y seguridad por roles (RBAC).</w:t>
            </w:r>
          </w:p>
          <w:p w:rsidR="00000000" w:rsidDel="00000000" w:rsidP="00000000" w:rsidRDefault="00000000" w:rsidRPr="00000000" w14:paraId="00000059">
            <w:pPr>
              <w:numPr>
                <w:ilvl w:val="0"/>
                <w:numId w:val="1"/>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Visión de negocio:</w:t>
            </w:r>
            <w:r w:rsidDel="00000000" w:rsidR="00000000" w:rsidRPr="00000000">
              <w:rPr>
                <w:rFonts w:ascii="Arial" w:cs="Arial" w:eastAsia="Arial" w:hAnsi="Arial"/>
                <w:sz w:val="20"/>
                <w:szCs w:val="20"/>
                <w:rtl w:val="0"/>
              </w:rPr>
              <w:t xml:space="preserve"> Me brindará un entendimiento profundo sobre cómo la tecnología optimiza la cadena de suministro, preparándome para asumir roles de desarrollo Full Stack en el mercado laboral.</w:t>
            </w:r>
          </w:p>
          <w:p w:rsidR="00000000" w:rsidDel="00000000" w:rsidP="00000000" w:rsidRDefault="00000000" w:rsidRPr="00000000" w14:paraId="0000005A">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5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E">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w:t>
            </w:r>
            <w:r w:rsidDel="00000000" w:rsidR="00000000" w:rsidRPr="00000000">
              <w:rPr>
                <w:rFonts w:ascii="Arial" w:cs="Arial" w:eastAsia="Arial" w:hAnsi="Arial"/>
                <w:b w:val="1"/>
                <w:bCs w:val="1"/>
                <w:sz w:val="20"/>
                <w:szCs w:val="20"/>
                <w:rtl w:val="0"/>
              </w:rPr>
              <w:t xml:space="preserve">Sistema</w:t>
            </w:r>
            <w:r w:rsidDel="00000000" w:rsidR="00000000" w:rsidRPr="00000000">
              <w:rPr>
                <w:rFonts w:ascii="Arial" w:cs="Arial" w:eastAsia="Arial" w:hAnsi="Arial"/>
                <w:sz w:val="20"/>
                <w:szCs w:val="20"/>
                <w:rtl w:val="0"/>
              </w:rPr>
              <w:t xml:space="preserve"> es completamente viable de ejecutar durante el semestre por las siguientes razones:</w:t>
            </w:r>
          </w:p>
          <w:p w:rsidR="00000000" w:rsidDel="00000000" w:rsidP="00000000" w:rsidRDefault="00000000" w:rsidRPr="00000000" w14:paraId="0000005F">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Tiempo:</w:t>
            </w:r>
            <w:r w:rsidDel="00000000" w:rsidR="00000000" w:rsidRPr="00000000">
              <w:rPr>
                <w:rFonts w:ascii="Arial" w:cs="Arial" w:eastAsia="Arial" w:hAnsi="Arial"/>
                <w:sz w:val="20"/>
                <w:szCs w:val="20"/>
                <w:rtl w:val="0"/>
              </w:rPr>
              <w:t xml:space="preserve"> Organizaré las 16-18 semanas de clases sumando 8-12 horas semanales de trabajo autónomo para avanzar en fases de análisis, codificación y pruebas.</w:t>
            </w:r>
          </w:p>
          <w:p w:rsidR="00000000" w:rsidDel="00000000" w:rsidP="00000000" w:rsidRDefault="00000000" w:rsidRPr="00000000" w14:paraId="00000060">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Recursos:</w:t>
            </w:r>
            <w:r w:rsidDel="00000000" w:rsidR="00000000" w:rsidRPr="00000000">
              <w:rPr>
                <w:rFonts w:ascii="Arial" w:cs="Arial" w:eastAsia="Arial" w:hAnsi="Arial"/>
                <w:sz w:val="20"/>
                <w:szCs w:val="20"/>
                <w:rtl w:val="0"/>
              </w:rPr>
              <w:t xml:space="preserve"> Usaré mi equipo personal y celular para pruebas de escaneo PWA, librerías open source y las versiones gratuitas de Supabase y Cloudflare Pages (sin costos de infraestructura).</w:t>
            </w:r>
          </w:p>
          <w:p w:rsidR="00000000" w:rsidDel="00000000" w:rsidP="00000000" w:rsidRDefault="00000000" w:rsidRPr="00000000" w14:paraId="00000061">
            <w:pPr>
              <w:numPr>
                <w:ilvl w:val="0"/>
                <w:numId w:val="6"/>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Facilitadores:</w:t>
            </w:r>
            <w:r w:rsidDel="00000000" w:rsidR="00000000" w:rsidRPr="00000000">
              <w:rPr>
                <w:rFonts w:ascii="Arial" w:cs="Arial" w:eastAsia="Arial" w:hAnsi="Arial"/>
                <w:sz w:val="20"/>
                <w:szCs w:val="20"/>
                <w:rtl w:val="0"/>
              </w:rPr>
              <w:t xml:space="preserve"> Aprovecharé la documentación técnica del stack (React, Next.js, TypeScript), servicios serverless que simplifican el despliegue y la guía del docente.</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 implementar un Sistema de Gestión de Bodega (WMS) en formato Progressive Web App (PWA) para la empresa Grantt, con el propósito de digitalizar, optimizar y centralizar las operaciones de control de inventario, preparación de pedidos, picking masivo y despacho en el centro de distribución. </w:t>
            </w:r>
          </w:p>
        </w:tc>
      </w:tr>
      <w:tr>
        <w:trPr>
          <w:cantSplit w:val="0"/>
          <w:trHeight w:val="834"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Analizar</w:t>
            </w:r>
            <w:r w:rsidDel="00000000" w:rsidR="00000000" w:rsidRPr="00000000">
              <w:rPr>
                <w:rFonts w:ascii="Arial" w:cs="Arial" w:eastAsia="Arial" w:hAnsi="Arial"/>
                <w:sz w:val="20"/>
                <w:szCs w:val="20"/>
                <w:rtl w:val="0"/>
              </w:rPr>
              <w:t xml:space="preserve"> los procesos operativos actuales de recepción, almacenamiento, picking y despacho de bodega para definir los requerimientos funcionales, no funcionales y las reglas de negocio del sistema.</w:t>
            </w:r>
          </w:p>
          <w:p w:rsidR="00000000" w:rsidDel="00000000" w:rsidP="00000000" w:rsidRDefault="00000000" w:rsidRPr="00000000" w14:paraId="0000006C">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Diseñar</w:t>
            </w:r>
            <w:r w:rsidDel="00000000" w:rsidR="00000000" w:rsidRPr="00000000">
              <w:rPr>
                <w:rFonts w:ascii="Arial" w:cs="Arial" w:eastAsia="Arial" w:hAnsi="Arial"/>
                <w:sz w:val="20"/>
                <w:szCs w:val="20"/>
                <w:rtl w:val="0"/>
              </w:rPr>
              <w:t xml:space="preserve"> la arquitectura de software en modelo Single Page Application (SPA) con backend Serverless, incluyendo el modelo de datos relacional y el control de acceso basado en tres roles (Administrador, Supervisor y Operador).</w:t>
            </w:r>
          </w:p>
          <w:p w:rsidR="00000000" w:rsidDel="00000000" w:rsidP="00000000" w:rsidRDefault="00000000" w:rsidRPr="00000000" w14:paraId="0000006D">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Desarrollar</w:t>
            </w:r>
            <w:r w:rsidDel="00000000" w:rsidR="00000000" w:rsidRPr="00000000">
              <w:rPr>
                <w:rFonts w:ascii="Arial" w:cs="Arial" w:eastAsia="Arial" w:hAnsi="Arial"/>
                <w:sz w:val="20"/>
                <w:szCs w:val="20"/>
                <w:rtl w:val="0"/>
              </w:rPr>
              <w:t xml:space="preserve"> la interfaz de usuario en el frontend utilizando React, TypeScript, Vite y Tailwind CSS y  garantizando un diseño responsivo.</w:t>
            </w:r>
          </w:p>
          <w:p w:rsidR="00000000" w:rsidDel="00000000" w:rsidP="00000000" w:rsidRDefault="00000000" w:rsidRPr="00000000" w14:paraId="0000006E">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Construir</w:t>
            </w:r>
            <w:r w:rsidDel="00000000" w:rsidR="00000000" w:rsidRPr="00000000">
              <w:rPr>
                <w:rFonts w:ascii="Arial" w:cs="Arial" w:eastAsia="Arial" w:hAnsi="Arial"/>
                <w:sz w:val="20"/>
                <w:szCs w:val="20"/>
                <w:rtl w:val="0"/>
              </w:rPr>
              <w:t xml:space="preserve"> la API REST e integrar la capa de datos mediante Next.js (API Routes) y PostgreSQL, incorporando procedimientos almacenados (RPC) y políticas de seguridad a nivel de datos (RLS).</w:t>
            </w:r>
          </w:p>
          <w:p w:rsidR="00000000" w:rsidDel="00000000" w:rsidP="00000000" w:rsidRDefault="00000000" w:rsidRPr="00000000" w14:paraId="0000006F">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Implementar</w:t>
            </w:r>
            <w:r w:rsidDel="00000000" w:rsidR="00000000" w:rsidRPr="00000000">
              <w:rPr>
                <w:rFonts w:ascii="Arial" w:cs="Arial" w:eastAsia="Arial" w:hAnsi="Arial"/>
                <w:sz w:val="20"/>
                <w:szCs w:val="20"/>
                <w:rtl w:val="0"/>
              </w:rPr>
              <w:t xml:space="preserve"> módulos automatizados para la extracción columnar de texto en Notas de Venta (PDF), ingesta masiva de listas LPN desde archivos Excel y escaneo en tiempo real mediante la cámara del dispositivo móvil.</w:t>
            </w:r>
          </w:p>
          <w:p w:rsidR="00000000" w:rsidDel="00000000" w:rsidP="00000000" w:rsidRDefault="00000000" w:rsidRPr="00000000" w14:paraId="0000007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Validar y desplegar</w:t>
            </w:r>
            <w:r w:rsidDel="00000000" w:rsidR="00000000" w:rsidRPr="00000000">
              <w:rPr>
                <w:rFonts w:ascii="Arial" w:cs="Arial" w:eastAsia="Arial" w:hAnsi="Arial"/>
                <w:sz w:val="20"/>
                <w:szCs w:val="20"/>
                <w:rtl w:val="0"/>
              </w:rPr>
              <w:t xml:space="preserve"> la plataforma web en la infraestructura cloud de Cloudflare Pages, realizando pruebas de integración, rendimiento y usabilidad en terreno para asegurar la correcta ejecución del flujo de trabajo.</w:t>
            </w:r>
          </w:p>
          <w:p w:rsidR="00000000" w:rsidDel="00000000" w:rsidP="00000000" w:rsidRDefault="00000000" w:rsidRPr="00000000" w14:paraId="00000071">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8">
            <w:pPr>
              <w:spacing w:after="2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desarrollar el </w:t>
            </w:r>
            <w:r w:rsidDel="00000000" w:rsidR="00000000" w:rsidRPr="00000000">
              <w:rPr>
                <w:rFonts w:ascii="Arial" w:cs="Arial" w:eastAsia="Arial" w:hAnsi="Arial"/>
                <w:b w:val="1"/>
                <w:bCs w:val="1"/>
                <w:sz w:val="18"/>
                <w:szCs w:val="18"/>
                <w:rtl w:val="0"/>
              </w:rPr>
              <w:t xml:space="preserve">Sistema de Gestión de Bodega de Grantt Logistics</w:t>
            </w:r>
            <w:r w:rsidDel="00000000" w:rsidR="00000000" w:rsidRPr="00000000">
              <w:rPr>
                <w:rFonts w:ascii="Arial" w:cs="Arial" w:eastAsia="Arial" w:hAnsi="Arial"/>
                <w:sz w:val="18"/>
                <w:szCs w:val="18"/>
                <w:rtl w:val="0"/>
              </w:rPr>
              <w:t xml:space="preserve">, aplicaré una metodología ágil basada en </w:t>
            </w:r>
            <w:r w:rsidDel="00000000" w:rsidR="00000000" w:rsidRPr="00000000">
              <w:rPr>
                <w:rFonts w:ascii="Arial" w:cs="Arial" w:eastAsia="Arial" w:hAnsi="Arial"/>
                <w:b w:val="1"/>
                <w:bCs w:val="1"/>
                <w:sz w:val="18"/>
                <w:szCs w:val="18"/>
                <w:rtl w:val="0"/>
              </w:rPr>
              <w:t xml:space="preserve">Scrum</w:t>
            </w:r>
            <w:r w:rsidDel="00000000" w:rsidR="00000000" w:rsidRPr="00000000">
              <w:rPr>
                <w:rFonts w:ascii="Arial" w:cs="Arial" w:eastAsia="Arial" w:hAnsi="Arial"/>
                <w:sz w:val="18"/>
                <w:szCs w:val="18"/>
                <w:rtl w:val="0"/>
              </w:rPr>
              <w:t xml:space="preserve"> adaptada a la ejecución individual, organizada en un enfoque incremental e iterativo. El proyecto se estructurará en </w:t>
            </w:r>
            <w:r w:rsidDel="00000000" w:rsidR="00000000" w:rsidRPr="00000000">
              <w:rPr>
                <w:rFonts w:ascii="Arial" w:cs="Arial" w:eastAsia="Arial" w:hAnsi="Arial"/>
                <w:b w:val="1"/>
                <w:bCs w:val="1"/>
                <w:sz w:val="18"/>
                <w:szCs w:val="18"/>
                <w:rtl w:val="0"/>
              </w:rPr>
              <w:t xml:space="preserve">tres fases secuenciales</w:t>
            </w:r>
            <w:r w:rsidDel="00000000" w:rsidR="00000000" w:rsidRPr="00000000">
              <w:rPr>
                <w:rFonts w:ascii="Arial" w:cs="Arial" w:eastAsia="Arial" w:hAnsi="Arial"/>
                <w:sz w:val="18"/>
                <w:szCs w:val="18"/>
                <w:rtl w:val="0"/>
              </w:rPr>
              <w:t xml:space="preserve">, cumpliendo en cada una de ellas con el ciclo de </w:t>
            </w:r>
            <w:r w:rsidDel="00000000" w:rsidR="00000000" w:rsidRPr="00000000">
              <w:rPr>
                <w:rFonts w:ascii="Arial" w:cs="Arial" w:eastAsia="Arial" w:hAnsi="Arial"/>
                <w:b w:val="1"/>
                <w:bCs w:val="1"/>
                <w:sz w:val="18"/>
                <w:szCs w:val="18"/>
                <w:rtl w:val="0"/>
              </w:rPr>
              <w:t xml:space="preserve">Diseño, Creación, Prueba y Deploy</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9">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1: Módulos Base, Autenticación e Inventario (S1 - S7)</w:t>
              <w:br w:type="textWrapping"/>
            </w:r>
          </w:p>
          <w:p w:rsidR="00000000" w:rsidDel="00000000" w:rsidP="00000000" w:rsidRDefault="00000000" w:rsidRPr="00000000" w14:paraId="0000007A">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Diseño:</w:t>
            </w:r>
            <w:r w:rsidDel="00000000" w:rsidR="00000000" w:rsidRPr="00000000">
              <w:rPr>
                <w:rFonts w:ascii="Arial" w:cs="Arial" w:eastAsia="Arial" w:hAnsi="Arial"/>
                <w:sz w:val="18"/>
                <w:szCs w:val="18"/>
                <w:rtl w:val="0"/>
              </w:rPr>
              <w:t xml:space="preserve"> Diseñaré el modelo relacional en Supabase, la maquetación de pantallas con Tailwind CSS y la arquitectura PWA.</w:t>
            </w:r>
          </w:p>
          <w:p w:rsidR="00000000" w:rsidDel="00000000" w:rsidP="00000000" w:rsidRDefault="00000000" w:rsidRPr="00000000" w14:paraId="0000007B">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Creación:</w:t>
            </w:r>
            <w:r w:rsidDel="00000000" w:rsidR="00000000" w:rsidRPr="00000000">
              <w:rPr>
                <w:rFonts w:ascii="Arial" w:cs="Arial" w:eastAsia="Arial" w:hAnsi="Arial"/>
                <w:sz w:val="18"/>
                <w:szCs w:val="18"/>
                <w:rtl w:val="0"/>
              </w:rPr>
              <w:t xml:space="preserve"> Desarrollaré la estructura base en React y TypeScript, la autenticación con tokens JWT, el catálogo de productos y la generación de etiquetas en PDF (CODE128).</w:t>
            </w:r>
          </w:p>
          <w:p w:rsidR="00000000" w:rsidDel="00000000" w:rsidP="00000000" w:rsidRDefault="00000000" w:rsidRPr="00000000" w14:paraId="0000007C">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Prueba:</w:t>
            </w:r>
            <w:r w:rsidDel="00000000" w:rsidR="00000000" w:rsidRPr="00000000">
              <w:rPr>
                <w:rFonts w:ascii="Arial" w:cs="Arial" w:eastAsia="Arial" w:hAnsi="Arial"/>
                <w:sz w:val="18"/>
                <w:szCs w:val="18"/>
                <w:rtl w:val="0"/>
              </w:rPr>
              <w:t xml:space="preserve"> Realizaré pruebas unitarias sobre los endpoints de autenticación, validación de datos con Zod e impresión de etiquetas.</w:t>
            </w:r>
          </w:p>
          <w:p w:rsidR="00000000" w:rsidDel="00000000" w:rsidP="00000000" w:rsidRDefault="00000000" w:rsidRPr="00000000" w14:paraId="0000007D">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Deploy:</w:t>
            </w:r>
            <w:r w:rsidDel="00000000" w:rsidR="00000000" w:rsidRPr="00000000">
              <w:rPr>
                <w:rFonts w:ascii="Arial" w:cs="Arial" w:eastAsia="Arial" w:hAnsi="Arial"/>
                <w:sz w:val="18"/>
                <w:szCs w:val="18"/>
                <w:rtl w:val="0"/>
              </w:rPr>
              <w:t xml:space="preserve"> Desplegaré el primer prototipo funcional (MVP 1) en Cloudflare Pages mediante un pipeline de CI/CD en GitHub.</w:t>
            </w:r>
          </w:p>
          <w:p w:rsidR="00000000" w:rsidDel="00000000" w:rsidP="00000000" w:rsidRDefault="00000000" w:rsidRPr="00000000" w14:paraId="0000007E">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2: Preparación de Pedidos e Ingesta de Datos (S8 - S13)</w:t>
              <w:br w:type="textWrapping"/>
            </w:r>
          </w:p>
          <w:p w:rsidR="00000000" w:rsidDel="00000000" w:rsidP="00000000" w:rsidRDefault="00000000" w:rsidRPr="00000000" w14:paraId="0000007F">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Diseño:</w:t>
            </w:r>
            <w:r w:rsidDel="00000000" w:rsidR="00000000" w:rsidRPr="00000000">
              <w:rPr>
                <w:rFonts w:ascii="Arial" w:cs="Arial" w:eastAsia="Arial" w:hAnsi="Arial"/>
                <w:sz w:val="18"/>
                <w:szCs w:val="18"/>
                <w:rtl w:val="0"/>
              </w:rPr>
              <w:t xml:space="preserve"> Modelaré los parsers para lectura de PDFs y Excel, junto con la interfaz para el flujo de picking FIFO.</w:t>
            </w:r>
          </w:p>
          <w:p w:rsidR="00000000" w:rsidDel="00000000" w:rsidP="00000000" w:rsidRDefault="00000000" w:rsidRPr="00000000" w14:paraId="00000080">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Creación:</w:t>
            </w:r>
            <w:r w:rsidDel="00000000" w:rsidR="00000000" w:rsidRPr="00000000">
              <w:rPr>
                <w:rFonts w:ascii="Arial" w:cs="Arial" w:eastAsia="Arial" w:hAnsi="Arial"/>
                <w:sz w:val="18"/>
                <w:szCs w:val="18"/>
                <w:rtl w:val="0"/>
              </w:rPr>
              <w:t xml:space="preserve"> Codificaré el lector de Notas de Venta (pdfjs-dist y xlsx), la integración de la cámara como escáner (API BarcodeDetector) y la gestión de productos equivalentes.</w:t>
            </w:r>
          </w:p>
          <w:p w:rsidR="00000000" w:rsidDel="00000000" w:rsidP="00000000" w:rsidRDefault="00000000" w:rsidRPr="00000000" w14:paraId="00000081">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Prueba:</w:t>
            </w:r>
            <w:r w:rsidDel="00000000" w:rsidR="00000000" w:rsidRPr="00000000">
              <w:rPr>
                <w:rFonts w:ascii="Arial" w:cs="Arial" w:eastAsia="Arial" w:hAnsi="Arial"/>
                <w:sz w:val="18"/>
                <w:szCs w:val="18"/>
                <w:rtl w:val="0"/>
              </w:rPr>
              <w:t xml:space="preserve"> Validaré la extracción automática de datos en archivos reales de Sodimac e Imperial, además de probar la lectura de códigos de barra.</w:t>
            </w:r>
          </w:p>
          <w:p w:rsidR="00000000" w:rsidDel="00000000" w:rsidP="00000000" w:rsidRDefault="00000000" w:rsidRPr="00000000" w14:paraId="00000082">
            <w:pPr>
              <w:numPr>
                <w:ilvl w:val="1"/>
                <w:numId w:val="3"/>
              </w:numPr>
              <w:spacing w:after="24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Deploy:</w:t>
            </w:r>
            <w:r w:rsidDel="00000000" w:rsidR="00000000" w:rsidRPr="00000000">
              <w:rPr>
                <w:rFonts w:ascii="Arial" w:cs="Arial" w:eastAsia="Arial" w:hAnsi="Arial"/>
                <w:sz w:val="18"/>
                <w:szCs w:val="18"/>
                <w:rtl w:val="0"/>
              </w:rPr>
              <w:t xml:space="preserve"> Publicaré la actualización v2.0 en Cloudflare Pages para evaluar la ingesta de documentos en el servidor Edge.</w:t>
            </w:r>
          </w:p>
          <w:p w:rsidR="00000000" w:rsidDel="00000000" w:rsidP="00000000" w:rsidRDefault="00000000" w:rsidRPr="00000000" w14:paraId="00000083">
            <w:pPr>
              <w:spacing w:after="24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spacing w:after="24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5">
            <w:pPr>
              <w:spacing w:after="24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6">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3: Despacho, Picking Masivo, Modo Offline y Despliegue Final (S14 - S18)</w:t>
              <w:br w:type="textWrapping"/>
            </w:r>
          </w:p>
          <w:p w:rsidR="00000000" w:rsidDel="00000000" w:rsidP="00000000" w:rsidRDefault="00000000" w:rsidRPr="00000000" w14:paraId="00000087">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Diseño:</w:t>
            </w:r>
            <w:r w:rsidDel="00000000" w:rsidR="00000000" w:rsidRPr="00000000">
              <w:rPr>
                <w:rFonts w:ascii="Arial" w:cs="Arial" w:eastAsia="Arial" w:hAnsi="Arial"/>
                <w:sz w:val="18"/>
                <w:szCs w:val="18"/>
                <w:rtl w:val="0"/>
              </w:rPr>
              <w:t xml:space="preserve"> Diseñaré el módulo de revisión de despachos para supervisores, el sistema de colas por LPN y la lógica de almacenamiento en caché para operación sin conexión.</w:t>
            </w:r>
          </w:p>
          <w:p w:rsidR="00000000" w:rsidDel="00000000" w:rsidP="00000000" w:rsidRDefault="00000000" w:rsidRPr="00000000" w14:paraId="00000088">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Creación:</w:t>
            </w:r>
            <w:r w:rsidDel="00000000" w:rsidR="00000000" w:rsidRPr="00000000">
              <w:rPr>
                <w:rFonts w:ascii="Arial" w:cs="Arial" w:eastAsia="Arial" w:hAnsi="Arial"/>
                <w:sz w:val="18"/>
                <w:szCs w:val="18"/>
                <w:rtl w:val="0"/>
              </w:rPr>
              <w:t xml:space="preserve"> Desarrollaré las API Routes de despacho, la liberación automática de subtareas mediante RPC, el módulo de historial y la conmutación a modo solo lectura mediante el hook </w:t>
            </w:r>
            <w:r w:rsidDel="00000000" w:rsidR="00000000" w:rsidRPr="00000000">
              <w:rPr>
                <w:rFonts w:ascii="Arial" w:cs="Arial" w:eastAsia="Arial" w:hAnsi="Arial"/>
                <w:sz w:val="18"/>
                <w:szCs w:val="18"/>
                <w:rtl w:val="0"/>
              </w:rPr>
              <w:t xml:space="preserve">useConectividad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9">
            <w:pPr>
              <w:numPr>
                <w:ilvl w:val="1"/>
                <w:numId w:val="3"/>
              </w:numPr>
              <w:spacing w:after="0" w:afterAutospacing="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Prueba:</w:t>
            </w:r>
            <w:r w:rsidDel="00000000" w:rsidR="00000000" w:rsidRPr="00000000">
              <w:rPr>
                <w:rFonts w:ascii="Arial" w:cs="Arial" w:eastAsia="Arial" w:hAnsi="Arial"/>
                <w:sz w:val="18"/>
                <w:szCs w:val="18"/>
                <w:rtl w:val="0"/>
              </w:rPr>
              <w:t xml:space="preserve"> Ejecutaré pruebas integrales de extremo a extremo (E2E), simulando concurrencia de operadores y pérdida de señal en bodega.</w:t>
            </w:r>
          </w:p>
          <w:p w:rsidR="00000000" w:rsidDel="00000000" w:rsidP="00000000" w:rsidRDefault="00000000" w:rsidRPr="00000000" w14:paraId="0000008A">
            <w:pPr>
              <w:numPr>
                <w:ilvl w:val="1"/>
                <w:numId w:val="3"/>
              </w:numPr>
              <w:spacing w:after="240" w:line="276" w:lineRule="auto"/>
              <w:ind w:left="1440" w:hanging="360"/>
              <w:rPr>
                <w:sz w:val="18"/>
                <w:szCs w:val="18"/>
              </w:rPr>
            </w:pPr>
            <w:r w:rsidDel="00000000" w:rsidR="00000000" w:rsidRPr="00000000">
              <w:rPr>
                <w:rFonts w:ascii="Arial" w:cs="Arial" w:eastAsia="Arial" w:hAnsi="Arial"/>
                <w:b w:val="1"/>
                <w:bCs w:val="1"/>
                <w:sz w:val="18"/>
                <w:szCs w:val="18"/>
                <w:rtl w:val="0"/>
              </w:rPr>
              <w:t xml:space="preserve">Deploy:</w:t>
            </w:r>
            <w:r w:rsidDel="00000000" w:rsidR="00000000" w:rsidRPr="00000000">
              <w:rPr>
                <w:rFonts w:ascii="Arial" w:cs="Arial" w:eastAsia="Arial" w:hAnsi="Arial"/>
                <w:sz w:val="18"/>
                <w:szCs w:val="18"/>
                <w:rtl w:val="0"/>
              </w:rPr>
              <w:t xml:space="preserve"> Realizaré el </w:t>
            </w:r>
            <w:r w:rsidDel="00000000" w:rsidR="00000000" w:rsidRPr="00000000">
              <w:rPr>
                <w:rFonts w:ascii="Arial" w:cs="Arial" w:eastAsia="Arial" w:hAnsi="Arial"/>
                <w:b w:val="1"/>
                <w:bCs w:val="1"/>
                <w:sz w:val="18"/>
                <w:szCs w:val="18"/>
                <w:rtl w:val="0"/>
              </w:rPr>
              <w:t xml:space="preserve">despliegue final de la versión 1.0 completamente funcional</w:t>
            </w:r>
            <w:r w:rsidDel="00000000" w:rsidR="00000000" w:rsidRPr="00000000">
              <w:rPr>
                <w:rFonts w:ascii="Arial" w:cs="Arial" w:eastAsia="Arial" w:hAnsi="Arial"/>
                <w:sz w:val="18"/>
                <w:szCs w:val="18"/>
                <w:rtl w:val="0"/>
              </w:rPr>
              <w:t xml:space="preserve"> en Cloudflare Pages y entregaré la documentación técnica del proyecto.</w:t>
            </w:r>
          </w:p>
          <w:p w:rsidR="00000000" w:rsidDel="00000000" w:rsidP="00000000" w:rsidRDefault="00000000" w:rsidRPr="00000000" w14:paraId="0000008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60"/>
        <w:gridCol w:w="1590"/>
        <w:gridCol w:w="1575"/>
        <w:gridCol w:w="1575"/>
        <w:gridCol w:w="1575"/>
        <w:tblGridChange w:id="0">
          <w:tblGrid>
            <w:gridCol w:w="1575"/>
            <w:gridCol w:w="1575"/>
            <w:gridCol w:w="1560"/>
            <w:gridCol w:w="1590"/>
            <w:gridCol w:w="1575"/>
            <w:gridCol w:w="1575"/>
            <w:gridCol w:w="1575"/>
          </w:tblGrid>
        </w:tblGridChange>
      </w:tblGrid>
      <w:tr>
        <w:trPr>
          <w:cantSplit w:val="0"/>
          <w:tblHeader w:val="0"/>
        </w:trPr>
        <w:tc>
          <w:tcPr>
            <w:gridSpan w:val="7"/>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C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y8expgSWci5ZTtKsRXXOgXQ==">CgMxLjA4AHIhMTdxX3RzVEVQekM4ODJENklSdUNhOFVISkNKNHQyN01Z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