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3EB8" w14:textId="77777777" w:rsidR="00F85652" w:rsidRPr="00842507" w:rsidRDefault="00000000">
      <w:pPr>
        <w:pStyle w:val="Ttulo"/>
        <w:spacing w:after="40"/>
        <w:jc w:val="center"/>
        <w:rPr>
          <w:lang w:val="es-CL"/>
        </w:rPr>
      </w:pPr>
      <w:r w:rsidRPr="00842507">
        <w:rPr>
          <w:lang w:val="es-CL"/>
        </w:rPr>
        <w:t>FICHA DE AVANCE 03</w:t>
      </w:r>
    </w:p>
    <w:p w14:paraId="16920498" w14:textId="77777777" w:rsidR="00F85652" w:rsidRPr="00842507" w:rsidRDefault="00000000">
      <w:pPr>
        <w:spacing w:after="160"/>
        <w:jc w:val="center"/>
        <w:rPr>
          <w:lang w:val="es-CL"/>
        </w:rPr>
      </w:pPr>
      <w:r w:rsidRPr="00842507">
        <w:rPr>
          <w:b/>
          <w:color w:val="1F4E78"/>
          <w:sz w:val="23"/>
          <w:lang w:val="es-CL"/>
        </w:rPr>
        <w:t xml:space="preserve">Proyecto </w:t>
      </w:r>
      <w:proofErr w:type="spellStart"/>
      <w:proofErr w:type="gramStart"/>
      <w:r w:rsidRPr="00842507">
        <w:rPr>
          <w:b/>
          <w:color w:val="1F4E78"/>
          <w:sz w:val="23"/>
          <w:lang w:val="es-CL"/>
        </w:rPr>
        <w:t>Capstone</w:t>
      </w:r>
      <w:proofErr w:type="spellEnd"/>
      <w:r w:rsidRPr="00842507">
        <w:rPr>
          <w:b/>
          <w:color w:val="1F4E78"/>
          <w:sz w:val="23"/>
          <w:lang w:val="es-CL"/>
        </w:rPr>
        <w:t xml:space="preserve">  Desarrollo</w:t>
      </w:r>
      <w:proofErr w:type="gramEnd"/>
      <w:r w:rsidRPr="00842507">
        <w:rPr>
          <w:b/>
          <w:color w:val="1F4E78"/>
          <w:sz w:val="23"/>
          <w:lang w:val="es-CL"/>
        </w:rPr>
        <w:t xml:space="preserve">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85652" w14:paraId="53EB1E5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C6F67C" w14:textId="77777777" w:rsidR="00F85652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EAE6E3" w14:textId="50651D3F" w:rsidR="00F85652" w:rsidRDefault="00842507">
            <w:r>
              <w:t>Jorge Alvarez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A86568" w14:textId="77777777" w:rsidR="00F85652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4749E9" w14:textId="77777777" w:rsidR="00F85652" w:rsidRDefault="00F85652"/>
        </w:tc>
      </w:tr>
      <w:tr w:rsidR="00F85652" w14:paraId="4E9DEC95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F73635" w14:textId="77777777" w:rsidR="00F85652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E78A37" w14:textId="00BE3E65" w:rsidR="00F85652" w:rsidRDefault="00842507">
            <w:r>
              <w:t xml:space="preserve">Sistema de gestion 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AE164E" w14:textId="77777777" w:rsidR="00F85652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9A7C42" w14:textId="77777777" w:rsidR="00F85652" w:rsidRDefault="00000000">
            <w:r>
              <w:rPr>
                <w:color w:val="000000"/>
                <w:sz w:val="19"/>
              </w:rPr>
              <w:t>Iteración 03</w:t>
            </w:r>
          </w:p>
        </w:tc>
      </w:tr>
      <w:tr w:rsidR="00F85652" w14:paraId="02AD637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89ECAB" w14:textId="77777777" w:rsidR="00F85652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491C1D" w14:textId="04B1A4E8" w:rsidR="00F85652" w:rsidRDefault="00842507">
            <w:r>
              <w:t>30/09/2026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C83CA8" w14:textId="77777777" w:rsidR="00F85652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CBD4BF" w14:textId="77777777" w:rsidR="00F85652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50CD183B" w14:textId="77777777" w:rsidR="00F8565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67276706" w14:textId="77777777" w:rsidR="00F85652" w:rsidRPr="00842507" w:rsidRDefault="00000000">
      <w:pPr>
        <w:spacing w:after="80" w:line="252" w:lineRule="auto"/>
        <w:rPr>
          <w:lang w:val="es-CL"/>
        </w:rPr>
      </w:pPr>
      <w:r w:rsidRPr="00842507">
        <w:rPr>
          <w:color w:val="000000"/>
          <w:lang w:val="es-CL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6DA84EFB" w14:textId="77777777" w:rsidR="00F85652" w:rsidRPr="00842507" w:rsidRDefault="00000000">
      <w:pPr>
        <w:pStyle w:val="Ttulo1"/>
        <w:spacing w:before="140" w:after="80"/>
        <w:rPr>
          <w:lang w:val="es-CL"/>
        </w:rPr>
      </w:pPr>
      <w:proofErr w:type="gramStart"/>
      <w:r w:rsidRPr="00842507">
        <w:rPr>
          <w:rFonts w:ascii="Aptos" w:hAnsi="Aptos"/>
          <w:sz w:val="26"/>
          <w:lang w:val="es-CL"/>
        </w:rPr>
        <w:t>1  Meta</w:t>
      </w:r>
      <w:proofErr w:type="gramEnd"/>
      <w:r w:rsidRPr="00842507">
        <w:rPr>
          <w:rFonts w:ascii="Aptos" w:hAnsi="Aptos"/>
          <w:sz w:val="26"/>
          <w:lang w:val="es-CL"/>
        </w:rPr>
        <w:t xml:space="preserve"> de la iteración</w:t>
      </w:r>
    </w:p>
    <w:p w14:paraId="6CEAF269" w14:textId="2A0C66E7" w:rsidR="00F85652" w:rsidRDefault="00000000">
      <w:pPr>
        <w:spacing w:after="20" w:line="252" w:lineRule="auto"/>
        <w:rPr>
          <w:b/>
          <w:color w:val="000000"/>
          <w:lang w:val="es-CL"/>
        </w:rPr>
      </w:pPr>
      <w:r w:rsidRPr="00842507">
        <w:rPr>
          <w:b/>
          <w:color w:val="000000"/>
          <w:lang w:val="es-CL"/>
        </w:rPr>
        <w:t>Salida de datos que el equipo implementará o mejorará:</w:t>
      </w:r>
    </w:p>
    <w:p w14:paraId="0E21C6A0" w14:textId="77777777" w:rsidR="00842507" w:rsidRPr="00842507" w:rsidRDefault="00842507" w:rsidP="00842507">
      <w:pPr>
        <w:spacing w:after="20" w:line="252" w:lineRule="auto"/>
        <w:rPr>
          <w:b/>
          <w:color w:val="000000"/>
          <w:lang w:val="es-CL"/>
        </w:rPr>
      </w:pPr>
      <w:r w:rsidRPr="00842507">
        <w:rPr>
          <w:b/>
          <w:bCs/>
          <w:color w:val="000000"/>
          <w:lang w:val="es-CL"/>
        </w:rPr>
        <w:t xml:space="preserve">Implementaremos una función que genere la lista de productos solicitados por el cliente, permitiendo realizar el proceso de </w:t>
      </w:r>
      <w:proofErr w:type="spellStart"/>
      <w:r w:rsidRPr="00842507">
        <w:rPr>
          <w:b/>
          <w:bCs/>
          <w:i/>
          <w:iCs/>
          <w:color w:val="000000"/>
          <w:lang w:val="es-CL"/>
        </w:rPr>
        <w:t>picking</w:t>
      </w:r>
      <w:proofErr w:type="spellEnd"/>
      <w:r w:rsidRPr="00842507">
        <w:rPr>
          <w:b/>
          <w:bCs/>
          <w:color w:val="000000"/>
          <w:lang w:val="es-CL"/>
        </w:rPr>
        <w:t xml:space="preserve"> directamente desde el sistema.</w:t>
      </w:r>
    </w:p>
    <w:p w14:paraId="3C6FDFC4" w14:textId="77777777" w:rsidR="00842507" w:rsidRDefault="00842507">
      <w:pPr>
        <w:spacing w:after="20" w:line="252" w:lineRule="auto"/>
        <w:rPr>
          <w:color w:val="000000"/>
          <w:lang w:val="es-CL"/>
        </w:rPr>
      </w:pPr>
    </w:p>
    <w:p w14:paraId="3C4D1BD8" w14:textId="05F2533C" w:rsidR="00F85652" w:rsidRDefault="00000000">
      <w:pPr>
        <w:spacing w:after="20" w:line="252" w:lineRule="auto"/>
        <w:rPr>
          <w:b/>
          <w:color w:val="000000"/>
          <w:lang w:val="es-CL"/>
        </w:rPr>
      </w:pPr>
      <w:r w:rsidRPr="00842507">
        <w:rPr>
          <w:b/>
          <w:color w:val="000000"/>
          <w:lang w:val="es-CL"/>
        </w:rPr>
        <w:t>Usuario que utilizará esta salida y decisión que podrá tomar:</w:t>
      </w:r>
    </w:p>
    <w:p w14:paraId="4B62C001" w14:textId="2A7993C1" w:rsidR="00842507" w:rsidRPr="00842507" w:rsidRDefault="00842507">
      <w:pPr>
        <w:spacing w:after="20" w:line="252" w:lineRule="auto"/>
        <w:rPr>
          <w:lang w:val="es-CL"/>
        </w:rPr>
      </w:pPr>
      <w:r>
        <w:rPr>
          <w:b/>
          <w:color w:val="000000"/>
          <w:lang w:val="es-CL"/>
        </w:rPr>
        <w:t>ROLES:</w:t>
      </w:r>
    </w:p>
    <w:p w14:paraId="41D8F88E" w14:textId="45014126" w:rsidR="00842507" w:rsidRPr="00842507" w:rsidRDefault="00842507" w:rsidP="00842507">
      <w:pPr>
        <w:spacing w:after="20" w:line="252" w:lineRule="auto"/>
        <w:rPr>
          <w:color w:val="000000"/>
          <w:lang w:val="es-CL"/>
        </w:rPr>
      </w:pPr>
      <w:r w:rsidRPr="00842507">
        <w:rPr>
          <w:b/>
          <w:bCs/>
          <w:color w:val="000000"/>
          <w:lang w:val="es-CL"/>
        </w:rPr>
        <w:t>Supervisor:</w:t>
      </w:r>
      <w:r w:rsidRPr="00842507">
        <w:rPr>
          <w:color w:val="000000"/>
          <w:lang w:val="es-CL"/>
        </w:rPr>
        <w:t xml:space="preserve"> Responsable de procesar el documento PDF para extraer automáticamente el código de producto y la cantidad asociada a la Nota de Venta.</w:t>
      </w:r>
    </w:p>
    <w:p w14:paraId="688DF042" w14:textId="77777777" w:rsidR="00842507" w:rsidRDefault="00842507" w:rsidP="00842507">
      <w:pPr>
        <w:spacing w:after="20" w:line="252" w:lineRule="auto"/>
        <w:rPr>
          <w:color w:val="000000"/>
          <w:lang w:val="es-CL"/>
        </w:rPr>
      </w:pPr>
      <w:r w:rsidRPr="00842507">
        <w:rPr>
          <w:b/>
          <w:bCs/>
          <w:color w:val="000000"/>
          <w:lang w:val="es-CL"/>
        </w:rPr>
        <w:t>Operador:</w:t>
      </w:r>
      <w:r w:rsidRPr="00842507">
        <w:rPr>
          <w:color w:val="000000"/>
          <w:lang w:val="es-CL"/>
        </w:rPr>
        <w:t xml:space="preserve"> Responsable de realizar el </w:t>
      </w:r>
      <w:proofErr w:type="spellStart"/>
      <w:r w:rsidRPr="00842507">
        <w:rPr>
          <w:i/>
          <w:iCs/>
          <w:color w:val="000000"/>
          <w:lang w:val="es-CL"/>
        </w:rPr>
        <w:t>picking</w:t>
      </w:r>
      <w:proofErr w:type="spellEnd"/>
      <w:r w:rsidRPr="00842507">
        <w:rPr>
          <w:color w:val="000000"/>
          <w:lang w:val="es-CL"/>
        </w:rPr>
        <w:t xml:space="preserve"> de los productos solicitados en la Nota de Venta para su posterior retiro de bodega.</w:t>
      </w:r>
      <w:r>
        <w:rPr>
          <w:color w:val="000000"/>
          <w:lang w:val="es-CL"/>
        </w:rPr>
        <w:t xml:space="preserve"> </w:t>
      </w:r>
    </w:p>
    <w:p w14:paraId="18A5F206" w14:textId="55BA564F" w:rsidR="00F85652" w:rsidRPr="00842507" w:rsidRDefault="00000000" w:rsidP="00842507">
      <w:pPr>
        <w:spacing w:after="20" w:line="252" w:lineRule="auto"/>
        <w:rPr>
          <w:lang w:val="es-CL"/>
        </w:rPr>
      </w:pPr>
      <w:r w:rsidRPr="00842507">
        <w:rPr>
          <w:b/>
          <w:color w:val="000000"/>
          <w:lang w:val="es-CL"/>
        </w:rPr>
        <w:t>Funcionalidades acumuladas que serán demostradas:</w:t>
      </w:r>
    </w:p>
    <w:p w14:paraId="314294E4" w14:textId="6DEA419D" w:rsidR="00F85652" w:rsidRDefault="00842507">
      <w:pPr>
        <w:spacing w:after="40" w:line="252" w:lineRule="auto"/>
        <w:rPr>
          <w:color w:val="000000"/>
          <w:lang w:val="es-CL"/>
        </w:rPr>
      </w:pPr>
      <w:proofErr w:type="spellStart"/>
      <w:r>
        <w:rPr>
          <w:color w:val="000000"/>
          <w:lang w:val="es-CL"/>
        </w:rPr>
        <w:t>Parser</w:t>
      </w:r>
      <w:proofErr w:type="spellEnd"/>
      <w:r>
        <w:rPr>
          <w:color w:val="000000"/>
          <w:lang w:val="es-CL"/>
        </w:rPr>
        <w:t xml:space="preserve"> de nota de venta y visualización de la carga del documento para ambos roles.</w:t>
      </w:r>
    </w:p>
    <w:p w14:paraId="2AF04DE6" w14:textId="77777777" w:rsidR="00842507" w:rsidRPr="00842507" w:rsidRDefault="00842507">
      <w:pPr>
        <w:spacing w:after="40" w:line="252" w:lineRule="auto"/>
        <w:rPr>
          <w:lang w:val="es-CL"/>
        </w:rPr>
      </w:pPr>
    </w:p>
    <w:p w14:paraId="6256B7F5" w14:textId="77777777" w:rsidR="00F85652" w:rsidRPr="00842507" w:rsidRDefault="00000000">
      <w:pPr>
        <w:pStyle w:val="Ttulo1"/>
        <w:spacing w:before="140" w:after="80"/>
        <w:rPr>
          <w:lang w:val="es-CL"/>
        </w:rPr>
      </w:pPr>
      <w:proofErr w:type="gramStart"/>
      <w:r w:rsidRPr="00842507">
        <w:rPr>
          <w:rFonts w:ascii="Aptos" w:hAnsi="Aptos"/>
          <w:sz w:val="26"/>
          <w:lang w:val="es-CL"/>
        </w:rPr>
        <w:t>2  Foco</w:t>
      </w:r>
      <w:proofErr w:type="gramEnd"/>
      <w:r w:rsidRPr="00842507">
        <w:rPr>
          <w:rFonts w:ascii="Aptos" w:hAnsi="Aptos"/>
          <w:sz w:val="26"/>
          <w:lang w:val="es-CL"/>
        </w:rPr>
        <w:t xml:space="preserve"> de esta </w:t>
      </w:r>
      <w:proofErr w:type="gramStart"/>
      <w:r w:rsidRPr="00842507">
        <w:rPr>
          <w:rFonts w:ascii="Aptos" w:hAnsi="Aptos"/>
          <w:sz w:val="26"/>
          <w:lang w:val="es-CL"/>
        </w:rPr>
        <w:t>semana  Salida</w:t>
      </w:r>
      <w:proofErr w:type="gramEnd"/>
      <w:r w:rsidRPr="00842507">
        <w:rPr>
          <w:rFonts w:ascii="Aptos" w:hAnsi="Aptos"/>
          <w:sz w:val="26"/>
          <w:lang w:val="es-CL"/>
        </w:rPr>
        <w:t xml:space="preserve"> de datos y avance acumulado</w:t>
      </w:r>
    </w:p>
    <w:p w14:paraId="33DC16A2" w14:textId="78059B8F" w:rsidR="00F85652" w:rsidRPr="00842507" w:rsidRDefault="00842507">
      <w:pPr>
        <w:spacing w:after="80" w:line="252" w:lineRule="auto"/>
        <w:rPr>
          <w:lang w:val="es-CL"/>
        </w:rPr>
      </w:pPr>
      <w:r w:rsidRPr="00842507">
        <w:rPr>
          <w:color w:val="000000"/>
          <w:lang w:val="es-CL"/>
        </w:rPr>
        <w:t xml:space="preserve">La aplicación </w:t>
      </w:r>
      <w:r w:rsidRPr="00842507">
        <w:rPr>
          <w:b/>
          <w:bCs/>
          <w:color w:val="000000"/>
          <w:lang w:val="es-CL"/>
        </w:rPr>
        <w:t>WMS (Sistema de Gestión de Almacenes)</w:t>
      </w:r>
      <w:r w:rsidRPr="00842507">
        <w:rPr>
          <w:color w:val="000000"/>
          <w:lang w:val="es-CL"/>
        </w:rPr>
        <w:t xml:space="preserve"> transforma los datos de las Notas de Venta en una salida operativa para el proceso de </w:t>
      </w:r>
      <w:proofErr w:type="spellStart"/>
      <w:r w:rsidRPr="00842507">
        <w:rPr>
          <w:color w:val="000000"/>
          <w:lang w:val="es-CL"/>
        </w:rPr>
        <w:t>picking</w:t>
      </w:r>
      <w:proofErr w:type="spellEnd"/>
      <w:r w:rsidRPr="00842507">
        <w:rPr>
          <w:color w:val="000000"/>
          <w:lang w:val="es-CL"/>
        </w:rPr>
        <w:t xml:space="preserve">. La salida corresponde a un </w:t>
      </w:r>
      <w:r w:rsidRPr="00842507">
        <w:rPr>
          <w:b/>
          <w:bCs/>
          <w:color w:val="000000"/>
          <w:lang w:val="es-CL"/>
        </w:rPr>
        <w:t>listado interactivo y panel de validación de notas de venta</w:t>
      </w:r>
      <w:r w:rsidRPr="00842507">
        <w:rPr>
          <w:color w:val="000000"/>
          <w:lang w:val="es-CL"/>
        </w:rPr>
        <w:t xml:space="preserve"> generado a partir de la importación y lectura de archivos, integrando los ítems mapeados con el catálogo de productos de la base de datos PostgreSQL en </w:t>
      </w:r>
      <w:proofErr w:type="spellStart"/>
      <w:r w:rsidRPr="00842507">
        <w:rPr>
          <w:color w:val="000000"/>
          <w:lang w:val="es-CL"/>
        </w:rPr>
        <w:t>Supabase</w:t>
      </w:r>
      <w:proofErr w:type="spellEnd"/>
      <w:r w:rsidRPr="00842507">
        <w:rPr>
          <w:color w:val="000000"/>
          <w:lang w:val="es-CL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F85652" w14:paraId="6137072D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5D1C85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1BE1BA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AF5405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F85652" w:rsidRPr="00842507" w14:paraId="17DB036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1B2E81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Datos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D3D20D" w14:textId="7CA037BE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La aplicación recupera los datos de notas de venta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notas_venta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>) y sus ítems asociados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notas_venta_detalle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), vinculándolos mediante consulta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multi-criterio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con la tabla productos.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2DDF44" w14:textId="7A99968E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 xml:space="preserve">Consultas a las tablas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notas_venta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notas_venta_detalle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y productos mediante el cliente de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Supabase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supabase-js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>).</w:t>
            </w:r>
          </w:p>
        </w:tc>
      </w:tr>
      <w:tr w:rsidR="00F85652" w:rsidRPr="00842507" w14:paraId="3CABB77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1F50A0" w14:textId="77777777" w:rsidR="00F8565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64F6C5" w14:textId="67547093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 xml:space="preserve">El sistema procesa la información de importación, normaliza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SKUs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aplica búsqueda e identificación por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sku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codigo_barras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y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codigo_barra_alternativo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(ignorando mayúsculas/minúsculas </w:t>
            </w:r>
            <w:proofErr w:type="gramStart"/>
            <w:r w:rsidRPr="00842507">
              <w:rPr>
                <w:color w:val="000000"/>
                <w:sz w:val="18"/>
                <w:lang w:val="es-CL"/>
              </w:rPr>
              <w:t>con .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ilike</w:t>
            </w:r>
            <w:proofErr w:type="spellEnd"/>
            <w:proofErr w:type="gramEnd"/>
            <w:r w:rsidRPr="00842507">
              <w:rPr>
                <w:color w:val="000000"/>
                <w:sz w:val="18"/>
                <w:lang w:val="es-CL"/>
              </w:rPr>
              <w:t>), y maneja restricciones de nulidad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oc_cliente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comentario_despacho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>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5BCBF1" w14:textId="06DECF37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Ejecución del servicio notasService.js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getBySku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crearNota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fetchNotas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>) procesando registros de forma continua sin errores en consola.</w:t>
            </w:r>
          </w:p>
        </w:tc>
      </w:tr>
      <w:tr w:rsidR="00F85652" w:rsidRPr="00842507" w14:paraId="7A32398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A92A31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Salida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C45FDC" w14:textId="6DE98DAD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 xml:space="preserve">Se presentan las Notas de Venta con sus estados actualizados </w:t>
            </w:r>
            <w:r w:rsidRPr="00842507">
              <w:rPr>
                <w:color w:val="000000"/>
                <w:sz w:val="18"/>
                <w:lang w:val="es-CL"/>
              </w:rPr>
              <w:lastRenderedPageBreak/>
              <w:t>(PENDIENTE_PICKING, EN_VALIDACION), mostrando los productos asociados listos para iniciar el flujo de preparación.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9E4E64" w14:textId="2A2052A9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lastRenderedPageBreak/>
              <w:t xml:space="preserve">Pantalla de módulo de Notas de </w:t>
            </w:r>
            <w:r w:rsidRPr="00842507">
              <w:rPr>
                <w:color w:val="000000"/>
                <w:sz w:val="18"/>
                <w:lang w:val="es-CL"/>
              </w:rPr>
              <w:lastRenderedPageBreak/>
              <w:t xml:space="preserve">Venta con interfaz responsiva,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layout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adaptado (w-full min-h-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screen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bg-slate-950) y estado visual por ítem (</w:t>
            </w:r>
            <w:r w:rsidRPr="00842507">
              <w:rPr>
                <w:i/>
                <w:iCs/>
                <w:color w:val="000000"/>
                <w:sz w:val="18"/>
                <w:lang w:val="es-CL"/>
              </w:rPr>
              <w:t>Encontrado / Sin Catálogo</w:t>
            </w:r>
            <w:r w:rsidRPr="00842507">
              <w:rPr>
                <w:color w:val="000000"/>
                <w:sz w:val="18"/>
                <w:lang w:val="es-CL"/>
              </w:rPr>
              <w:t>).</w:t>
            </w:r>
          </w:p>
        </w:tc>
      </w:tr>
      <w:tr w:rsidR="00F85652" w:rsidRPr="00842507" w14:paraId="51C84A5B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D4E845" w14:textId="77777777" w:rsidR="00F8565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Comprobación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DF9A2C" w14:textId="628EA1E8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 xml:space="preserve">Se valida que los registros insertados desde la interfaz coincidan exactamente con las filas creadas en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Supabase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 y se muestren reflejados en el panel principal.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2A749C" w14:textId="6C90A44E" w:rsidR="00F85652" w:rsidRPr="00842507" w:rsidRDefault="00842507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Registro exitoso de cabecera (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id_nv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 xml:space="preserve">) y detalle en PostgreSQL, verificado mediante la actualización inmediata del listado en el </w:t>
            </w:r>
            <w:proofErr w:type="spellStart"/>
            <w:r w:rsidRPr="00842507">
              <w:rPr>
                <w:color w:val="000000"/>
                <w:sz w:val="18"/>
                <w:lang w:val="es-CL"/>
              </w:rPr>
              <w:t>Dashboard</w:t>
            </w:r>
            <w:proofErr w:type="spellEnd"/>
            <w:r w:rsidRPr="00842507">
              <w:rPr>
                <w:color w:val="000000"/>
                <w:sz w:val="18"/>
                <w:lang w:val="es-CL"/>
              </w:rPr>
              <w:t>.</w:t>
            </w:r>
          </w:p>
        </w:tc>
      </w:tr>
    </w:tbl>
    <w:p w14:paraId="0BD95C0E" w14:textId="77777777" w:rsidR="00F85652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Funcionalidades</w:t>
      </w:r>
      <w:proofErr w:type="spellEnd"/>
      <w:proofErr w:type="gram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abarcadas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r>
        <w:rPr>
          <w:rFonts w:ascii="Aptos" w:hAnsi="Aptos"/>
          <w:sz w:val="26"/>
        </w:rPr>
        <w:t>en</w:t>
      </w:r>
      <w:proofErr w:type="spellEnd"/>
      <w:r>
        <w:rPr>
          <w:rFonts w:ascii="Aptos" w:hAnsi="Aptos"/>
          <w:sz w:val="26"/>
        </w:rPr>
        <w:t xml:space="preserve"> las iteraciones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512"/>
        <w:gridCol w:w="2880"/>
        <w:gridCol w:w="2448"/>
      </w:tblGrid>
      <w:tr w:rsidR="00F85652" w:rsidRPr="00842507" w14:paraId="1E6FC97E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AD3424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B6259E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Iteración de origen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CDDE63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D95A74" w14:textId="77777777" w:rsidR="00F85652" w:rsidRPr="00842507" w:rsidRDefault="00000000">
            <w:pPr>
              <w:jc w:val="center"/>
              <w:rPr>
                <w:lang w:val="es-CL"/>
              </w:rPr>
            </w:pPr>
            <w:r w:rsidRPr="00842507">
              <w:rPr>
                <w:b/>
                <w:color w:val="FFFFFF"/>
                <w:sz w:val="18"/>
                <w:lang w:val="es-CL"/>
              </w:rPr>
              <w:t>Evidencia o ubicación en GitHub</w:t>
            </w:r>
          </w:p>
        </w:tc>
      </w:tr>
      <w:tr w:rsidR="00F85652" w:rsidRPr="0044067A" w14:paraId="7ED052F0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91A6D6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Diseño y flujo principal de la solución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BA4533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01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FD66C2" w14:textId="3C7FE0ED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gramStart"/>
            <w:r w:rsidR="00000000">
              <w:rPr>
                <w:color w:val="000000"/>
                <w:sz w:val="18"/>
              </w:rPr>
              <w:t>Lograda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gramStart"/>
            <w:r w:rsidR="00000000">
              <w:rPr>
                <w:color w:val="000000"/>
                <w:sz w:val="18"/>
              </w:rPr>
              <w:t>Parcial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5BE0EB" w14:textId="18EED541" w:rsidR="00F85652" w:rsidRPr="0044067A" w:rsidRDefault="0044067A">
            <w:pPr>
              <w:spacing w:after="20"/>
              <w:rPr>
                <w:lang w:val="es-CL"/>
              </w:rPr>
            </w:pPr>
            <w:proofErr w:type="spellStart"/>
            <w:r w:rsidRPr="0044067A">
              <w:rPr>
                <w:lang w:val="es-CL"/>
              </w:rPr>
              <w:t>src</w:t>
            </w:r>
            <w:proofErr w:type="spellEnd"/>
            <w:r w:rsidRPr="0044067A">
              <w:rPr>
                <w:lang w:val="es-CL"/>
              </w:rPr>
              <w:t>/</w:t>
            </w:r>
            <w:proofErr w:type="spellStart"/>
            <w:r w:rsidRPr="0044067A">
              <w:rPr>
                <w:lang w:val="es-CL"/>
              </w:rPr>
              <w:t>features</w:t>
            </w:r>
            <w:proofErr w:type="spellEnd"/>
            <w:r w:rsidRPr="0044067A">
              <w:rPr>
                <w:lang w:val="es-CL"/>
              </w:rPr>
              <w:t>/notas/</w:t>
            </w:r>
            <w:proofErr w:type="spellStart"/>
            <w:r w:rsidRPr="0044067A">
              <w:rPr>
                <w:lang w:val="es-CL"/>
              </w:rPr>
              <w:t>components</w:t>
            </w:r>
            <w:proofErr w:type="spellEnd"/>
            <w:r w:rsidRPr="0044067A">
              <w:rPr>
                <w:lang w:val="es-CL"/>
              </w:rPr>
              <w:t>/</w:t>
            </w:r>
            <w:proofErr w:type="spellStart"/>
            <w:r w:rsidRPr="0044067A">
              <w:rPr>
                <w:lang w:val="es-CL"/>
              </w:rPr>
              <w:t>ImportarNotaFlow.jsx</w:t>
            </w:r>
            <w:proofErr w:type="spellEnd"/>
            <w:r w:rsidRPr="0044067A">
              <w:rPr>
                <w:lang w:val="es-CL"/>
              </w:rPr>
              <w:t xml:space="preserve"> (Rediseño de interfaz completa a tema oscuro bg-slate-950 y maquetación responsiva).</w:t>
            </w:r>
          </w:p>
        </w:tc>
      </w:tr>
      <w:tr w:rsidR="00F85652" w:rsidRPr="0044067A" w14:paraId="45637633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0AAA8A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Modelo y conexión con la base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3D3298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01 y 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CACF7A" w14:textId="0210B2E6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86687E" w14:textId="7A7B78B8" w:rsidR="00F85652" w:rsidRPr="0044067A" w:rsidRDefault="0044067A">
            <w:pPr>
              <w:spacing w:after="20"/>
              <w:rPr>
                <w:lang w:val="es-CL"/>
              </w:rPr>
            </w:pPr>
            <w:proofErr w:type="spellStart"/>
            <w:r w:rsidRPr="0044067A">
              <w:rPr>
                <w:lang w:val="es-CL"/>
              </w:rPr>
              <w:t>src</w:t>
            </w:r>
            <w:proofErr w:type="spellEnd"/>
            <w:r w:rsidRPr="0044067A">
              <w:rPr>
                <w:lang w:val="es-CL"/>
              </w:rPr>
              <w:t xml:space="preserve">/supabaseClient.js y scripts DDL en PostgreSQL (ALTER TABLE </w:t>
            </w:r>
            <w:proofErr w:type="spellStart"/>
            <w:proofErr w:type="gramStart"/>
            <w:r w:rsidRPr="0044067A">
              <w:rPr>
                <w:lang w:val="es-CL"/>
              </w:rPr>
              <w:t>public.productos</w:t>
            </w:r>
            <w:proofErr w:type="spellEnd"/>
            <w:proofErr w:type="gramEnd"/>
            <w:r w:rsidRPr="0044067A">
              <w:rPr>
                <w:lang w:val="es-CL"/>
              </w:rPr>
              <w:t xml:space="preserve"> ADD COLUMN </w:t>
            </w:r>
            <w:proofErr w:type="spellStart"/>
            <w:r w:rsidRPr="0044067A">
              <w:rPr>
                <w:lang w:val="es-CL"/>
              </w:rPr>
              <w:t>codigo_barra_alternativo</w:t>
            </w:r>
            <w:proofErr w:type="spellEnd"/>
            <w:r w:rsidRPr="0044067A">
              <w:rPr>
                <w:lang w:val="es-CL"/>
              </w:rPr>
              <w:t xml:space="preserve">, ajuste de RLS y DROP NOT NULL en </w:t>
            </w:r>
            <w:proofErr w:type="spellStart"/>
            <w:r w:rsidRPr="0044067A">
              <w:rPr>
                <w:lang w:val="es-CL"/>
              </w:rPr>
              <w:t>oc_cliente</w:t>
            </w:r>
            <w:proofErr w:type="spellEnd"/>
            <w:r w:rsidRPr="0044067A">
              <w:rPr>
                <w:lang w:val="es-CL"/>
              </w:rPr>
              <w:t>).</w:t>
            </w:r>
          </w:p>
        </w:tc>
      </w:tr>
      <w:tr w:rsidR="00F85652" w:rsidRPr="0044067A" w14:paraId="615C310B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BA66DC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Ingreso y validación de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08C1B6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FC615E" w14:textId="10E4B33A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 xml:space="preserve">X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3055E6" w14:textId="745478A0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Módulo de importación y normalización de </w:t>
            </w:r>
            <w:proofErr w:type="spellStart"/>
            <w:r w:rsidRPr="0044067A">
              <w:rPr>
                <w:lang w:val="es-CL"/>
              </w:rPr>
              <w:t>SKUs</w:t>
            </w:r>
            <w:proofErr w:type="spellEnd"/>
            <w:r w:rsidRPr="0044067A">
              <w:rPr>
                <w:lang w:val="es-CL"/>
              </w:rPr>
              <w:t xml:space="preserve"> con inserción automática o vinculación directa de ítems faltantes.</w:t>
            </w:r>
          </w:p>
        </w:tc>
      </w:tr>
      <w:tr w:rsidR="00F85652" w:rsidRPr="0044067A" w14:paraId="032E1432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D260B1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Proceso funcional sobre los datos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D43D25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02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3A7BEC" w14:textId="5A48EE1D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B0F184" w14:textId="056BA3AD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Método </w:t>
            </w:r>
            <w:proofErr w:type="spellStart"/>
            <w:r w:rsidRPr="0044067A">
              <w:rPr>
                <w:lang w:val="es-CL"/>
              </w:rPr>
              <w:t>productosApi.getBySku</w:t>
            </w:r>
            <w:proofErr w:type="spellEnd"/>
            <w:r w:rsidRPr="0044067A">
              <w:rPr>
                <w:lang w:val="es-CL"/>
              </w:rPr>
              <w:t xml:space="preserve"> con búsqueda flexible </w:t>
            </w:r>
            <w:proofErr w:type="spellStart"/>
            <w:r w:rsidRPr="0044067A">
              <w:rPr>
                <w:lang w:val="es-CL"/>
              </w:rPr>
              <w:t>or-ilike</w:t>
            </w:r>
            <w:proofErr w:type="spellEnd"/>
            <w:r w:rsidRPr="0044067A">
              <w:rPr>
                <w:lang w:val="es-CL"/>
              </w:rPr>
              <w:t xml:space="preserve"> sobre SKU, código de barras principal y código de barras alternativo.</w:t>
            </w:r>
          </w:p>
        </w:tc>
      </w:tr>
      <w:tr w:rsidR="00F85652" w:rsidRPr="0044067A" w14:paraId="6B168FA8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C98155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Salida de datos para el usuario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735213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03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209C95" w14:textId="1FD033A6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23FFBB" w14:textId="6A3C0618" w:rsidR="00F85652" w:rsidRPr="0044067A" w:rsidRDefault="0044067A">
            <w:pPr>
              <w:spacing w:after="20"/>
              <w:rPr>
                <w:lang w:val="es-CL"/>
              </w:rPr>
            </w:pPr>
            <w:proofErr w:type="spellStart"/>
            <w:r w:rsidRPr="0044067A">
              <w:rPr>
                <w:lang w:val="es-CL"/>
              </w:rPr>
              <w:t>src</w:t>
            </w:r>
            <w:proofErr w:type="spellEnd"/>
            <w:r w:rsidRPr="0044067A">
              <w:rPr>
                <w:lang w:val="es-CL"/>
              </w:rPr>
              <w:t>/</w:t>
            </w:r>
            <w:proofErr w:type="spellStart"/>
            <w:r w:rsidRPr="0044067A">
              <w:rPr>
                <w:lang w:val="es-CL"/>
              </w:rPr>
              <w:t>features</w:t>
            </w:r>
            <w:proofErr w:type="spellEnd"/>
            <w:r w:rsidRPr="0044067A">
              <w:rPr>
                <w:lang w:val="es-CL"/>
              </w:rPr>
              <w:t>/notas/</w:t>
            </w:r>
            <w:proofErr w:type="spellStart"/>
            <w:r w:rsidRPr="0044067A">
              <w:rPr>
                <w:lang w:val="es-CL"/>
              </w:rPr>
              <w:t>services</w:t>
            </w:r>
            <w:proofErr w:type="spellEnd"/>
            <w:r w:rsidRPr="0044067A">
              <w:rPr>
                <w:lang w:val="es-CL"/>
              </w:rPr>
              <w:t xml:space="preserve">/notasService.js (Función </w:t>
            </w:r>
            <w:proofErr w:type="spellStart"/>
            <w:r w:rsidRPr="0044067A">
              <w:rPr>
                <w:lang w:val="es-CL"/>
              </w:rPr>
              <w:t>fetchNotas</w:t>
            </w:r>
            <w:proofErr w:type="spellEnd"/>
            <w:r w:rsidRPr="0044067A">
              <w:rPr>
                <w:lang w:val="es-CL"/>
              </w:rPr>
              <w:t xml:space="preserve"> e integración en pantalla de gestión/listado de Notas de Venta).</w:t>
            </w:r>
          </w:p>
        </w:tc>
      </w:tr>
      <w:tr w:rsidR="00F85652" w:rsidRPr="0044067A" w14:paraId="5D1E029F" w14:textId="77777777">
        <w:trPr>
          <w:jc w:val="center"/>
        </w:trPr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92215B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Otra funcionalidad propia del proyecto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168DAF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>____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461C16" w14:textId="4B3A9FE0" w:rsidR="00F85652" w:rsidRDefault="0044067A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Lograda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 w:rsidR="00000000">
              <w:rPr>
                <w:color w:val="000000"/>
                <w:sz w:val="18"/>
              </w:rPr>
              <w:t>Parcial</w:t>
            </w:r>
            <w:proofErr w:type="spellEnd"/>
            <w:r w:rsidR="00000000">
              <w:rPr>
                <w:color w:val="000000"/>
                <w:sz w:val="18"/>
              </w:rPr>
              <w:t xml:space="preserve">  ☐</w:t>
            </w:r>
            <w:proofErr w:type="gramEnd"/>
            <w:r w:rsidR="00000000">
              <w:rPr>
                <w:color w:val="000000"/>
                <w:sz w:val="18"/>
              </w:rPr>
              <w:t xml:space="preserve"> Pendiente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B04398" w14:textId="47369694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Manejo e integración de columnas opcionales </w:t>
            </w:r>
            <w:proofErr w:type="spellStart"/>
            <w:r w:rsidRPr="0044067A">
              <w:rPr>
                <w:lang w:val="es-CL"/>
              </w:rPr>
              <w:t>comentario_despacho</w:t>
            </w:r>
            <w:proofErr w:type="spellEnd"/>
            <w:r w:rsidRPr="0044067A">
              <w:rPr>
                <w:lang w:val="es-CL"/>
              </w:rPr>
              <w:t xml:space="preserve"> y </w:t>
            </w:r>
            <w:proofErr w:type="spellStart"/>
            <w:r w:rsidRPr="0044067A">
              <w:rPr>
                <w:lang w:val="es-CL"/>
              </w:rPr>
              <w:t>oc_cliente</w:t>
            </w:r>
            <w:proofErr w:type="spellEnd"/>
            <w:r w:rsidRPr="0044067A">
              <w:rPr>
                <w:lang w:val="es-CL"/>
              </w:rPr>
              <w:t xml:space="preserve"> en la persistencia de datos.</w:t>
            </w:r>
          </w:p>
        </w:tc>
      </w:tr>
    </w:tbl>
    <w:p w14:paraId="635776E2" w14:textId="77777777" w:rsidR="00F85652" w:rsidRPr="00842507" w:rsidRDefault="00000000">
      <w:pPr>
        <w:pStyle w:val="Ttulo1"/>
        <w:spacing w:before="140" w:after="80"/>
        <w:rPr>
          <w:lang w:val="es-CL"/>
        </w:rPr>
      </w:pPr>
      <w:proofErr w:type="gramStart"/>
      <w:r w:rsidRPr="00842507">
        <w:rPr>
          <w:rFonts w:ascii="Aptos" w:hAnsi="Aptos"/>
          <w:sz w:val="26"/>
          <w:lang w:val="es-CL"/>
        </w:rPr>
        <w:lastRenderedPageBreak/>
        <w:t>4  Definición</w:t>
      </w:r>
      <w:proofErr w:type="gramEnd"/>
      <w:r w:rsidRPr="00842507">
        <w:rPr>
          <w:rFonts w:ascii="Aptos" w:hAnsi="Aptos"/>
          <w:sz w:val="26"/>
          <w:lang w:val="es-CL"/>
        </w:rPr>
        <w:t xml:space="preserve"> de la salida de datos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F85652" w14:paraId="4C907AF9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78B63C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F3F87D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F85652" w:rsidRPr="00842507" w14:paraId="031465CC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CA78B3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Datos de origen y tablas involucradas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8A869C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b/>
                <w:bCs/>
                <w:lang w:val="es-CL"/>
              </w:rPr>
              <w:t>Tablas origen:</w:t>
            </w:r>
            <w:r w:rsidRPr="0044067A">
              <w:rPr>
                <w:lang w:val="es-CL"/>
              </w:rPr>
              <w:t xml:space="preserve"> </w:t>
            </w:r>
            <w:proofErr w:type="spellStart"/>
            <w:proofErr w:type="gramStart"/>
            <w:r w:rsidRPr="0044067A">
              <w:rPr>
                <w:lang w:val="es-CL"/>
              </w:rPr>
              <w:t>public.productos</w:t>
            </w:r>
            <w:proofErr w:type="spellEnd"/>
            <w:proofErr w:type="gramEnd"/>
            <w:r w:rsidRPr="0044067A">
              <w:rPr>
                <w:lang w:val="es-CL"/>
              </w:rPr>
              <w:t xml:space="preserve">, </w:t>
            </w:r>
            <w:proofErr w:type="spellStart"/>
            <w:proofErr w:type="gramStart"/>
            <w:r w:rsidRPr="0044067A">
              <w:rPr>
                <w:lang w:val="es-CL"/>
              </w:rPr>
              <w:t>public.notas</w:t>
            </w:r>
            <w:proofErr w:type="gramEnd"/>
            <w:r w:rsidRPr="0044067A">
              <w:rPr>
                <w:lang w:val="es-CL"/>
              </w:rPr>
              <w:t>_venta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proofErr w:type="gramStart"/>
            <w:r w:rsidRPr="0044067A">
              <w:rPr>
                <w:lang w:val="es-CL"/>
              </w:rPr>
              <w:t>public.notas</w:t>
            </w:r>
            <w:proofErr w:type="gramEnd"/>
            <w:r w:rsidRPr="0044067A">
              <w:rPr>
                <w:lang w:val="es-CL"/>
              </w:rPr>
              <w:t>_venta_detalle</w:t>
            </w:r>
            <w:proofErr w:type="spellEnd"/>
            <w:r w:rsidRPr="0044067A">
              <w:rPr>
                <w:lang w:val="es-CL"/>
              </w:rPr>
              <w:t>.</w:t>
            </w:r>
          </w:p>
          <w:p w14:paraId="695AFB2A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br/>
            </w:r>
          </w:p>
          <w:p w14:paraId="62627B0F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b/>
                <w:bCs/>
                <w:lang w:val="es-CL"/>
              </w:rPr>
              <w:t>Campos clave:</w:t>
            </w:r>
            <w:r w:rsidRPr="0044067A">
              <w:rPr>
                <w:lang w:val="es-CL"/>
              </w:rPr>
              <w:t xml:space="preserve"> </w:t>
            </w:r>
            <w:proofErr w:type="spellStart"/>
            <w:r w:rsidRPr="0044067A">
              <w:rPr>
                <w:lang w:val="es-CL"/>
              </w:rPr>
              <w:t>id_nv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numero_nv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cliente_nombre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rut_cliente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oc_cliente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comentario_despacho</w:t>
            </w:r>
            <w:proofErr w:type="spellEnd"/>
            <w:r w:rsidRPr="0044067A">
              <w:rPr>
                <w:lang w:val="es-CL"/>
              </w:rPr>
              <w:t xml:space="preserve">, estado, </w:t>
            </w:r>
            <w:proofErr w:type="spellStart"/>
            <w:r w:rsidRPr="0044067A">
              <w:rPr>
                <w:lang w:val="es-CL"/>
              </w:rPr>
              <w:t>sku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codigo_barras</w:t>
            </w:r>
            <w:proofErr w:type="spell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codigo_barra_alternativo</w:t>
            </w:r>
            <w:proofErr w:type="spellEnd"/>
            <w:r w:rsidRPr="0044067A">
              <w:rPr>
                <w:lang w:val="es-CL"/>
              </w:rPr>
              <w:t>.</w:t>
            </w:r>
          </w:p>
          <w:p w14:paraId="3B85477D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</w:tr>
      <w:tr w:rsidR="00F85652" w:rsidRPr="00842507" w14:paraId="199462DC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91FF5A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Proceso, filtro, cálculo o regla aplicada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7B48C1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1. </w:t>
            </w:r>
            <w:r w:rsidRPr="0044067A">
              <w:rPr>
                <w:b/>
                <w:bCs/>
                <w:lang w:val="es-CL"/>
              </w:rPr>
              <w:t xml:space="preserve">Filtro de búsqueda </w:t>
            </w:r>
            <w:proofErr w:type="spellStart"/>
            <w:r w:rsidRPr="0044067A">
              <w:rPr>
                <w:b/>
                <w:bCs/>
                <w:lang w:val="es-CL"/>
              </w:rPr>
              <w:t>multi-columna</w:t>
            </w:r>
            <w:proofErr w:type="spellEnd"/>
            <w:r w:rsidRPr="0044067A">
              <w:rPr>
                <w:b/>
                <w:bCs/>
                <w:lang w:val="es-CL"/>
              </w:rPr>
              <w:t>:</w:t>
            </w:r>
            <w:r w:rsidRPr="0044067A">
              <w:rPr>
                <w:lang w:val="es-CL"/>
              </w:rPr>
              <w:t xml:space="preserve"> Coincidencia de productos por </w:t>
            </w:r>
            <w:proofErr w:type="spellStart"/>
            <w:proofErr w:type="gramStart"/>
            <w:r w:rsidRPr="0044067A">
              <w:rPr>
                <w:lang w:val="es-CL"/>
              </w:rPr>
              <w:t>sku.ilike</w:t>
            </w:r>
            <w:proofErr w:type="spellEnd"/>
            <w:proofErr w:type="gramEnd"/>
            <w:r w:rsidRPr="0044067A">
              <w:rPr>
                <w:lang w:val="es-CL"/>
              </w:rPr>
              <w:t xml:space="preserve">, </w:t>
            </w:r>
            <w:proofErr w:type="spellStart"/>
            <w:r w:rsidRPr="0044067A">
              <w:rPr>
                <w:lang w:val="es-CL"/>
              </w:rPr>
              <w:t>codigo_</w:t>
            </w:r>
            <w:proofErr w:type="gramStart"/>
            <w:r w:rsidRPr="0044067A">
              <w:rPr>
                <w:lang w:val="es-CL"/>
              </w:rPr>
              <w:t>barras.ilike</w:t>
            </w:r>
            <w:proofErr w:type="spellEnd"/>
            <w:proofErr w:type="gramEnd"/>
            <w:r w:rsidRPr="0044067A">
              <w:rPr>
                <w:lang w:val="es-CL"/>
              </w:rPr>
              <w:t xml:space="preserve"> o </w:t>
            </w:r>
            <w:proofErr w:type="spellStart"/>
            <w:r w:rsidRPr="0044067A">
              <w:rPr>
                <w:lang w:val="es-CL"/>
              </w:rPr>
              <w:t>codigo_barra_</w:t>
            </w:r>
            <w:proofErr w:type="gramStart"/>
            <w:r w:rsidRPr="0044067A">
              <w:rPr>
                <w:lang w:val="es-CL"/>
              </w:rPr>
              <w:t>alternativo.ilike</w:t>
            </w:r>
            <w:proofErr w:type="spellEnd"/>
            <w:proofErr w:type="gramEnd"/>
            <w:r w:rsidRPr="0044067A">
              <w:rPr>
                <w:lang w:val="es-CL"/>
              </w:rPr>
              <w:t>.</w:t>
            </w:r>
          </w:p>
          <w:p w14:paraId="42A2B515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br/>
            </w:r>
          </w:p>
          <w:p w14:paraId="7709BD78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2. </w:t>
            </w:r>
            <w:r w:rsidRPr="0044067A">
              <w:rPr>
                <w:b/>
                <w:bCs/>
                <w:lang w:val="es-CL"/>
              </w:rPr>
              <w:t>Mapeo de estados:</w:t>
            </w:r>
            <w:r w:rsidRPr="0044067A">
              <w:rPr>
                <w:lang w:val="es-CL"/>
              </w:rPr>
              <w:t xml:space="preserve"> Transformación de estados DB (PENDIENTE_PICKING, EN_VALIDACION) a estados de vista (pendiente, </w:t>
            </w:r>
            <w:proofErr w:type="spellStart"/>
            <w:r w:rsidRPr="0044067A">
              <w:rPr>
                <w:lang w:val="es-CL"/>
              </w:rPr>
              <w:t>preparacion</w:t>
            </w:r>
            <w:proofErr w:type="spellEnd"/>
            <w:r w:rsidRPr="0044067A">
              <w:rPr>
                <w:lang w:val="es-CL"/>
              </w:rPr>
              <w:t>, completa).</w:t>
            </w:r>
          </w:p>
          <w:p w14:paraId="4BB69270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br/>
            </w:r>
          </w:p>
          <w:p w14:paraId="361CB79E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3. </w:t>
            </w:r>
            <w:r w:rsidRPr="0044067A">
              <w:rPr>
                <w:b/>
                <w:bCs/>
                <w:lang w:val="es-CL"/>
              </w:rPr>
              <w:t>Sanitización de entradas:</w:t>
            </w:r>
            <w:r w:rsidRPr="0044067A">
              <w:rPr>
                <w:lang w:val="es-CL"/>
              </w:rPr>
              <w:t xml:space="preserve"> Asignación de valores por defecto (S/N, </w:t>
            </w:r>
            <w:proofErr w:type="spellStart"/>
            <w:r w:rsidRPr="0044067A">
              <w:rPr>
                <w:lang w:val="es-CL"/>
              </w:rPr>
              <w:t>null</w:t>
            </w:r>
            <w:proofErr w:type="spellEnd"/>
            <w:r w:rsidRPr="0044067A">
              <w:rPr>
                <w:lang w:val="es-CL"/>
              </w:rPr>
              <w:t xml:space="preserve">) para evitar fallos de restricciones </w:t>
            </w:r>
            <w:r w:rsidRPr="0044067A">
              <w:rPr>
                <w:i/>
                <w:iCs/>
                <w:lang w:val="es-CL"/>
              </w:rPr>
              <w:t>NOT NULL</w:t>
            </w:r>
            <w:r w:rsidRPr="0044067A">
              <w:rPr>
                <w:lang w:val="es-CL"/>
              </w:rPr>
              <w:t xml:space="preserve"> en PostgreSQL.</w:t>
            </w:r>
          </w:p>
          <w:p w14:paraId="3BFDFB09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</w:tr>
      <w:tr w:rsidR="00F85652" w:rsidRPr="0044067A" w14:paraId="10C8284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A15C8C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Formato de salida </w:t>
            </w:r>
            <w:proofErr w:type="spellStart"/>
            <w:r>
              <w:rPr>
                <w:color w:val="000000"/>
                <w:sz w:val="18"/>
              </w:rPr>
              <w:t>seleccionado</w:t>
            </w:r>
            <w:proofErr w:type="spellEnd"/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6863C5" w14:textId="2485F653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>Panel de control (</w:t>
            </w:r>
            <w:proofErr w:type="spellStart"/>
            <w:r w:rsidRPr="0044067A">
              <w:rPr>
                <w:lang w:val="es-CL"/>
              </w:rPr>
              <w:t>Dashboard</w:t>
            </w:r>
            <w:proofErr w:type="spellEnd"/>
            <w:r w:rsidRPr="0044067A">
              <w:rPr>
                <w:lang w:val="es-CL"/>
              </w:rPr>
              <w:t xml:space="preserve">) e interfaz interactiva de consulta/preparación de </w:t>
            </w:r>
            <w:proofErr w:type="spellStart"/>
            <w:r w:rsidRPr="0044067A">
              <w:rPr>
                <w:lang w:val="es-CL"/>
              </w:rPr>
              <w:t>picking</w:t>
            </w:r>
            <w:proofErr w:type="spellEnd"/>
            <w:r w:rsidRPr="0044067A">
              <w:rPr>
                <w:lang w:val="es-CL"/>
              </w:rPr>
              <w:t xml:space="preserve"> con tarjetas detalladas, tabla de ítems y </w:t>
            </w:r>
            <w:proofErr w:type="spellStart"/>
            <w:r w:rsidRPr="0044067A">
              <w:rPr>
                <w:lang w:val="es-CL"/>
              </w:rPr>
              <w:t>badges</w:t>
            </w:r>
            <w:proofErr w:type="spellEnd"/>
            <w:r w:rsidRPr="0044067A">
              <w:rPr>
                <w:lang w:val="es-CL"/>
              </w:rPr>
              <w:t xml:space="preserve"> de estado.</w:t>
            </w:r>
          </w:p>
        </w:tc>
      </w:tr>
      <w:tr w:rsidR="00F85652" w:rsidRPr="00842507" w14:paraId="55AF2EBA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BCF51E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Criterio para comprobar que la salida es correcta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E60267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- Consulta en </w:t>
            </w:r>
            <w:proofErr w:type="spellStart"/>
            <w:r w:rsidRPr="0044067A">
              <w:rPr>
                <w:lang w:val="es-CL"/>
              </w:rPr>
              <w:t>Supabase</w:t>
            </w:r>
            <w:proofErr w:type="spellEnd"/>
            <w:r w:rsidRPr="0044067A">
              <w:rPr>
                <w:lang w:val="es-CL"/>
              </w:rPr>
              <w:t xml:space="preserve"> devuelve código HTTP 200 / 201 sin errores de clave ni variables indefinidas (</w:t>
            </w:r>
            <w:proofErr w:type="spellStart"/>
            <w:r w:rsidRPr="0044067A">
              <w:rPr>
                <w:lang w:val="es-CL"/>
              </w:rPr>
              <w:t>ReferenceError</w:t>
            </w:r>
            <w:proofErr w:type="spellEnd"/>
            <w:r w:rsidRPr="0044067A">
              <w:rPr>
                <w:lang w:val="es-CL"/>
              </w:rPr>
              <w:t>).</w:t>
            </w:r>
          </w:p>
          <w:p w14:paraId="67F70A73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br/>
            </w:r>
          </w:p>
          <w:p w14:paraId="0B58C03D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- Mapeo correcto de las propiedades en el </w:t>
            </w:r>
            <w:proofErr w:type="spellStart"/>
            <w:r w:rsidRPr="0044067A">
              <w:rPr>
                <w:lang w:val="es-CL"/>
              </w:rPr>
              <w:t>frontend</w:t>
            </w:r>
            <w:proofErr w:type="spellEnd"/>
            <w:r w:rsidRPr="0044067A">
              <w:rPr>
                <w:lang w:val="es-CL"/>
              </w:rPr>
              <w:t xml:space="preserve"> (</w:t>
            </w:r>
            <w:proofErr w:type="spellStart"/>
            <w:proofErr w:type="gramStart"/>
            <w:r w:rsidRPr="0044067A">
              <w:rPr>
                <w:lang w:val="es-CL"/>
              </w:rPr>
              <w:t>n.oc</w:t>
            </w:r>
            <w:proofErr w:type="gramEnd"/>
            <w:r w:rsidRPr="0044067A">
              <w:rPr>
                <w:lang w:val="es-CL"/>
              </w:rPr>
              <w:t>_cliente</w:t>
            </w:r>
            <w:proofErr w:type="spellEnd"/>
            <w:r w:rsidRPr="0044067A">
              <w:rPr>
                <w:lang w:val="es-CL"/>
              </w:rPr>
              <w:t>).</w:t>
            </w:r>
          </w:p>
          <w:p w14:paraId="66D38B32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br/>
            </w:r>
          </w:p>
          <w:p w14:paraId="5C8FEF5A" w14:textId="77777777" w:rsidR="0044067A" w:rsidRPr="0044067A" w:rsidRDefault="0044067A" w:rsidP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>- La Nota de Venta creada aparece instantáneamente en el listado tras completar la carga.</w:t>
            </w:r>
          </w:p>
          <w:p w14:paraId="11145FE3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</w:tr>
    </w:tbl>
    <w:p w14:paraId="3CA0764E" w14:textId="77777777" w:rsidR="00F85652" w:rsidRPr="00842507" w:rsidRDefault="00000000">
      <w:pPr>
        <w:pStyle w:val="Ttulo1"/>
        <w:spacing w:before="140" w:after="80"/>
        <w:rPr>
          <w:lang w:val="es-CL"/>
        </w:rPr>
      </w:pPr>
      <w:proofErr w:type="gramStart"/>
      <w:r w:rsidRPr="00842507">
        <w:rPr>
          <w:rFonts w:ascii="Aptos" w:hAnsi="Aptos"/>
          <w:sz w:val="26"/>
          <w:lang w:val="es-CL"/>
        </w:rPr>
        <w:t>5  Plan</w:t>
      </w:r>
      <w:proofErr w:type="gramEnd"/>
      <w:r w:rsidRPr="00842507">
        <w:rPr>
          <w:rFonts w:ascii="Aptos" w:hAnsi="Aptos"/>
          <w:sz w:val="26"/>
          <w:lang w:val="es-CL"/>
        </w:rPr>
        <w:t xml:space="preserve">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F85652" w14:paraId="5B3DB450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E754EA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Tarea o </w:t>
            </w:r>
            <w:proofErr w:type="spellStart"/>
            <w:r>
              <w:rPr>
                <w:b/>
                <w:color w:val="FFFFFF"/>
                <w:sz w:val="18"/>
              </w:rPr>
              <w:t>actividad</w:t>
            </w:r>
            <w:proofErr w:type="spellEnd"/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B19942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514361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92C83E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18AA7F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5197EA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F85652" w:rsidRPr="0044067A" w14:paraId="773B4F33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3B45C4" w14:textId="27BAE48E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Modificación DDL en </w:t>
            </w:r>
            <w:proofErr w:type="spellStart"/>
            <w:r w:rsidRPr="0044067A">
              <w:rPr>
                <w:lang w:val="es-CL"/>
              </w:rPr>
              <w:t>Supabase</w:t>
            </w:r>
            <w:proofErr w:type="spellEnd"/>
            <w:r w:rsidRPr="0044067A">
              <w:rPr>
                <w:lang w:val="es-CL"/>
              </w:rPr>
              <w:t xml:space="preserve"> (campo </w:t>
            </w:r>
            <w:proofErr w:type="spellStart"/>
            <w:r w:rsidRPr="0044067A">
              <w:rPr>
                <w:lang w:val="es-CL"/>
              </w:rPr>
              <w:t>codigo_barra_alternativo</w:t>
            </w:r>
            <w:proofErr w:type="spellEnd"/>
            <w:r w:rsidRPr="0044067A">
              <w:rPr>
                <w:lang w:val="es-CL"/>
              </w:rPr>
              <w:t>)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F04ED7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0D5165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F84783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DC52CB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61064A" w14:textId="5598886F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t xml:space="preserve">Script ALTER TABLE </w:t>
            </w:r>
            <w:proofErr w:type="spellStart"/>
            <w:proofErr w:type="gramStart"/>
            <w:r w:rsidRPr="0044067A">
              <w:t>public.productos</w:t>
            </w:r>
            <w:proofErr w:type="spellEnd"/>
            <w:proofErr w:type="gramEnd"/>
            <w:r w:rsidRPr="0044067A">
              <w:t xml:space="preserve"> ADD COLUMN... </w:t>
            </w:r>
            <w:proofErr w:type="spellStart"/>
            <w:r w:rsidRPr="0044067A">
              <w:lastRenderedPageBreak/>
              <w:t>ejecutado</w:t>
            </w:r>
            <w:proofErr w:type="spellEnd"/>
          </w:p>
        </w:tc>
      </w:tr>
      <w:tr w:rsidR="00F85652" w:rsidRPr="0044067A" w14:paraId="50F2AD0C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5A3D5B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0A034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3EC40F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F42CC6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6659AF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B596E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</w:tr>
      <w:tr w:rsidR="00F85652" w:rsidRPr="0044067A" w14:paraId="67E3B6E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67DB23" w14:textId="77777777" w:rsidR="00F85652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Actualización de servicio de búsqueda </w:t>
            </w:r>
            <w:proofErr w:type="spellStart"/>
            <w:r w:rsidRPr="0044067A">
              <w:rPr>
                <w:lang w:val="es-CL"/>
              </w:rPr>
              <w:t>multi-criterio</w:t>
            </w:r>
            <w:proofErr w:type="spellEnd"/>
          </w:p>
          <w:p w14:paraId="08E58845" w14:textId="218B50CB" w:rsidR="0044067A" w:rsidRPr="0044067A" w:rsidRDefault="0044067A">
            <w:pPr>
              <w:spacing w:after="20"/>
              <w:rPr>
                <w:lang w:val="es-CL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A9698C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431FB0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237822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C477FC" w14:textId="77777777" w:rsidR="00F85652" w:rsidRPr="0044067A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3BCAE6" w14:textId="10F67933" w:rsidR="00F85652" w:rsidRPr="0044067A" w:rsidRDefault="0044067A">
            <w:pPr>
              <w:spacing w:after="20"/>
              <w:rPr>
                <w:lang w:val="es-CL"/>
              </w:rPr>
            </w:pPr>
            <w:r w:rsidRPr="0044067A">
              <w:rPr>
                <w:lang w:val="es-CL"/>
              </w:rPr>
              <w:t xml:space="preserve">Método </w:t>
            </w:r>
            <w:proofErr w:type="spellStart"/>
            <w:r w:rsidRPr="0044067A">
              <w:rPr>
                <w:lang w:val="es-CL"/>
              </w:rPr>
              <w:t>productosApi.getBySku</w:t>
            </w:r>
            <w:proofErr w:type="spellEnd"/>
            <w:r w:rsidRPr="0044067A">
              <w:rPr>
                <w:lang w:val="es-CL"/>
              </w:rPr>
              <w:t xml:space="preserve"> en notasService.js</w:t>
            </w:r>
          </w:p>
        </w:tc>
      </w:tr>
    </w:tbl>
    <w:p w14:paraId="25ED1549" w14:textId="77777777" w:rsidR="00F85652" w:rsidRPr="00842507" w:rsidRDefault="00000000">
      <w:pPr>
        <w:pStyle w:val="Ttulo1"/>
        <w:pageBreakBefore/>
        <w:spacing w:before="140" w:after="80"/>
        <w:rPr>
          <w:lang w:val="es-CL"/>
        </w:rPr>
      </w:pPr>
      <w:proofErr w:type="gramStart"/>
      <w:r w:rsidRPr="00842507">
        <w:rPr>
          <w:rFonts w:ascii="Aptos" w:hAnsi="Aptos"/>
          <w:sz w:val="26"/>
          <w:lang w:val="es-CL"/>
        </w:rPr>
        <w:lastRenderedPageBreak/>
        <w:t>6  Demostración</w:t>
      </w:r>
      <w:proofErr w:type="gramEnd"/>
      <w:r w:rsidRPr="00842507">
        <w:rPr>
          <w:rFonts w:ascii="Aptos" w:hAnsi="Aptos"/>
          <w:sz w:val="26"/>
          <w:lang w:val="es-CL"/>
        </w:rPr>
        <w:t xml:space="preserve"> de la salida y del avance acumulado</w:t>
      </w:r>
    </w:p>
    <w:p w14:paraId="1356690A" w14:textId="77777777" w:rsidR="00F85652" w:rsidRPr="00842507" w:rsidRDefault="00000000">
      <w:pPr>
        <w:spacing w:after="80" w:line="252" w:lineRule="auto"/>
        <w:rPr>
          <w:lang w:val="es-CL"/>
        </w:rPr>
      </w:pPr>
      <w:r w:rsidRPr="00842507">
        <w:rPr>
          <w:color w:val="000000"/>
          <w:lang w:val="es-CL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F85652" w14:paraId="1B1FA41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085E1A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0EF17F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537E43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F85652" w14:paraId="16829B7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E7A2DC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1  Mostrar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los datos de origen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5F9FD8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841E12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45120D4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91FE1E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2  Ejecutar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el proceso desde la aplicación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CE83FE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AA587F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1B3B219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9524E7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3  Visualizar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la salida de datos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B59B44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126860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2CACAE2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83605D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4  Comprobar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que el resultado es correcto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149B77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9CE93D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4A7D7B6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A25566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5  Demostrar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funcionalidades de iteraciones 01 y 02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B32996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4F18F6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1A038D1E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F4A0D8" w14:textId="77777777" w:rsidR="00F85652" w:rsidRPr="00842507" w:rsidRDefault="00000000">
            <w:pPr>
              <w:spacing w:after="20"/>
              <w:rPr>
                <w:lang w:val="es-CL"/>
              </w:rPr>
            </w:pPr>
            <w:proofErr w:type="gramStart"/>
            <w:r w:rsidRPr="00842507">
              <w:rPr>
                <w:color w:val="000000"/>
                <w:sz w:val="18"/>
                <w:lang w:val="es-CL"/>
              </w:rPr>
              <w:t>6  Identificar</w:t>
            </w:r>
            <w:proofErr w:type="gramEnd"/>
            <w:r w:rsidRPr="00842507">
              <w:rPr>
                <w:color w:val="000000"/>
                <w:sz w:val="18"/>
                <w:lang w:val="es-CL"/>
              </w:rPr>
              <w:t xml:space="preserve"> brechas y funcionalidades pendientes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CB6AAB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C7E0B1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15496ED3" w14:textId="77777777" w:rsidR="00F8565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F85652" w14:paraId="585F4B0C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2D4D99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06C239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55BDCE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F85652" w14:paraId="18E19681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CEE293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¿La salida responde a una necesidad del usuario?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D70BBA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E9AEBE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26FF1348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57806C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¿El resultado coincide con los datos y el proceso?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E6737F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E994D3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  <w:tr w:rsidR="00F85652" w14:paraId="093CAE9F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938694" w14:textId="77777777" w:rsidR="00F85652" w:rsidRPr="00842507" w:rsidRDefault="00000000">
            <w:pPr>
              <w:spacing w:after="20"/>
              <w:rPr>
                <w:lang w:val="es-CL"/>
              </w:rPr>
            </w:pPr>
            <w:r w:rsidRPr="00842507">
              <w:rPr>
                <w:color w:val="000000"/>
                <w:sz w:val="18"/>
                <w:lang w:val="es-CL"/>
              </w:rPr>
              <w:t>¿Qué funcionalidades acumuladas requieren ajustes?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9E91F1" w14:textId="77777777" w:rsidR="00F85652" w:rsidRPr="00842507" w:rsidRDefault="00F85652">
            <w:pPr>
              <w:spacing w:after="20"/>
              <w:rPr>
                <w:lang w:val="es-CL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518A8A" w14:textId="77777777" w:rsidR="00F8565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</w:t>
            </w:r>
            <w:proofErr w:type="spellStart"/>
            <w:proofErr w:type="gramStart"/>
            <w:r>
              <w:rPr>
                <w:color w:val="000000"/>
                <w:sz w:val="18"/>
              </w:rPr>
              <w:t>Logrado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</w:rPr>
              <w:t>Parcial</w:t>
            </w:r>
            <w:proofErr w:type="spellEnd"/>
            <w:r>
              <w:rPr>
                <w:color w:val="000000"/>
                <w:sz w:val="18"/>
              </w:rPr>
              <w:t xml:space="preserve">  ☐</w:t>
            </w:r>
            <w:proofErr w:type="gramEnd"/>
            <w:r>
              <w:rPr>
                <w:color w:val="000000"/>
                <w:sz w:val="18"/>
              </w:rPr>
              <w:t xml:space="preserve"> No logrado</w:t>
            </w:r>
          </w:p>
        </w:tc>
      </w:tr>
    </w:tbl>
    <w:p w14:paraId="7803BF1C" w14:textId="77777777" w:rsidR="00F8565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F85652" w14:paraId="698F8B15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C77B99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DD821B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D54ABB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A0CAC4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F85652" w14:paraId="7C8EE71D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D78237" w14:textId="77777777" w:rsidR="00F85652" w:rsidRDefault="00F85652">
            <w:pPr>
              <w:spacing w:after="20"/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AB4CCC" w14:textId="77777777" w:rsidR="00F85652" w:rsidRDefault="00F85652">
            <w:pPr>
              <w:spacing w:after="20"/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AE1FA1" w14:textId="77777777" w:rsidR="00F85652" w:rsidRDefault="00F85652">
            <w:pPr>
              <w:spacing w:after="20"/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001E16" w14:textId="77777777" w:rsidR="00F85652" w:rsidRDefault="00F85652">
            <w:pPr>
              <w:spacing w:after="20"/>
            </w:pPr>
          </w:p>
        </w:tc>
      </w:tr>
    </w:tbl>
    <w:p w14:paraId="11453B6D" w14:textId="77777777" w:rsidR="00F8565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F85652" w14:paraId="581DE30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05753A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6F077C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7F22F2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26C8457" w14:textId="77777777" w:rsidR="00F8565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F85652" w14:paraId="129AA40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9C8E0B" w14:textId="77777777" w:rsidR="00F85652" w:rsidRDefault="00F85652">
            <w:pPr>
              <w:spacing w:after="20"/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1FC6F" w14:textId="77777777" w:rsidR="00F85652" w:rsidRDefault="00F85652">
            <w:pPr>
              <w:spacing w:after="20"/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93E1041" w14:textId="77777777" w:rsidR="00F85652" w:rsidRDefault="00F85652">
            <w:pPr>
              <w:spacing w:after="20"/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0276F6" w14:textId="77777777" w:rsidR="00F85652" w:rsidRDefault="00F85652">
            <w:pPr>
              <w:spacing w:after="20"/>
            </w:pPr>
          </w:p>
        </w:tc>
      </w:tr>
    </w:tbl>
    <w:p w14:paraId="51940A65" w14:textId="77777777" w:rsidR="00F85652" w:rsidRPr="00842507" w:rsidRDefault="00000000">
      <w:pPr>
        <w:spacing w:after="160" w:line="252" w:lineRule="auto"/>
        <w:rPr>
          <w:lang w:val="es-CL"/>
        </w:rPr>
      </w:pPr>
      <w:r w:rsidRPr="00842507">
        <w:rPr>
          <w:b/>
          <w:color w:val="000000"/>
          <w:lang w:val="es-CL"/>
        </w:rPr>
        <w:t>Estado general de la iteración:  ☐ Cumplida    ☐ Parcialmente cumplida    ☐ No cumplida</w:t>
      </w:r>
    </w:p>
    <w:p w14:paraId="375F9AB6" w14:textId="77777777" w:rsidR="00F85652" w:rsidRPr="00842507" w:rsidRDefault="00000000">
      <w:pPr>
        <w:spacing w:after="0" w:line="252" w:lineRule="auto"/>
        <w:rPr>
          <w:lang w:val="es-CL"/>
        </w:rPr>
      </w:pPr>
      <w:r w:rsidRPr="00842507">
        <w:rPr>
          <w:color w:val="000000"/>
          <w:lang w:val="es-CL"/>
        </w:rPr>
        <w:t>Validación:  Representante del equipo ____________________    Docente guía ____________________</w:t>
      </w:r>
    </w:p>
    <w:sectPr w:rsidR="00F85652" w:rsidRPr="00842507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BD7D" w14:textId="77777777" w:rsidR="00AA691C" w:rsidRDefault="00AA691C">
      <w:pPr>
        <w:spacing w:after="0" w:line="240" w:lineRule="auto"/>
      </w:pPr>
      <w:r>
        <w:separator/>
      </w:r>
    </w:p>
  </w:endnote>
  <w:endnote w:type="continuationSeparator" w:id="0">
    <w:p w14:paraId="7EAD2F2D" w14:textId="77777777" w:rsidR="00AA691C" w:rsidRDefault="00AA6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40B9" w14:textId="77777777" w:rsidR="00AA691C" w:rsidRDefault="00AA691C">
      <w:pPr>
        <w:spacing w:after="0" w:line="240" w:lineRule="auto"/>
      </w:pPr>
      <w:r>
        <w:separator/>
      </w:r>
    </w:p>
  </w:footnote>
  <w:footnote w:type="continuationSeparator" w:id="0">
    <w:p w14:paraId="478D41DF" w14:textId="77777777" w:rsidR="00AA691C" w:rsidRDefault="00AA6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46E9" w14:textId="77777777" w:rsidR="00F85652" w:rsidRPr="00842507" w:rsidRDefault="00000000">
    <w:pPr>
      <w:pStyle w:val="Encabezado"/>
      <w:spacing w:after="40"/>
      <w:rPr>
        <w:lang w:val="es-CL"/>
      </w:rPr>
    </w:pPr>
    <w:r w:rsidRPr="00842507">
      <w:rPr>
        <w:b/>
        <w:color w:val="1F4E78"/>
        <w:sz w:val="19"/>
        <w:lang w:val="es-CL"/>
      </w:rPr>
      <w:t>CAPSTONE 2026 | Seguimiento semanal</w:t>
    </w:r>
    <w:r w:rsidRPr="00842507">
      <w:rPr>
        <w:b/>
        <w:color w:val="1F4E78"/>
        <w:sz w:val="19"/>
        <w:lang w:val="es-CL"/>
      </w:rPr>
      <w:br/>
    </w:r>
    <w:r w:rsidRPr="00842507">
      <w:rPr>
        <w:color w:val="595959"/>
        <w:sz w:val="17"/>
        <w:lang w:val="es-CL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1178">
    <w:abstractNumId w:val="8"/>
  </w:num>
  <w:num w:numId="2" w16cid:durableId="1277521203">
    <w:abstractNumId w:val="6"/>
  </w:num>
  <w:num w:numId="3" w16cid:durableId="1904027480">
    <w:abstractNumId w:val="5"/>
  </w:num>
  <w:num w:numId="4" w16cid:durableId="2109160181">
    <w:abstractNumId w:val="4"/>
  </w:num>
  <w:num w:numId="5" w16cid:durableId="160632599">
    <w:abstractNumId w:val="7"/>
  </w:num>
  <w:num w:numId="6" w16cid:durableId="503056309">
    <w:abstractNumId w:val="3"/>
  </w:num>
  <w:num w:numId="7" w16cid:durableId="1802109937">
    <w:abstractNumId w:val="2"/>
  </w:num>
  <w:num w:numId="8" w16cid:durableId="1404834918">
    <w:abstractNumId w:val="1"/>
  </w:num>
  <w:num w:numId="9" w16cid:durableId="144700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67A"/>
    <w:rsid w:val="006F5361"/>
    <w:rsid w:val="00842507"/>
    <w:rsid w:val="00AA1D8D"/>
    <w:rsid w:val="00AA691C"/>
    <w:rsid w:val="00B47730"/>
    <w:rsid w:val="00CB0664"/>
    <w:rsid w:val="00F85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4994E"/>
  <w14:defaultImageDpi w14:val="300"/>
  <w15:docId w15:val="{367B30A2-25AB-4C78-A826-8E0E995D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1193</Words>
  <Characters>6562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ANDRES ALVAREZ AGUIRRE</cp:lastModifiedBy>
  <cp:revision>2</cp:revision>
  <dcterms:created xsi:type="dcterms:W3CDTF">2013-12-23T23:15:00Z</dcterms:created>
  <dcterms:modified xsi:type="dcterms:W3CDTF">2026-09-30T18:49:00Z</dcterms:modified>
  <cp:category/>
</cp:coreProperties>
</file>