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27EBF800" w14:textId="2DE931A0" w:rsidR="00936B31" w:rsidRDefault="00936B31" w:rsidP="00936B31">
      <w:r w:rsidRPr="00CD7B85">
        <w:rPr>
          <w:rStyle w:val="Heading1Char"/>
        </w:rPr>
        <w:t xml:space="preserve">Task </w:t>
      </w:r>
      <w:r>
        <w:rPr>
          <w:rStyle w:val="Heading1Char"/>
        </w:rPr>
        <w:t>1</w:t>
      </w:r>
      <w:r w:rsidRPr="00CD7B85">
        <w:rPr>
          <w:rStyle w:val="Heading1Char"/>
        </w:rPr>
        <w:t xml:space="preserve"> – </w:t>
      </w:r>
      <w:r w:rsidRPr="00936B31">
        <w:rPr>
          <w:rStyle w:val="Heading1Char"/>
        </w:rPr>
        <w:t>Write a Modular Complex System Brief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200AA7C1" w:rsidR="00AE10E4" w:rsidRPr="00C747AB" w:rsidRDefault="0013009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Jack Aylward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405A905E" w:rsidR="00AE10E4" w:rsidRPr="00C747AB" w:rsidRDefault="0013009B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13269093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5F337D5B" w:rsidR="00B734D1" w:rsidRPr="00C747AB" w:rsidRDefault="0013009B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S14520@students.ai.edu.au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C747AB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C747AB">
              <w:rPr>
                <w:rFonts w:cstheme="minorHAnsi"/>
                <w:sz w:val="20"/>
                <w:szCs w:val="20"/>
              </w:rPr>
              <w:t>10702NAT – Advanced Diploma of Professional 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C747AB" w:rsidRDefault="00EE33BE" w:rsidP="03261E69">
            <w:pPr>
              <w:spacing w:before="60" w:after="60" w:line="276" w:lineRule="auto"/>
              <w:rPr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C747AB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C747AB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149D175C" w:rsidR="00D93901" w:rsidRPr="00C747AB" w:rsidRDefault="00C747AB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59E191D8" w:rsidR="00D93901" w:rsidRPr="00C747AB" w:rsidRDefault="00A73F63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sz w:val="20"/>
                    <w:szCs w:val="20"/>
                  </w:rPr>
                  <w:t>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9</w:t>
                </w:r>
                <w:r w:rsidRPr="00C747AB">
                  <w:rPr>
                    <w:rFonts w:cstheme="minorHAnsi"/>
                    <w:sz w:val="20"/>
                    <w:szCs w:val="20"/>
                  </w:rPr>
                  <w:t>/0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5</w:t>
                </w:r>
                <w:r w:rsidR="00C747AB" w:rsidRPr="00C747AB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936B31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C747AB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C747AB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7F7963DB" w:rsidR="0036619E" w:rsidRPr="00C747AB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0000"/>
                  <w:sz w:val="20"/>
                  <w:szCs w:val="20"/>
                  <w:bdr w:val="none" w:sz="0" w:space="0" w:color="auto" w:frame="1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7125AD" w:rsidRPr="00C747AB">
                  <w:rPr>
                    <w:rFonts w:ascii="Calibri" w:hAnsi="Calibri" w:cs="Calibri"/>
                    <w:color w:val="000000"/>
                    <w:sz w:val="20"/>
                    <w:szCs w:val="20"/>
                    <w:bdr w:val="none" w:sz="0" w:space="0" w:color="auto" w:frame="1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66AB85C6" w14:textId="39510EF6" w:rsidR="00936B31" w:rsidRDefault="00936B31" w:rsidP="00936B31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 on th</w:t>
      </w:r>
      <w:r>
        <w:rPr>
          <w:rFonts w:cstheme="minorHAnsi"/>
          <w:i/>
          <w:iCs/>
          <w:sz w:val="21"/>
          <w:szCs w:val="21"/>
        </w:rPr>
        <w:t>is task</w:t>
      </w:r>
      <w:r w:rsidRPr="00DD505F">
        <w:rPr>
          <w:rFonts w:cstheme="minorHAnsi"/>
          <w:i/>
          <w:iCs/>
          <w:sz w:val="21"/>
          <w:szCs w:val="21"/>
        </w:rPr>
        <w:t xml:space="preserve">, please </w:t>
      </w:r>
      <w:r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Pr="009925EB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Subject and Assessment Guide</w:t>
        </w:r>
      </w:hyperlink>
      <w:r w:rsidRPr="00DD505F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 xml:space="preserve">link </w:t>
      </w:r>
      <w:r w:rsidRPr="00DD505F">
        <w:rPr>
          <w:rFonts w:cstheme="minorHAnsi"/>
          <w:i/>
          <w:iCs/>
          <w:sz w:val="21"/>
          <w:szCs w:val="21"/>
        </w:rPr>
        <w:t>in the</w:t>
      </w:r>
      <w:r>
        <w:rPr>
          <w:rFonts w:cstheme="minorHAnsi"/>
          <w:i/>
          <w:iCs/>
          <w:sz w:val="21"/>
          <w:szCs w:val="21"/>
        </w:rPr>
        <w:t xml:space="preserve"> course </w:t>
      </w:r>
      <w:r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>
        <w:rPr>
          <w:rFonts w:cstheme="minorHAnsi"/>
          <w:b/>
          <w:bCs/>
          <w:i/>
          <w:iCs/>
          <w:sz w:val="21"/>
          <w:szCs w:val="21"/>
        </w:rPr>
        <w:t>2</w:t>
      </w:r>
      <w:r>
        <w:rPr>
          <w:rFonts w:cstheme="minorHAnsi"/>
          <w:i/>
          <w:iCs/>
          <w:sz w:val="21"/>
          <w:szCs w:val="21"/>
        </w:rPr>
        <w:t xml:space="preserve"> under the subject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Pr="00DD505F">
        <w:rPr>
          <w:rFonts w:cstheme="minorHAnsi"/>
          <w:i/>
          <w:iCs/>
          <w:sz w:val="21"/>
          <w:szCs w:val="21"/>
        </w:rPr>
        <w:t xml:space="preserve"> on </w:t>
      </w:r>
      <w:hyperlink r:id="rId12" w:history="1">
        <w:r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>
        <w:rPr>
          <w:rFonts w:cstheme="minorHAnsi"/>
          <w:i/>
          <w:iCs/>
          <w:sz w:val="21"/>
          <w:szCs w:val="21"/>
        </w:rPr>
        <w:t xml:space="preserve"> </w:t>
      </w:r>
      <w:r w:rsidRPr="00DD505F">
        <w:rPr>
          <w:rFonts w:cstheme="minorHAnsi"/>
          <w:i/>
          <w:iCs/>
          <w:sz w:val="21"/>
          <w:szCs w:val="21"/>
        </w:rPr>
        <w:t xml:space="preserve">and </w:t>
      </w:r>
      <w:r>
        <w:rPr>
          <w:rFonts w:cstheme="minorHAnsi"/>
          <w:i/>
          <w:iCs/>
          <w:sz w:val="21"/>
          <w:szCs w:val="21"/>
        </w:rPr>
        <w:t>read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Pr="00826F49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00826F49">
        <w:rPr>
          <w:b/>
          <w:bCs/>
          <w:i/>
          <w:iCs/>
        </w:rPr>
        <w:t xml:space="preserve"> Subject &amp; Assessment Guide – </w:t>
      </w:r>
      <w:r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649FF4EC" w14:textId="77777777" w:rsidR="00936B31" w:rsidRDefault="00936B31" w:rsidP="00936B31">
      <w:p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1C1449">
        <w:rPr>
          <w:rFonts w:ascii="Arial" w:hAnsi="Arial" w:cs="Arial"/>
          <w:b/>
          <w:bCs/>
        </w:rPr>
        <w:t>Naming Convention</w:t>
      </w:r>
      <w:r w:rsidRPr="001C1449">
        <w:rPr>
          <w:rFonts w:ascii="Arial" w:hAnsi="Arial" w:cs="Arial"/>
        </w:rPr>
        <w:t xml:space="preserve">: </w:t>
      </w:r>
    </w:p>
    <w:p w14:paraId="73D9AFAB" w14:textId="732B7121" w:rsidR="00936B31" w:rsidRPr="00936B31" w:rsidRDefault="00936B31" w:rsidP="00936B31">
      <w:pPr>
        <w:pStyle w:val="ListParagraph"/>
        <w:numPr>
          <w:ilvl w:val="0"/>
          <w:numId w:val="10"/>
        </w:numPr>
        <w:tabs>
          <w:tab w:val="clear" w:pos="10800"/>
        </w:tabs>
        <w:spacing w:after="160" w:line="259" w:lineRule="auto"/>
        <w:rPr>
          <w:rFonts w:ascii="Arial" w:hAnsi="Arial" w:cs="Arial"/>
        </w:rPr>
      </w:pPr>
      <w:r w:rsidRPr="00936B31">
        <w:rPr>
          <w:rFonts w:ascii="Arial" w:hAnsi="Arial" w:cs="Arial"/>
          <w:i/>
          <w:iCs/>
        </w:rPr>
        <w:t>Yourname</w:t>
      </w:r>
      <w:r w:rsidRPr="00936B31">
        <w:rPr>
          <w:rFonts w:ascii="Arial" w:hAnsi="Arial" w:cs="Arial"/>
        </w:rPr>
        <w:t>_CGS_Brief.pdf</w:t>
      </w: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6AC0D9A2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3009B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604CF0DE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Content>
          <w:r w:rsidR="0013009B">
            <w:rPr>
              <w:rFonts w:ascii="Arial" w:hAnsi="Arial" w:cs="Arial"/>
              <w:sz w:val="20"/>
              <w:szCs w:val="20"/>
            </w:rPr>
            <w:t>Jack Aylward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Content>
          <w:r w:rsidR="0013009B">
            <w:rPr>
              <w:rFonts w:ascii="Arial" w:hAnsi="Arial" w:cs="Arial"/>
              <w:sz w:val="20"/>
              <w:szCs w:val="20"/>
            </w:rPr>
            <w:t>9/5/2023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7903C49F" w14:textId="77777777" w:rsidR="00936B31" w:rsidRDefault="00936B31" w:rsidP="00936B31">
      <w:r w:rsidRPr="00CD7B85">
        <w:rPr>
          <w:rStyle w:val="Heading1Char"/>
        </w:rPr>
        <w:t xml:space="preserve">Task </w:t>
      </w:r>
      <w:r>
        <w:rPr>
          <w:rStyle w:val="Heading1Char"/>
        </w:rPr>
        <w:t>1</w:t>
      </w:r>
      <w:r w:rsidRPr="00CD7B85">
        <w:rPr>
          <w:rStyle w:val="Heading1Char"/>
        </w:rPr>
        <w:t xml:space="preserve"> – </w:t>
      </w:r>
      <w:r w:rsidRPr="00936B31">
        <w:rPr>
          <w:rStyle w:val="Heading1Char"/>
        </w:rPr>
        <w:t>Write a Modular Complex System Brief</w:t>
      </w:r>
    </w:p>
    <w:p w14:paraId="2742D27C" w14:textId="6926C21A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111B68AB" w14:textId="77777777" w:rsidR="00185989" w:rsidRPr="00185989" w:rsidRDefault="00000000" w:rsidP="00936B31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3009B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7E2BF1" w:rsidRPr="007E2BF1">
        <w:t>Write a Brief for your Modular Complex System</w:t>
      </w:r>
      <w:r w:rsidR="00586C81" w:rsidRPr="000627BE">
        <w:t xml:space="preserve">:  </w:t>
      </w:r>
    </w:p>
    <w:p w14:paraId="4991985E" w14:textId="4E1F31D9" w:rsidR="00586C81" w:rsidRPr="00936B31" w:rsidRDefault="00000000" w:rsidP="00936B31">
      <w:pPr>
        <w:pStyle w:val="ListParagraph"/>
        <w:numPr>
          <w:ilvl w:val="0"/>
          <w:numId w:val="11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Style w:val="Style1"/>
          </w:rPr>
          <w:id w:val="400572391"/>
          <w:placeholder>
            <w:docPart w:val="B07CC3DEC8C04F4B9C50BCF371A96571"/>
          </w:placeholder>
          <w:text w:multiLine="1"/>
        </w:sdtPr>
        <w:sdtContent>
          <w:r w:rsidR="00185989">
            <w:rPr>
              <w:rStyle w:val="Style1"/>
            </w:rPr>
            <w:t>Talked about the different aspects of the system such as purpose, libraries, mathematics, algorithms, modularity, and integration</w:t>
          </w:r>
        </w:sdtContent>
      </w:sdt>
    </w:p>
    <w:p w14:paraId="70B16A32" w14:textId="30A04F31" w:rsidR="00185989" w:rsidRPr="00185989" w:rsidRDefault="00000000" w:rsidP="00936B31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85989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36B31">
        <w:t>T</w:t>
      </w:r>
      <w:r w:rsidR="00936B31" w:rsidRPr="00936B31">
        <w:t>he purpose of the system</w:t>
      </w:r>
      <w:r w:rsidR="00586C81" w:rsidRPr="000627BE">
        <w:t xml:space="preserve">: </w:t>
      </w:r>
    </w:p>
    <w:p w14:paraId="718F2643" w14:textId="7E3EC0B8" w:rsidR="00586C81" w:rsidRPr="00936B31" w:rsidRDefault="00000000" w:rsidP="00185989">
      <w:pPr>
        <w:pStyle w:val="ListParagraph"/>
        <w:spacing w:after="0"/>
        <w:ind w:left="1440"/>
        <w:rPr>
          <w:rStyle w:val="Style1"/>
          <w:rFonts w:ascii="Arial" w:hAnsi="Arial" w:cs="Arial"/>
          <w:b/>
        </w:rPr>
      </w:pP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text w:multiLine="1"/>
        </w:sdtPr>
        <w:sdtContent>
          <w:r w:rsidR="00185989">
            <w:rPr>
              <w:rStyle w:val="Style1"/>
            </w:rPr>
            <w:t>Purpose is to create a dungeon crawler starter pack that uses procedural generation to create a unique dungeon every runtime.</w:t>
          </w:r>
        </w:sdtContent>
      </w:sdt>
    </w:p>
    <w:p w14:paraId="3385AF61" w14:textId="77777777" w:rsidR="00185989" w:rsidRPr="00185989" w:rsidRDefault="00000000" w:rsidP="00936B31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778920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3009B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Libraries it relies on</w:t>
      </w:r>
      <w:r w:rsidR="00936B31" w:rsidRPr="000627BE">
        <w:t xml:space="preserve">: </w:t>
      </w:r>
    </w:p>
    <w:p w14:paraId="2B97DE7E" w14:textId="7035771A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Style w:val="Style1"/>
          </w:rPr>
          <w:id w:val="-1118675617"/>
          <w:placeholder>
            <w:docPart w:val="C74AE782F93E44E2A7A1EC5EC8AFC4D8"/>
          </w:placeholder>
          <w:text w:multiLine="1"/>
        </w:sdtPr>
        <w:sdtContent>
          <w:r w:rsidR="00185989">
            <w:rPr>
              <w:rStyle w:val="Style1"/>
            </w:rPr>
            <w:t xml:space="preserve">Uses inbuilt unity libraries such as </w:t>
          </w:r>
          <w:proofErr w:type="gramStart"/>
          <w:r w:rsidR="00185989">
            <w:rPr>
              <w:rStyle w:val="Style1"/>
            </w:rPr>
            <w:t>system.collections</w:t>
          </w:r>
          <w:proofErr w:type="gramEnd"/>
          <w:r w:rsidR="00185989">
            <w:rPr>
              <w:rStyle w:val="Style1"/>
            </w:rPr>
            <w:t>, system.linq, and unity.engine</w:t>
          </w:r>
        </w:sdtContent>
      </w:sdt>
    </w:p>
    <w:p w14:paraId="2290DF0C" w14:textId="77777777" w:rsidR="00185989" w:rsidRPr="00185989" w:rsidRDefault="00000000" w:rsidP="00936B31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5151960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85989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T</w:t>
      </w:r>
      <w:r w:rsidR="00936B31" w:rsidRPr="00936B31">
        <w:t>he mathematical operations to be used</w:t>
      </w:r>
      <w:r w:rsidR="00936B31" w:rsidRPr="000627BE">
        <w:t xml:space="preserve">: </w:t>
      </w:r>
    </w:p>
    <w:p w14:paraId="6E7341E2" w14:textId="05BF50FF" w:rsidR="00936B31" w:rsidRPr="007E2BF1" w:rsidRDefault="00000000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Style w:val="Style1"/>
          </w:rPr>
          <w:id w:val="817152418"/>
          <w:placeholder>
            <w:docPart w:val="CA129A64B5614C86B1E38DD653A3EAE7"/>
          </w:placeholder>
          <w:text w:multiLine="1"/>
        </w:sdtPr>
        <w:sdtContent>
          <w:r w:rsidR="00185989">
            <w:rPr>
              <w:rStyle w:val="Style1"/>
            </w:rPr>
            <w:t>Uses variation of both basic math functions and advanced math functions to allow the algorithm to work.</w:t>
          </w:r>
        </w:sdtContent>
      </w:sdt>
    </w:p>
    <w:p w14:paraId="12C95998" w14:textId="77777777" w:rsidR="00185989" w:rsidRPr="00185989" w:rsidRDefault="00000000" w:rsidP="00936B31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36587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3009B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T</w:t>
      </w:r>
      <w:r w:rsidR="00936B31" w:rsidRPr="00936B31">
        <w:t>he advanced algorithms to be implemented</w:t>
      </w:r>
      <w:r w:rsidR="00936B31" w:rsidRPr="000627BE">
        <w:t>:</w:t>
      </w:r>
    </w:p>
    <w:p w14:paraId="74E5C9AA" w14:textId="453E6541" w:rsidR="00936B31" w:rsidRPr="007E2BF1" w:rsidRDefault="00936B31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r w:rsidRPr="000627BE">
        <w:t xml:space="preserve"> </w:t>
      </w:r>
      <w:sdt>
        <w:sdtPr>
          <w:rPr>
            <w:rStyle w:val="Style1"/>
          </w:rPr>
          <w:id w:val="1704747486"/>
          <w:placeholder>
            <w:docPart w:val="0611AD84EF3D4CF4B0D445E7F0C1F9DC"/>
          </w:placeholder>
          <w:text w:multiLine="1"/>
        </w:sdtPr>
        <w:sdtContent>
          <w:r w:rsidR="00185989">
            <w:rPr>
              <w:rStyle w:val="Style1"/>
            </w:rPr>
            <w:t>Uses binary spacing partitioning algorithm to procedurally generate a dungeon in a set space that follow specific parameters/</w:t>
          </w:r>
        </w:sdtContent>
      </w:sdt>
    </w:p>
    <w:p w14:paraId="0A48C1F3" w14:textId="77777777" w:rsidR="00185989" w:rsidRPr="00185989" w:rsidRDefault="00000000" w:rsidP="00936B31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19289207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3009B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H</w:t>
      </w:r>
      <w:r w:rsidR="00936B31" w:rsidRPr="00936B31">
        <w:t>ow it will be made modular</w:t>
      </w:r>
      <w:r w:rsidR="00936B31" w:rsidRPr="000627BE">
        <w:t>:</w:t>
      </w:r>
    </w:p>
    <w:p w14:paraId="2CE83AA0" w14:textId="774BFD4E" w:rsidR="00936B31" w:rsidRPr="007E2BF1" w:rsidRDefault="00936B31" w:rsidP="00936B31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b/>
        </w:rPr>
      </w:pPr>
      <w:r w:rsidRPr="000627BE">
        <w:t xml:space="preserve"> </w:t>
      </w:r>
      <w:sdt>
        <w:sdtPr>
          <w:rPr>
            <w:rStyle w:val="Style1"/>
          </w:rPr>
          <w:id w:val="-524558192"/>
          <w:placeholder>
            <w:docPart w:val="9EDAB812253B4C2C98505A63A28C5EC9"/>
          </w:placeholder>
          <w:text w:multiLine="1"/>
        </w:sdtPr>
        <w:sdtContent>
          <w:r w:rsidR="00185989">
            <w:rPr>
              <w:rStyle w:val="Style1"/>
            </w:rPr>
            <w:t>Will allow the user to customize many variables and aspects to create a unique project utilizing the complex system.</w:t>
          </w:r>
        </w:sdtContent>
      </w:sdt>
    </w:p>
    <w:p w14:paraId="1019A236" w14:textId="77777777" w:rsidR="00185989" w:rsidRPr="00185989" w:rsidRDefault="00000000" w:rsidP="008E19D2">
      <w:pPr>
        <w:pStyle w:val="ListParagraph"/>
        <w:numPr>
          <w:ilvl w:val="1"/>
          <w:numId w:val="11"/>
        </w:numPr>
        <w:spacing w:after="0"/>
        <w:rPr>
          <w:rStyle w:val="Style1"/>
          <w:rFonts w:ascii="Arial" w:hAnsi="Arial" w:cs="Arial"/>
          <w:sz w:val="20"/>
          <w:szCs w:val="20"/>
        </w:rPr>
      </w:pPr>
      <w:sdt>
        <w:sdtPr>
          <w:rPr>
            <w:rFonts w:ascii="MS Gothic" w:eastAsia="MS Gothic" w:hAnsi="MS Gothic" w:cs="Arial"/>
            <w:b/>
            <w:sz w:val="40"/>
          </w:rPr>
          <w:id w:val="9020276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3009B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36B31" w:rsidRPr="000627BE">
        <w:t xml:space="preserve"> </w:t>
      </w:r>
      <w:r w:rsidR="00936B31">
        <w:t>H</w:t>
      </w:r>
      <w:r w:rsidR="00936B31" w:rsidRPr="00936B31">
        <w:t>ow to integrate your system with a new or existing application</w:t>
      </w:r>
      <w:r w:rsidR="00936B31" w:rsidRPr="00936B31">
        <w:rPr>
          <w:rStyle w:val="Style1"/>
        </w:rPr>
        <w:t xml:space="preserve"> </w:t>
      </w:r>
    </w:p>
    <w:p w14:paraId="50C64A12" w14:textId="27FADA3B" w:rsidR="00D1464A" w:rsidRPr="00936B31" w:rsidRDefault="00000000" w:rsidP="008E19D2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sdt>
        <w:sdtPr>
          <w:rPr>
            <w:rStyle w:val="Style1"/>
          </w:rPr>
          <w:id w:val="-1286117215"/>
          <w:placeholder>
            <w:docPart w:val="FECAADAD59B243659830E8AE1120C562"/>
          </w:placeholder>
          <w:text w:multiLine="1"/>
        </w:sdtPr>
        <w:sdtContent>
          <w:r w:rsidR="00185989">
            <w:rPr>
              <w:rStyle w:val="Style1"/>
            </w:rPr>
            <w:t>Uses prefabs to allow the user to easily drag and drop and change and can easily change variables in the inspector and swap out models / animations in the prefabs.</w:t>
          </w:r>
        </w:sdtContent>
      </w:sdt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2C5A47C6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Content>
          <w:r w:rsidR="0013009B">
            <w:rPr>
              <w:rFonts w:ascii="Arial" w:hAnsi="Arial" w:cs="Arial"/>
              <w:sz w:val="20"/>
              <w:szCs w:val="20"/>
            </w:rPr>
            <w:t>Jack Aylward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Content>
          <w:r w:rsidR="0013009B">
            <w:rPr>
              <w:rFonts w:ascii="Arial" w:hAnsi="Arial" w:cs="Arial"/>
              <w:sz w:val="20"/>
              <w:szCs w:val="20"/>
            </w:rPr>
            <w:t>9/5/2023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03A4" w14:textId="77777777" w:rsidR="00D405A8" w:rsidRDefault="00D405A8" w:rsidP="007D1963">
      <w:pPr>
        <w:spacing w:after="0" w:line="240" w:lineRule="auto"/>
      </w:pPr>
      <w:r>
        <w:separator/>
      </w:r>
    </w:p>
  </w:endnote>
  <w:endnote w:type="continuationSeparator" w:id="0">
    <w:p w14:paraId="3608F4F0" w14:textId="77777777" w:rsidR="00D405A8" w:rsidRDefault="00D405A8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DDE5D" w14:textId="77777777" w:rsidR="00D405A8" w:rsidRDefault="00D405A8" w:rsidP="007D1963">
      <w:pPr>
        <w:spacing w:after="0" w:line="240" w:lineRule="auto"/>
      </w:pPr>
      <w:r>
        <w:separator/>
      </w:r>
    </w:p>
  </w:footnote>
  <w:footnote w:type="continuationSeparator" w:id="0">
    <w:p w14:paraId="6078E2AD" w14:textId="77777777" w:rsidR="00D405A8" w:rsidRDefault="00D405A8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542A"/>
    <w:multiLevelType w:val="hybridMultilevel"/>
    <w:tmpl w:val="2C786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72985"/>
    <w:multiLevelType w:val="hybridMultilevel"/>
    <w:tmpl w:val="15CC9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4317445">
    <w:abstractNumId w:val="9"/>
  </w:num>
  <w:num w:numId="2" w16cid:durableId="432869196">
    <w:abstractNumId w:val="8"/>
  </w:num>
  <w:num w:numId="3" w16cid:durableId="283852304">
    <w:abstractNumId w:val="4"/>
  </w:num>
  <w:num w:numId="4" w16cid:durableId="551039165">
    <w:abstractNumId w:val="4"/>
    <w:lvlOverride w:ilvl="0">
      <w:startOverride w:val="9"/>
    </w:lvlOverride>
  </w:num>
  <w:num w:numId="5" w16cid:durableId="1094668813">
    <w:abstractNumId w:val="0"/>
  </w:num>
  <w:num w:numId="6" w16cid:durableId="2137481028">
    <w:abstractNumId w:val="3"/>
  </w:num>
  <w:num w:numId="7" w16cid:durableId="533888881">
    <w:abstractNumId w:val="5"/>
  </w:num>
  <w:num w:numId="8" w16cid:durableId="1234585445">
    <w:abstractNumId w:val="7"/>
  </w:num>
  <w:num w:numId="9" w16cid:durableId="990064539">
    <w:abstractNumId w:val="2"/>
  </w:num>
  <w:num w:numId="10" w16cid:durableId="405538312">
    <w:abstractNumId w:val="1"/>
  </w:num>
  <w:num w:numId="11" w16cid:durableId="1862628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4234D"/>
    <w:rsid w:val="000533E4"/>
    <w:rsid w:val="000627BE"/>
    <w:rsid w:val="00067010"/>
    <w:rsid w:val="000B42A7"/>
    <w:rsid w:val="000D285E"/>
    <w:rsid w:val="000D702E"/>
    <w:rsid w:val="000F16F0"/>
    <w:rsid w:val="00103D1C"/>
    <w:rsid w:val="001114A4"/>
    <w:rsid w:val="0013009B"/>
    <w:rsid w:val="00133367"/>
    <w:rsid w:val="001850B1"/>
    <w:rsid w:val="00185989"/>
    <w:rsid w:val="0019306A"/>
    <w:rsid w:val="001955F3"/>
    <w:rsid w:val="001B04DF"/>
    <w:rsid w:val="001C3C13"/>
    <w:rsid w:val="001C7D87"/>
    <w:rsid w:val="00202C10"/>
    <w:rsid w:val="002114A1"/>
    <w:rsid w:val="00245D3A"/>
    <w:rsid w:val="002A0E95"/>
    <w:rsid w:val="002B5E9C"/>
    <w:rsid w:val="002D1B19"/>
    <w:rsid w:val="002D5D1D"/>
    <w:rsid w:val="002E73F0"/>
    <w:rsid w:val="002E7CC4"/>
    <w:rsid w:val="002F3D37"/>
    <w:rsid w:val="002F66B2"/>
    <w:rsid w:val="003402F8"/>
    <w:rsid w:val="003413CD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125AD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E2BF1"/>
    <w:rsid w:val="007F417F"/>
    <w:rsid w:val="00810760"/>
    <w:rsid w:val="00826DB6"/>
    <w:rsid w:val="00826F49"/>
    <w:rsid w:val="00852BC4"/>
    <w:rsid w:val="008561ED"/>
    <w:rsid w:val="00861638"/>
    <w:rsid w:val="00870D58"/>
    <w:rsid w:val="00891DD7"/>
    <w:rsid w:val="008B3784"/>
    <w:rsid w:val="008B6163"/>
    <w:rsid w:val="008C15CB"/>
    <w:rsid w:val="008C3E3D"/>
    <w:rsid w:val="008C448A"/>
    <w:rsid w:val="008C7DAE"/>
    <w:rsid w:val="008D53AF"/>
    <w:rsid w:val="00900CB2"/>
    <w:rsid w:val="00907202"/>
    <w:rsid w:val="0091078A"/>
    <w:rsid w:val="009176E3"/>
    <w:rsid w:val="00936B31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1A57"/>
    <w:rsid w:val="00A446B8"/>
    <w:rsid w:val="00A73F63"/>
    <w:rsid w:val="00A75ECC"/>
    <w:rsid w:val="00A82A73"/>
    <w:rsid w:val="00A92603"/>
    <w:rsid w:val="00AA3651"/>
    <w:rsid w:val="00AA4474"/>
    <w:rsid w:val="00AA4E2C"/>
    <w:rsid w:val="00AA5F1B"/>
    <w:rsid w:val="00AC153E"/>
    <w:rsid w:val="00AE10E4"/>
    <w:rsid w:val="00AE3692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747AB"/>
    <w:rsid w:val="00C944D9"/>
    <w:rsid w:val="00C96F17"/>
    <w:rsid w:val="00CC274C"/>
    <w:rsid w:val="00CE4C4F"/>
    <w:rsid w:val="00D035C2"/>
    <w:rsid w:val="00D0561B"/>
    <w:rsid w:val="00D1464A"/>
    <w:rsid w:val="00D15432"/>
    <w:rsid w:val="00D16CD4"/>
    <w:rsid w:val="00D2067B"/>
    <w:rsid w:val="00D405A8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6B3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98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383D50" w:rsidP="00383D50">
          <w:pPr>
            <w:pStyle w:val="34DE06009A8440D8910CE7ECB689A1CE"/>
          </w:pPr>
          <w:r w:rsidRPr="00C747AB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383D50" w:rsidP="00383D50">
          <w:pPr>
            <w:pStyle w:val="1533A172DCE44AEA8611F796E7EB2A6F"/>
          </w:pPr>
          <w:r w:rsidRPr="00C747AB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383D50" w:rsidP="00383D50">
          <w:pPr>
            <w:pStyle w:val="B07CC3DEC8C04F4B9C50BCF371A965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383D50" w:rsidP="00383D50">
          <w:pPr>
            <w:pStyle w:val="7E82E47E741A4BFFA8127131B60615CC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383D50" w:rsidP="00383D50">
          <w:pPr>
            <w:pStyle w:val="37824B6515B040CD820D57A736B2628E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383D50" w:rsidP="00383D50">
          <w:pPr>
            <w:pStyle w:val="7CD918A61358408BBC08448184835886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383D50" w:rsidP="00383D50">
          <w:pPr>
            <w:pStyle w:val="E19239B8EEFD44D6BEBD848008B77528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383D50" w:rsidP="00383D50">
          <w:pPr>
            <w:pStyle w:val="BE42814F23D644009DE58EF37C8B8977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383D50" w:rsidP="00383D50">
          <w:pPr>
            <w:pStyle w:val="831D2B9BE5B54B1288A274D02E9769D8"/>
          </w:pPr>
          <w:r w:rsidRPr="00C747AB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C74AE782F93E44E2A7A1EC5EC8AFC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DBCE-0117-4C97-838F-4290E0BF29C4}"/>
      </w:docPartPr>
      <w:docPartBody>
        <w:p w:rsidR="00030F77" w:rsidRDefault="00383D50" w:rsidP="00383D50">
          <w:pPr>
            <w:pStyle w:val="C74AE782F93E44E2A7A1EC5EC8AFC4D81"/>
          </w:pPr>
          <w:r>
            <w:rPr>
              <w:rStyle w:val="PlaceholderText"/>
            </w:rPr>
            <w:t>Identify if you will or won’t be using 3rd party libraries, if you are list them here</w:t>
          </w:r>
        </w:p>
      </w:docPartBody>
    </w:docPart>
    <w:docPart>
      <w:docPartPr>
        <w:name w:val="CA129A64B5614C86B1E38DD653A3E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344D-AB49-46F7-BF59-E855B2661EE2}"/>
      </w:docPartPr>
      <w:docPartBody>
        <w:p w:rsidR="00030F77" w:rsidRDefault="00383D50" w:rsidP="00383D50">
          <w:pPr>
            <w:pStyle w:val="CA129A64B5614C86B1E38DD653A3EAE7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0611AD84EF3D4CF4B0D445E7F0C1F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96D37-5D4E-45BB-ACC8-914C01339D2E}"/>
      </w:docPartPr>
      <w:docPartBody>
        <w:p w:rsidR="00030F77" w:rsidRDefault="00383D50" w:rsidP="00383D50">
          <w:pPr>
            <w:pStyle w:val="0611AD84EF3D4CF4B0D445E7F0C1F9DC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9EDAB812253B4C2C98505A63A28C5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7FF98-C42A-413F-BD3D-ADC2C96D304B}"/>
      </w:docPartPr>
      <w:docPartBody>
        <w:p w:rsidR="00030F77" w:rsidRDefault="00383D50" w:rsidP="00383D50">
          <w:pPr>
            <w:pStyle w:val="9EDAB812253B4C2C98505A63A28C5EC9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FECAADAD59B243659830E8AE1120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435D3-E31F-4352-A876-F7F603D505C7}"/>
      </w:docPartPr>
      <w:docPartBody>
        <w:p w:rsidR="00030F77" w:rsidRDefault="00383D50" w:rsidP="00383D50">
          <w:pPr>
            <w:pStyle w:val="FECAADAD59B243659830E8AE1120C5621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00301"/>
    <w:rsid w:val="00030F77"/>
    <w:rsid w:val="00032B9A"/>
    <w:rsid w:val="00275DBD"/>
    <w:rsid w:val="002939ED"/>
    <w:rsid w:val="002F3D37"/>
    <w:rsid w:val="002F66B2"/>
    <w:rsid w:val="00383D50"/>
    <w:rsid w:val="004211F2"/>
    <w:rsid w:val="005B239C"/>
    <w:rsid w:val="005E050A"/>
    <w:rsid w:val="0087055F"/>
    <w:rsid w:val="008E1C59"/>
    <w:rsid w:val="009955CD"/>
    <w:rsid w:val="00A94E5C"/>
    <w:rsid w:val="00AC353C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D50"/>
    <w:rPr>
      <w:color w:val="808080"/>
    </w:rPr>
  </w:style>
  <w:style w:type="paragraph" w:customStyle="1" w:styleId="5FBF135D4FA84F37BA6350AE7BE5C52F">
    <w:name w:val="5FBF135D4FA84F37BA6350AE7BE5C52F"/>
    <w:rsid w:val="005B239C"/>
    <w:rPr>
      <w:lang w:val="en-US" w:eastAsia="en-US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C74AE782F93E44E2A7A1EC5EC8AFC4D8">
    <w:name w:val="C74AE782F93E44E2A7A1EC5EC8AFC4D8"/>
    <w:rsid w:val="00383D50"/>
  </w:style>
  <w:style w:type="paragraph" w:customStyle="1" w:styleId="CA129A64B5614C86B1E38DD653A3EAE7">
    <w:name w:val="CA129A64B5614C86B1E38DD653A3EAE7"/>
    <w:rsid w:val="00383D50"/>
  </w:style>
  <w:style w:type="paragraph" w:customStyle="1" w:styleId="0611AD84EF3D4CF4B0D445E7F0C1F9DC">
    <w:name w:val="0611AD84EF3D4CF4B0D445E7F0C1F9DC"/>
    <w:rsid w:val="00383D50"/>
  </w:style>
  <w:style w:type="paragraph" w:customStyle="1" w:styleId="9EDAB812253B4C2C98505A63A28C5EC9">
    <w:name w:val="9EDAB812253B4C2C98505A63A28C5EC9"/>
    <w:rsid w:val="00383D50"/>
  </w:style>
  <w:style w:type="paragraph" w:customStyle="1" w:styleId="FECAADAD59B243659830E8AE1120C562">
    <w:name w:val="FECAADAD59B243659830E8AE1120C562"/>
    <w:rsid w:val="00383D50"/>
  </w:style>
  <w:style w:type="paragraph" w:customStyle="1" w:styleId="34DE06009A8440D8910CE7ECB689A1CE">
    <w:name w:val="34DE06009A8440D8910CE7ECB689A1C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">
    <w:name w:val="B07CC3DEC8C04F4B9C50BCF371A965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74AE782F93E44E2A7A1EC5EC8AFC4D81">
    <w:name w:val="C74AE782F93E44E2A7A1EC5EC8AFC4D8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129A64B5614C86B1E38DD653A3EAE71">
    <w:name w:val="CA129A64B5614C86B1E38DD653A3EAE7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611AD84EF3D4CF4B0D445E7F0C1F9DC1">
    <w:name w:val="0611AD84EF3D4CF4B0D445E7F0C1F9DC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EDAB812253B4C2C98505A63A28C5EC91">
    <w:name w:val="9EDAB812253B4C2C98505A63A28C5EC9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ECAADAD59B243659830E8AE1120C5621">
    <w:name w:val="FECAADAD59B243659830E8AE1120C5621"/>
    <w:rsid w:val="00383D50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383D50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909427d9-e6ba-4e64-8878-6b7e8f484364"/>
    <ds:schemaRef ds:uri="add2d6a7-7b55-4edd-8dbd-866f496cca7c"/>
  </ds:schemaRefs>
</ds:datastoreItem>
</file>

<file path=customXml/itemProps3.xml><?xml version="1.0" encoding="utf-8"?>
<ds:datastoreItem xmlns:ds="http://schemas.openxmlformats.org/officeDocument/2006/customXml" ds:itemID="{A1C7DE47-0D04-4BA5-B95D-73EE93325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Jack Aylward</cp:lastModifiedBy>
  <cp:revision>5</cp:revision>
  <cp:lastPrinted>2019-03-28T00:44:00Z</cp:lastPrinted>
  <dcterms:created xsi:type="dcterms:W3CDTF">2023-04-26T06:10:00Z</dcterms:created>
  <dcterms:modified xsi:type="dcterms:W3CDTF">2023-05-09T01:13:00Z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