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FA2DCD" w:rsidP="1ED9044A" w:rsidRDefault="00F66064" w14:paraId="17E1E33F" w14:textId="24F2EFD1">
      <w:pPr>
        <w:pStyle w:val="Title"/>
        <w:ind w:left="720"/>
      </w:pPr>
      <w:r>
        <w:t>Practice Problem</w:t>
      </w:r>
      <w:r w:rsidR="000C6CBC">
        <w:t xml:space="preserve"> | Shopping Cart</w:t>
      </w:r>
    </w:p>
    <w:p w:rsidR="00F66064" w:rsidP="00F66064" w:rsidRDefault="00F66064" w14:paraId="0C7AD330" w14:textId="5F047E5A"/>
    <w:p w:rsidR="00F66064" w:rsidP="00F66064" w:rsidRDefault="00F66064" w14:paraId="4A701916" w14:textId="789003E2">
      <w:pPr>
        <w:pStyle w:val="Heading1"/>
      </w:pPr>
      <w:r>
        <w:t>Problem</w:t>
      </w:r>
    </w:p>
    <w:p w:rsidR="00F66064" w:rsidP="00F66064" w:rsidRDefault="00F66064" w14:paraId="47F1DDB4" w14:textId="64E45B49">
      <w:r>
        <w:t>Create a store application that allows a customer to perform the following:</w:t>
      </w:r>
    </w:p>
    <w:p w:rsidR="00F66064" w:rsidP="00F66064" w:rsidRDefault="00F66064" w14:paraId="278EF77B" w14:textId="26E318A4">
      <w:pPr>
        <w:pStyle w:val="ListParagraph"/>
        <w:numPr>
          <w:ilvl w:val="0"/>
          <w:numId w:val="1"/>
        </w:numPr>
      </w:pPr>
      <w:r>
        <w:t>Add items to cart</w:t>
      </w:r>
    </w:p>
    <w:p w:rsidR="00F66064" w:rsidP="00F66064" w:rsidRDefault="00F66064" w14:paraId="71351FF2" w14:textId="4D5E4F9F">
      <w:pPr>
        <w:pStyle w:val="ListParagraph"/>
        <w:numPr>
          <w:ilvl w:val="0"/>
          <w:numId w:val="1"/>
        </w:numPr>
      </w:pPr>
      <w:r>
        <w:t>Remove items from cart</w:t>
      </w:r>
    </w:p>
    <w:p w:rsidR="00F66064" w:rsidP="00F66064" w:rsidRDefault="00F66064" w14:paraId="362152ED" w14:textId="3C64A9BE">
      <w:pPr>
        <w:pStyle w:val="ListParagraph"/>
        <w:numPr>
          <w:ilvl w:val="0"/>
          <w:numId w:val="1"/>
        </w:numPr>
      </w:pPr>
      <w:r>
        <w:t>Checkout</w:t>
      </w:r>
    </w:p>
    <w:p w:rsidR="00F66064" w:rsidP="00F66064" w:rsidRDefault="00F66064" w14:paraId="7CD0C4F9" w14:textId="27278903">
      <w:pPr>
        <w:pStyle w:val="Heading2"/>
      </w:pPr>
      <w:r>
        <w:t>Prompt Screen</w:t>
      </w:r>
    </w:p>
    <w:p w:rsidRPr="00F66064" w:rsidR="00F66064" w:rsidP="00F66064" w:rsidRDefault="00F66064" w14:paraId="32BFEDAA" w14:textId="451E969C">
      <w:r>
        <w:t xml:space="preserve">Start of application will show a prompt screen to ask </w:t>
      </w:r>
      <w:r w:rsidR="00A33450">
        <w:t>the customer</w:t>
      </w:r>
      <w:r>
        <w:t xml:space="preserve"> which </w:t>
      </w:r>
      <w:r w:rsidR="00A33450">
        <w:t>action to be performed.</w:t>
      </w:r>
    </w:p>
    <w:p w:rsidR="00F66064" w:rsidP="00F66064" w:rsidRDefault="00F66064" w14:paraId="252FDCFE" w14:textId="695CE454">
      <w:r w:rsidR="00F66064">
        <w:drawing>
          <wp:inline wp14:editId="4299E1C1" wp14:anchorId="6946A396">
            <wp:extent cx="5114925" cy="1009650"/>
            <wp:effectExtent l="0" t="0" r="9525" b="0"/>
            <wp:docPr id="41278970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2852c7b583a44ee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1149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50" w:rsidP="00F66064" w:rsidRDefault="00A33450" w14:paraId="2BB059F0" w14:textId="2777037D"/>
    <w:p w:rsidR="00A33450" w:rsidP="00A33450" w:rsidRDefault="00A33450" w14:paraId="1BCD87D6" w14:textId="47875B86">
      <w:pPr>
        <w:pStyle w:val="Heading2"/>
      </w:pPr>
      <w:r>
        <w:t>Add item</w:t>
      </w:r>
    </w:p>
    <w:p w:rsidRPr="00A33450" w:rsidR="00A33450" w:rsidP="00A33450" w:rsidRDefault="00A33450" w14:paraId="2ECF022A" w14:textId="1D55B2E5">
      <w:r>
        <w:t>The customer is shown a list of available items to select. These store items are</w:t>
      </w:r>
      <w:r>
        <w:rPr>
          <w:b/>
          <w:bCs/>
        </w:rPr>
        <w:t xml:space="preserve"> </w:t>
      </w:r>
      <w:r>
        <w:t xml:space="preserve">read from a file called </w:t>
      </w:r>
      <w:r>
        <w:rPr>
          <w:b/>
          <w:bCs/>
        </w:rPr>
        <w:t>store-items.csv</w:t>
      </w:r>
      <w:r>
        <w:t>.</w:t>
      </w:r>
      <w:r w:rsidR="004A44D1">
        <w:t xml:space="preserve"> A customer can add the same item as many times as they want.</w:t>
      </w:r>
    </w:p>
    <w:p w:rsidRPr="00A33450" w:rsidR="00A33450" w:rsidP="00A33450" w:rsidRDefault="00534DDC" w14:paraId="33E40558" w14:textId="75E66505">
      <w:r w:rsidR="00534DDC">
        <w:drawing>
          <wp:inline wp14:editId="29E0CCB4" wp14:anchorId="22BE6E8C">
            <wp:extent cx="5048252" cy="2438400"/>
            <wp:effectExtent l="0" t="0" r="0" b="0"/>
            <wp:docPr id="21393235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f3dd10e0e58943e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50" w:rsidP="00A33450" w:rsidRDefault="00A33450" w14:paraId="0F2E43E1" w14:textId="4264AC75">
      <w:pPr>
        <w:pStyle w:val="Heading3"/>
      </w:pPr>
      <w:r>
        <w:t>Normal Condition</w:t>
      </w:r>
    </w:p>
    <w:p w:rsidRPr="00A33450" w:rsidR="00A33450" w:rsidP="00A33450" w:rsidRDefault="00A33450" w14:paraId="2B38E025" w14:textId="36A6683B">
      <w:r>
        <w:t xml:space="preserve">Selecting an available item will show the cart items and </w:t>
      </w:r>
      <w:proofErr w:type="gramStart"/>
      <w:r>
        <w:t>return back</w:t>
      </w:r>
      <w:proofErr w:type="gramEnd"/>
      <w:r>
        <w:t xml:space="preserve"> to the </w:t>
      </w:r>
      <w:r>
        <w:rPr>
          <w:b/>
          <w:bCs/>
        </w:rPr>
        <w:t>Prompt Screen</w:t>
      </w:r>
      <w:r>
        <w:t>.</w:t>
      </w:r>
    </w:p>
    <w:p w:rsidR="00A33450" w:rsidP="00A33450" w:rsidRDefault="00534DDC" w14:paraId="018E081C" w14:textId="5B4C9EA3">
      <w:r w:rsidR="00534DDC">
        <w:drawing>
          <wp:inline wp14:editId="7AEECC5C" wp14:anchorId="256EA723">
            <wp:extent cx="4924424" cy="3305175"/>
            <wp:effectExtent l="0" t="0" r="9525" b="9525"/>
            <wp:docPr id="669149395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dce673142e784a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4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450" w:rsidP="00A33450" w:rsidRDefault="00A33450" w14:paraId="03BCFA7B" w14:textId="5B1BD630">
      <w:pPr>
        <w:pStyle w:val="Heading3"/>
      </w:pPr>
      <w:r>
        <w:t>Invalid Input</w:t>
      </w:r>
    </w:p>
    <w:p w:rsidRPr="000A0A8E" w:rsidR="00A33450" w:rsidP="00A33450" w:rsidRDefault="00A33450" w14:paraId="55F4D723" w14:textId="19271204">
      <w:r>
        <w:t>When a</w:t>
      </w:r>
      <w:r w:rsidR="000A0A8E">
        <w:t xml:space="preserve">n input entered that is not within the specified value, an </w:t>
      </w:r>
      <w:r w:rsidR="000A0A8E">
        <w:rPr>
          <w:b/>
          <w:bCs/>
        </w:rPr>
        <w:t>“Invalid input”</w:t>
      </w:r>
      <w:r w:rsidR="000A0A8E">
        <w:t xml:space="preserve"> message is displayed and </w:t>
      </w:r>
      <w:proofErr w:type="gramStart"/>
      <w:r w:rsidR="000A0A8E">
        <w:t>returns back</w:t>
      </w:r>
      <w:proofErr w:type="gramEnd"/>
      <w:r w:rsidR="000A0A8E">
        <w:t xml:space="preserve"> to </w:t>
      </w:r>
      <w:r w:rsidR="000A0A8E">
        <w:rPr>
          <w:b/>
          <w:bCs/>
        </w:rPr>
        <w:t>Prompt Screen</w:t>
      </w:r>
    </w:p>
    <w:p w:rsidR="000A0A8E" w:rsidP="00A33450" w:rsidRDefault="00534DDC" w14:paraId="4C1AD4D3" w14:textId="732F0AF4">
      <w:r w:rsidR="00534DDC">
        <w:drawing>
          <wp:inline wp14:editId="593A103E" wp14:anchorId="6EC41817">
            <wp:extent cx="5019676" cy="1171575"/>
            <wp:effectExtent l="0" t="0" r="9525" b="9525"/>
            <wp:docPr id="193656072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f913dc8f216e4bf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54" w:rsidP="00542454" w:rsidRDefault="00542454" w14:paraId="260BE03E" w14:textId="0FA5716A">
      <w:pPr>
        <w:pStyle w:val="Heading2"/>
      </w:pPr>
      <w:r>
        <w:t>Remove Item</w:t>
      </w:r>
    </w:p>
    <w:p w:rsidRPr="008B6D5D" w:rsidR="008B6D5D" w:rsidP="008B6D5D" w:rsidRDefault="008B6D5D" w14:paraId="58FC9725" w14:textId="7272791D">
      <w:r>
        <w:t>Customer will select the item they want to remove by the corresponding number associated with the item</w:t>
      </w:r>
    </w:p>
    <w:p w:rsidR="00542454" w:rsidP="00542454" w:rsidRDefault="008B6D5D" w14:paraId="5FBB4B28" w14:textId="356BA8F0">
      <w:r w:rsidR="008B6D5D">
        <w:drawing>
          <wp:inline wp14:editId="37272566" wp14:anchorId="5229A85E">
            <wp:extent cx="4981574" cy="1762125"/>
            <wp:effectExtent l="0" t="0" r="9525" b="9525"/>
            <wp:docPr id="1936607082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1974930775c74bf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8157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55" w:rsidP="00860155" w:rsidRDefault="00860155" w14:paraId="7E3CD979" w14:textId="5EDD8ECC">
      <w:pPr>
        <w:pStyle w:val="Heading3"/>
      </w:pPr>
      <w:r>
        <w:t>Normal Condition</w:t>
      </w:r>
    </w:p>
    <w:p w:rsidRPr="00A2061D" w:rsidR="0093025A" w:rsidP="0093025A" w:rsidRDefault="00A2061D" w14:paraId="74BC0A7D" w14:textId="3C8809CD">
      <w:pPr>
        <w:rPr>
          <w:b/>
          <w:bCs/>
        </w:rPr>
      </w:pPr>
      <w:r>
        <w:t xml:space="preserve">When a valid input is entered, the updated </w:t>
      </w:r>
      <w:r>
        <w:rPr>
          <w:b/>
          <w:bCs/>
        </w:rPr>
        <w:t>Cart Items</w:t>
      </w:r>
      <w:r>
        <w:t xml:space="preserve"> are displayed and returns to </w:t>
      </w:r>
      <w:r>
        <w:rPr>
          <w:b/>
          <w:bCs/>
        </w:rPr>
        <w:t>Prompt Screen</w:t>
      </w:r>
    </w:p>
    <w:p w:rsidR="00860155" w:rsidP="00860155" w:rsidRDefault="0093025A" w14:paraId="357AC257" w14:textId="7857C12F">
      <w:r w:rsidR="0093025A">
        <w:drawing>
          <wp:inline wp14:editId="02AAD875" wp14:anchorId="599B1DC9">
            <wp:extent cx="5000625" cy="2324100"/>
            <wp:effectExtent l="0" t="0" r="9525" b="0"/>
            <wp:docPr id="97071832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b38f973b20384f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06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55" w:rsidP="00860155" w:rsidRDefault="00860155" w14:paraId="2524AEFF" w14:textId="15F0D8A4">
      <w:pPr>
        <w:pStyle w:val="Heading3"/>
      </w:pPr>
      <w:r>
        <w:t>Empty Cart</w:t>
      </w:r>
    </w:p>
    <w:p w:rsidRPr="00860155" w:rsidR="00860155" w:rsidP="00860155" w:rsidRDefault="00860155" w14:paraId="53B3CF50" w14:textId="4FB42FF9">
      <w:r>
        <w:t xml:space="preserve">When there’s no item in the cart, </w:t>
      </w:r>
      <w:r>
        <w:rPr>
          <w:b/>
          <w:bCs/>
        </w:rPr>
        <w:t>“Cart is empty. No items to remove.”</w:t>
      </w:r>
      <w:r>
        <w:t xml:space="preserve"> Is displayed.</w:t>
      </w:r>
    </w:p>
    <w:p w:rsidR="00860155" w:rsidP="00860155" w:rsidRDefault="00860155" w14:paraId="0D733D19" w14:textId="6D552BFB">
      <w:r w:rsidR="00860155">
        <w:drawing>
          <wp:inline wp14:editId="7237D7A0" wp14:anchorId="7785320B">
            <wp:extent cx="4972050" cy="1543050"/>
            <wp:effectExtent l="0" t="0" r="0" b="0"/>
            <wp:docPr id="599800318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b4d886d20583420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72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155" w:rsidP="00860155" w:rsidRDefault="00860155" w14:paraId="0AF28770" w14:textId="1C78CDB0">
      <w:pPr>
        <w:pStyle w:val="Heading3"/>
      </w:pPr>
      <w:r>
        <w:t>Invalid Input</w:t>
      </w:r>
    </w:p>
    <w:p w:rsidR="00BB5B16" w:rsidP="00BB5B16" w:rsidRDefault="00BB5B16" w14:paraId="61779C39" w14:textId="2D206586">
      <w:r w:rsidR="00BB5B16">
        <w:drawing>
          <wp:inline wp14:editId="410E6EFF" wp14:anchorId="4460ACF3">
            <wp:extent cx="5019676" cy="1533525"/>
            <wp:effectExtent l="0" t="0" r="9525" b="9525"/>
            <wp:docPr id="2137838495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fe48f20e336349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9676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B16" w:rsidP="00AB466C" w:rsidRDefault="00AB466C" w14:paraId="4EE38824" w14:textId="6252A63E">
      <w:pPr>
        <w:pStyle w:val="Heading2"/>
      </w:pPr>
      <w:r>
        <w:t>Checkout</w:t>
      </w:r>
    </w:p>
    <w:p w:rsidR="00AB466C" w:rsidP="00AB466C" w:rsidRDefault="00AB466C" w14:paraId="17C092E2" w14:textId="6B5B7DEE">
      <w:pPr>
        <w:pStyle w:val="Heading3"/>
      </w:pPr>
      <w:r>
        <w:t>Normal</w:t>
      </w:r>
    </w:p>
    <w:p w:rsidRPr="00AB466C" w:rsidR="00AB466C" w:rsidP="00AB466C" w:rsidRDefault="00AB466C" w14:paraId="2FFAF6D1" w14:textId="35D242A3">
      <w:r>
        <w:t xml:space="preserve">When the customer checkout, the receipt is displayed and a file </w:t>
      </w:r>
      <w:r>
        <w:rPr>
          <w:b/>
          <w:bCs/>
        </w:rPr>
        <w:t>receipt.txt</w:t>
      </w:r>
      <w:r>
        <w:t xml:space="preserve"> is created.</w:t>
      </w:r>
      <w:r w:rsidR="0028600D">
        <w:t xml:space="preserve"> The program terminates after checkout.</w:t>
      </w:r>
      <w:r w:rsidR="00B955F9">
        <w:t xml:space="preserve"> The receipt contains the cashier’s name and shift, the date today, list of items, and the total price.</w:t>
      </w:r>
    </w:p>
    <w:p w:rsidR="00AB466C" w:rsidP="00AB466C" w:rsidRDefault="00AB466C" w14:paraId="1163BD2C" w14:textId="5C29E3D8">
      <w:r w:rsidR="00AB466C">
        <w:drawing>
          <wp:inline wp14:editId="6451CD86" wp14:anchorId="4E16ABDC">
            <wp:extent cx="5010148" cy="2819400"/>
            <wp:effectExtent l="0" t="0" r="0" b="0"/>
            <wp:docPr id="1403719367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ade0c17251474cf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1014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66C" w:rsidP="00AB466C" w:rsidRDefault="00AB466C" w14:paraId="1E655EA6" w14:textId="7F41C1C1">
      <w:pPr>
        <w:pStyle w:val="Heading3"/>
      </w:pPr>
      <w:r>
        <w:t>Empty Cart</w:t>
      </w:r>
    </w:p>
    <w:p w:rsidRPr="00ED41F8" w:rsidR="00ED41F8" w:rsidP="00ED41F8" w:rsidRDefault="00ED41F8" w14:paraId="18B31083" w14:textId="1394D944">
      <w:r>
        <w:t xml:space="preserve">When there </w:t>
      </w:r>
      <w:r w:rsidR="009D1BAA">
        <w:t>are</w:t>
      </w:r>
      <w:r>
        <w:t xml:space="preserve"> no items in the cart, </w:t>
      </w:r>
      <w:r>
        <w:rPr>
          <w:b/>
          <w:bCs/>
        </w:rPr>
        <w:t xml:space="preserve">“Cart is empty. No items to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.” </w:t>
      </w:r>
      <w:proofErr w:type="gramStart"/>
      <w:r w:rsidRPr="00ED41F8">
        <w:t>is</w:t>
      </w:r>
      <w:proofErr w:type="gramEnd"/>
      <w:r>
        <w:rPr>
          <w:b/>
          <w:bCs/>
        </w:rPr>
        <w:t xml:space="preserve"> </w:t>
      </w:r>
      <w:r>
        <w:t>displayed.</w:t>
      </w:r>
    </w:p>
    <w:p w:rsidR="0028600D" w:rsidP="0028600D" w:rsidRDefault="0028600D" w14:paraId="3670C958" w14:textId="06A50F6D">
      <w:r w:rsidR="0028600D">
        <w:drawing>
          <wp:inline wp14:editId="3DDDA30C" wp14:anchorId="5FA0878E">
            <wp:extent cx="4924424" cy="1162050"/>
            <wp:effectExtent l="0" t="0" r="9525" b="0"/>
            <wp:docPr id="175359789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2621ca8b941b4ae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2442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BAA" w:rsidP="0028600D" w:rsidRDefault="009D1BAA" w14:paraId="054D752F" w14:textId="478F0B0B"/>
    <w:p w:rsidR="00E74493" w:rsidP="00343012" w:rsidRDefault="00E74493" w14:paraId="13FE7D43" w14:textId="77777777">
      <w:pPr>
        <w:pStyle w:val="Heading2"/>
        <w:sectPr w:rsidR="00E74493">
          <w:headerReference w:type="default" r:id="rId21"/>
          <w:footerReference w:type="default" r:id="rId22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343012" w:rsidP="00343012" w:rsidRDefault="00343012" w14:paraId="2CD6584B" w14:textId="16213BC4">
      <w:pPr>
        <w:pStyle w:val="Heading2"/>
      </w:pPr>
      <w:r>
        <w:t>File Content Sample</w:t>
      </w:r>
    </w:p>
    <w:p w:rsidR="00343012" w:rsidP="1ED9044A" w:rsidRDefault="00343012" w14:paraId="4FE25899" w14:textId="11F14CB7">
      <w:pPr>
        <w:pStyle w:val="Heading3"/>
        <w:ind w:left="720"/>
      </w:pPr>
      <w:r>
        <w:t>store-items.csv</w:t>
      </w:r>
    </w:p>
    <w:p w:rsidRPr="00967E1D" w:rsidR="00967E1D" w:rsidP="00967E1D" w:rsidRDefault="00967E1D" w14:paraId="7912D21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AMD Ryzen 5 2600,6500.00</w:t>
      </w:r>
    </w:p>
    <w:p w:rsidRPr="00967E1D" w:rsidR="00967E1D" w:rsidP="00967E1D" w:rsidRDefault="00967E1D" w14:paraId="621302C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AMD Ryzen 5 3600,10500.00</w:t>
      </w:r>
    </w:p>
    <w:p w:rsidRPr="00967E1D" w:rsidR="00967E1D" w:rsidP="00967E1D" w:rsidRDefault="00967E1D" w14:paraId="0E5DF272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Kingston DDR4 16GB,5450.00</w:t>
      </w:r>
    </w:p>
    <w:p w:rsidRPr="00967E1D" w:rsidR="00967E1D" w:rsidP="00967E1D" w:rsidRDefault="00967E1D" w14:paraId="452ABFB4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proofErr w:type="spellStart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Zotac</w:t>
      </w:r>
      <w:proofErr w:type="spellEnd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GTX 1070ti,15000.00</w:t>
      </w:r>
    </w:p>
    <w:p w:rsidRPr="00967E1D" w:rsidR="00967E1D" w:rsidP="00967E1D" w:rsidRDefault="00967E1D" w14:paraId="1409306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Gigabyte RTX 2080,50000.00</w:t>
      </w:r>
    </w:p>
    <w:p w:rsidRPr="00967E1D" w:rsidR="00967E1D" w:rsidP="00967E1D" w:rsidRDefault="00967E1D" w14:paraId="3F921131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Edifier Speaker,2500.00</w:t>
      </w:r>
    </w:p>
    <w:p w:rsidRPr="00967E1D" w:rsidR="00967E1D" w:rsidP="00967E1D" w:rsidRDefault="00967E1D" w14:paraId="61AA6CB9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RGB Keyboard,3200.00</w:t>
      </w:r>
    </w:p>
    <w:p w:rsidR="00343012" w:rsidP="00343012" w:rsidRDefault="00343012" w14:paraId="7118D5A7" w14:textId="60C96B51"/>
    <w:p w:rsidR="00343012" w:rsidP="00E74493" w:rsidRDefault="00343012" w14:paraId="2A26E1D0" w14:textId="44905BE3">
      <w:pPr>
        <w:pStyle w:val="Heading3"/>
      </w:pPr>
      <w:r>
        <w:t>receipt.txt</w:t>
      </w:r>
    </w:p>
    <w:p w:rsidRPr="00967E1D" w:rsidR="00967E1D" w:rsidP="00967E1D" w:rsidRDefault="00967E1D" w14:paraId="68A3590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------------------------------------------------------------------------</w:t>
      </w:r>
    </w:p>
    <w:p w:rsidRPr="00967E1D" w:rsidR="00967E1D" w:rsidP="00967E1D" w:rsidRDefault="00967E1D" w14:paraId="5D9C51AA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                            RECEIPT</w:t>
      </w:r>
    </w:p>
    <w:p w:rsidRPr="00967E1D" w:rsidR="00967E1D" w:rsidP="00967E1D" w:rsidRDefault="00967E1D" w14:paraId="50F5CFF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------------------------------------------------------------------------</w:t>
      </w:r>
    </w:p>
    <w:p w:rsidRPr="00967E1D" w:rsidR="00967E1D" w:rsidP="00967E1D" w:rsidRDefault="00967E1D" w14:paraId="0137C4BF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Cashier: John   Shift: 08:00 - 18:00</w:t>
      </w:r>
    </w:p>
    <w:p w:rsidRPr="00967E1D" w:rsidR="00967E1D" w:rsidP="00967E1D" w:rsidRDefault="00967E1D" w14:paraId="53838596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Date: 2020-04-07</w:t>
      </w:r>
    </w:p>
    <w:p w:rsidRPr="00967E1D" w:rsidR="00967E1D" w:rsidP="00967E1D" w:rsidRDefault="00967E1D" w14:paraId="77A8C027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------------------------------------------------------------------------</w:t>
      </w:r>
    </w:p>
    <w:p w:rsidRPr="00967E1D" w:rsidR="00967E1D" w:rsidP="00967E1D" w:rsidRDefault="00967E1D" w14:paraId="1FE09CB8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Items:</w:t>
      </w:r>
    </w:p>
    <w:p w:rsidRPr="00967E1D" w:rsidR="00967E1D" w:rsidP="00967E1D" w:rsidRDefault="00967E1D" w14:paraId="06E8FEC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Item name        Qty Price   Total Price</w:t>
      </w:r>
    </w:p>
    <w:p w:rsidRPr="00967E1D" w:rsidR="00967E1D" w:rsidP="00967E1D" w:rsidRDefault="00967E1D" w14:paraId="33822FFE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AMD Ryzen 5 2600 2   </w:t>
      </w:r>
      <w:proofErr w:type="gramStart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6500.0  13000.0</w:t>
      </w:r>
      <w:proofErr w:type="gramEnd"/>
    </w:p>
    <w:p w:rsidRPr="00967E1D" w:rsidR="00967E1D" w:rsidP="00967E1D" w:rsidRDefault="00967E1D" w14:paraId="2478031C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Kingston DDR4 16GB   1   </w:t>
      </w:r>
      <w:proofErr w:type="gramStart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5450.0  5450.0</w:t>
      </w:r>
      <w:proofErr w:type="gramEnd"/>
    </w:p>
    <w:p w:rsidRPr="00967E1D" w:rsidR="00967E1D" w:rsidP="00967E1D" w:rsidRDefault="00967E1D" w14:paraId="2B1C08DD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Edifier </w:t>
      </w:r>
      <w:proofErr w:type="gramStart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Speaker  1</w:t>
      </w:r>
      <w:proofErr w:type="gramEnd"/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 xml:space="preserve">   2500.0  2500.0</w:t>
      </w:r>
    </w:p>
    <w:p w:rsidRPr="00967E1D" w:rsidR="00967E1D" w:rsidP="00967E1D" w:rsidRDefault="00967E1D" w14:paraId="6D8CC8E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------------------------------------------------------------------------</w:t>
      </w:r>
    </w:p>
    <w:p w:rsidRPr="00967E1D" w:rsidR="00967E1D" w:rsidP="00967E1D" w:rsidRDefault="00967E1D" w14:paraId="4D03E563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TOTAL: 20950.0</w:t>
      </w:r>
    </w:p>
    <w:p w:rsidRPr="00967E1D" w:rsidR="00967E1D" w:rsidP="00967E1D" w:rsidRDefault="00967E1D" w14:paraId="2983EBE5" w14:textId="77777777">
      <w:pPr>
        <w:shd w:val="clear" w:color="auto" w:fill="000000"/>
        <w:spacing w:after="0" w:line="240" w:lineRule="auto"/>
        <w:rPr>
          <w:rFonts w:ascii="Courier New" w:hAnsi="Courier New" w:eastAsia="Times New Roman" w:cs="Courier New"/>
          <w:color w:val="FFFFFF"/>
          <w:sz w:val="20"/>
          <w:szCs w:val="20"/>
        </w:rPr>
      </w:pPr>
      <w:r w:rsidRPr="00967E1D">
        <w:rPr>
          <w:rFonts w:ascii="Courier New" w:hAnsi="Courier New" w:eastAsia="Times New Roman" w:cs="Courier New"/>
          <w:color w:val="FFFFFF"/>
          <w:sz w:val="20"/>
          <w:szCs w:val="20"/>
        </w:rPr>
        <w:t>------------------------------------------------------------------------</w:t>
      </w:r>
    </w:p>
    <w:p w:rsidR="00343012" w:rsidP="00343012" w:rsidRDefault="00343012" w14:paraId="7121E7FB" w14:textId="69E85F9C"/>
    <w:p w:rsidR="00482EF7" w:rsidP="00343012" w:rsidRDefault="00482EF7" w14:paraId="12A8C921" w14:textId="77777777"/>
    <w:p w:rsidR="00482EF7" w:rsidP="00E74493" w:rsidRDefault="00482EF7" w14:paraId="489A2CC8" w14:textId="77777777">
      <w:pPr>
        <w:pStyle w:val="Heading2"/>
        <w:sectPr w:rsidR="00482EF7">
          <w:headerReference w:type="default" r:id="rId23"/>
          <w:footerReference w:type="default" r:id="rId24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E74493" w:rsidP="00E74493" w:rsidRDefault="00E74493" w14:paraId="22D5682A" w14:textId="7038A837">
      <w:pPr>
        <w:pStyle w:val="Heading2"/>
      </w:pPr>
      <w:r>
        <w:t>UML Class Diagram</w:t>
      </w:r>
    </w:p>
    <w:p w:rsidR="00E74493" w:rsidP="00E74493" w:rsidRDefault="00E74493" w14:paraId="02887221" w14:textId="5DB4D696"/>
    <w:p w:rsidR="00482EF7" w:rsidP="005B3BE5" w:rsidRDefault="00225561" w14:paraId="7D9921D7" w14:textId="64C0A5C6">
      <w:pPr>
        <w:ind w:firstLine="720"/>
      </w:pPr>
      <w:r w:rsidRPr="03A92957" w:rsidR="00225561">
        <w:rPr>
          <w:noProof/>
        </w:rPr>
        <w:t xml:space="preserve"> </w:t>
      </w:r>
      <w:r w:rsidR="00EC0749">
        <w:drawing>
          <wp:inline wp14:editId="76194B7E" wp14:anchorId="4DA488C0">
            <wp:extent cx="5943600" cy="6122036"/>
            <wp:effectExtent l="0" t="0" r="0" b="0"/>
            <wp:docPr id="547636822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98e2b46c6b043a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612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EF7" w:rsidP="00E74493" w:rsidRDefault="00482EF7" w14:paraId="4726C8F9" w14:textId="6BA2AAEF"/>
    <w:p w:rsidR="00B22295" w:rsidP="00E74493" w:rsidRDefault="00B22295" w14:paraId="53002501" w14:textId="77777777">
      <w:pPr>
        <w:sectPr w:rsidR="00B22295">
          <w:headerReference w:type="default" r:id="rId26"/>
          <w:footerReference w:type="default" r:id="rId27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w:rsidR="00482EF7" w:rsidP="00B22295" w:rsidRDefault="00B22295" w14:paraId="5A848ED4" w14:textId="45341848">
      <w:pPr>
        <w:pStyle w:val="Heading2"/>
      </w:pPr>
      <w:r>
        <w:t>Class Definition</w:t>
      </w:r>
    </w:p>
    <w:p w:rsidR="00B22295" w:rsidP="00B22295" w:rsidRDefault="00B22295" w14:paraId="7A945F97" w14:textId="292411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3299"/>
        <w:gridCol w:w="3910"/>
      </w:tblGrid>
      <w:tr w:rsidR="00B22295" w:rsidTr="00F93B46" w14:paraId="1E645994" w14:textId="77777777">
        <w:tc>
          <w:tcPr>
            <w:tcW w:w="2141" w:type="dxa"/>
          </w:tcPr>
          <w:p w:rsidR="00B22295" w:rsidP="00B22295" w:rsidRDefault="00F93B46" w14:paraId="0E31413D" w14:textId="051CF1C0">
            <w:r>
              <w:t>Class</w:t>
            </w:r>
          </w:p>
        </w:tc>
        <w:tc>
          <w:tcPr>
            <w:tcW w:w="3299" w:type="dxa"/>
          </w:tcPr>
          <w:p w:rsidR="00B22295" w:rsidP="00B22295" w:rsidRDefault="00B22295" w14:paraId="12A07BAF" w14:textId="52F559EF">
            <w:r>
              <w:t>Method</w:t>
            </w:r>
          </w:p>
        </w:tc>
        <w:tc>
          <w:tcPr>
            <w:tcW w:w="3910" w:type="dxa"/>
          </w:tcPr>
          <w:p w:rsidR="00B22295" w:rsidP="00B22295" w:rsidRDefault="00B22295" w14:paraId="31B596BB" w14:textId="1C3B15A0">
            <w:r>
              <w:t>Description</w:t>
            </w:r>
          </w:p>
        </w:tc>
      </w:tr>
      <w:tr w:rsidR="00F93B46" w:rsidTr="00F93B46" w14:paraId="685769E7" w14:textId="77777777">
        <w:tc>
          <w:tcPr>
            <w:tcW w:w="2141" w:type="dxa"/>
            <w:vMerge w:val="restart"/>
          </w:tcPr>
          <w:p w:rsidR="00F93B46" w:rsidP="00B22295" w:rsidRDefault="00F93B46" w14:paraId="1FF308DA" w14:textId="5E53C8E9">
            <w:r>
              <w:t>Store</w:t>
            </w:r>
          </w:p>
        </w:tc>
        <w:tc>
          <w:tcPr>
            <w:tcW w:w="3299" w:type="dxa"/>
          </w:tcPr>
          <w:p w:rsidR="00F93B46" w:rsidP="00B22295" w:rsidRDefault="00F93B46" w14:paraId="49A76218" w14:textId="72F1F29D">
            <w:proofErr w:type="gramStart"/>
            <w:r>
              <w:t>shop(</w:t>
            </w:r>
            <w:proofErr w:type="gramEnd"/>
            <w:r>
              <w:t>)</w:t>
            </w:r>
          </w:p>
        </w:tc>
        <w:tc>
          <w:tcPr>
            <w:tcW w:w="3910" w:type="dxa"/>
          </w:tcPr>
          <w:p w:rsidR="00F93B46" w:rsidP="00B22295" w:rsidRDefault="00F93B46" w14:paraId="356B16D3" w14:textId="54BD2AA7">
            <w:r>
              <w:t>The main flow of the program is defined in this method. It must have the scanner to get inputs from user</w:t>
            </w:r>
          </w:p>
        </w:tc>
      </w:tr>
      <w:tr w:rsidR="00F93B46" w:rsidTr="00F93B46" w14:paraId="73A6468E" w14:textId="77777777">
        <w:tc>
          <w:tcPr>
            <w:tcW w:w="2141" w:type="dxa"/>
            <w:vMerge/>
          </w:tcPr>
          <w:p w:rsidR="00F93B46" w:rsidP="00B22295" w:rsidRDefault="00F93B46" w14:paraId="613A054A" w14:textId="77777777"/>
        </w:tc>
        <w:tc>
          <w:tcPr>
            <w:tcW w:w="3299" w:type="dxa"/>
          </w:tcPr>
          <w:p w:rsidR="00F93B46" w:rsidP="00B22295" w:rsidRDefault="00F93B46" w14:paraId="09E9CF23" w14:textId="7C7C89B1">
            <w:proofErr w:type="spellStart"/>
            <w:r>
              <w:t>readStoreItemsFromFile</w:t>
            </w:r>
            <w:proofErr w:type="spellEnd"/>
            <w:r>
              <w:t>(filename)</w:t>
            </w:r>
          </w:p>
        </w:tc>
        <w:tc>
          <w:tcPr>
            <w:tcW w:w="3910" w:type="dxa"/>
          </w:tcPr>
          <w:p w:rsidRPr="00B22295" w:rsidR="00F93B46" w:rsidP="00B22295" w:rsidRDefault="00F93B46" w14:paraId="69BC30BA" w14:textId="0401CC59">
            <w:r>
              <w:t xml:space="preserve">This method retrieves the store items data from </w:t>
            </w:r>
            <w:r>
              <w:rPr>
                <w:b/>
                <w:bCs/>
              </w:rPr>
              <w:t>store-items.csv</w:t>
            </w:r>
          </w:p>
        </w:tc>
      </w:tr>
      <w:tr w:rsidR="00F93B46" w:rsidTr="00F93B46" w14:paraId="5E9370E1" w14:textId="77777777">
        <w:tc>
          <w:tcPr>
            <w:tcW w:w="2141" w:type="dxa"/>
            <w:vMerge/>
          </w:tcPr>
          <w:p w:rsidR="00F93B46" w:rsidP="00B22295" w:rsidRDefault="00F93B46" w14:paraId="76BDD793" w14:textId="77777777"/>
        </w:tc>
        <w:tc>
          <w:tcPr>
            <w:tcW w:w="3299" w:type="dxa"/>
          </w:tcPr>
          <w:p w:rsidR="00F93B46" w:rsidP="00B22295" w:rsidRDefault="00F93B46" w14:paraId="6C040AEA" w14:textId="32F80819">
            <w:proofErr w:type="spellStart"/>
            <w:proofErr w:type="gramStart"/>
            <w:r>
              <w:t>printReceipt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3910" w:type="dxa"/>
          </w:tcPr>
          <w:p w:rsidR="00F93B46" w:rsidP="00B22295" w:rsidRDefault="00F93B46" w14:paraId="7223B2E8" w14:textId="1830CB91">
            <w:r>
              <w:t xml:space="preserve">Prints the receipt with </w:t>
            </w:r>
            <w:proofErr w:type="spellStart"/>
            <w:r>
              <w:t>System.out.print</w:t>
            </w:r>
            <w:proofErr w:type="spellEnd"/>
            <w:r>
              <w:t>() on the screen</w:t>
            </w:r>
          </w:p>
        </w:tc>
      </w:tr>
      <w:tr w:rsidR="00F93B46" w:rsidTr="00F93B46" w14:paraId="160D698D" w14:textId="77777777">
        <w:tc>
          <w:tcPr>
            <w:tcW w:w="2141" w:type="dxa"/>
            <w:vMerge/>
          </w:tcPr>
          <w:p w:rsidR="00F93B46" w:rsidP="00B22295" w:rsidRDefault="00F93B46" w14:paraId="58F4D083" w14:textId="77777777"/>
        </w:tc>
        <w:tc>
          <w:tcPr>
            <w:tcW w:w="3299" w:type="dxa"/>
          </w:tcPr>
          <w:p w:rsidR="00F93B46" w:rsidP="00B22295" w:rsidRDefault="00F93B46" w14:paraId="42F021D5" w14:textId="70D7330D">
            <w:proofErr w:type="spellStart"/>
            <w:r>
              <w:t>saveReceiptToFile</w:t>
            </w:r>
            <w:proofErr w:type="spellEnd"/>
            <w:r>
              <w:t>(filename)</w:t>
            </w:r>
          </w:p>
        </w:tc>
        <w:tc>
          <w:tcPr>
            <w:tcW w:w="3910" w:type="dxa"/>
          </w:tcPr>
          <w:p w:rsidRPr="00B22295" w:rsidR="00F93B46" w:rsidP="00B22295" w:rsidRDefault="00F93B46" w14:paraId="114EC5F8" w14:textId="1B00D229">
            <w:r>
              <w:t xml:space="preserve">Saves the receipt to </w:t>
            </w:r>
            <w:r>
              <w:rPr>
                <w:b/>
                <w:bCs/>
              </w:rPr>
              <w:t>receipt.txt</w:t>
            </w:r>
            <w:r>
              <w:t xml:space="preserve"> file</w:t>
            </w:r>
          </w:p>
        </w:tc>
      </w:tr>
    </w:tbl>
    <w:p w:rsidR="00B22295" w:rsidP="00B22295" w:rsidRDefault="00B22295" w14:paraId="67B0E5FD" w14:textId="16811787"/>
    <w:p w:rsidR="00C9767A" w:rsidP="00B22295" w:rsidRDefault="001C6648" w14:paraId="0505C690" w14:textId="77777777">
      <w:r>
        <w:t xml:space="preserve">The main method should contain a customer, a cashier object, and a store object. </w:t>
      </w:r>
    </w:p>
    <w:p w:rsidR="00C9767A" w:rsidP="00B22295" w:rsidRDefault="001C6648" w14:paraId="7E82D9A9" w14:textId="77777777">
      <w:r>
        <w:t>The customer and cashier object will be passed as an argument to the store object’s constructor.</w:t>
      </w:r>
      <w:r w:rsidR="001C5476">
        <w:t xml:space="preserve"> </w:t>
      </w:r>
    </w:p>
    <w:p w:rsidRPr="001C5476" w:rsidR="001C6648" w:rsidP="00B22295" w:rsidRDefault="001C5476" w14:paraId="71705C53" w14:textId="499F4765">
      <w:r>
        <w:t xml:space="preserve">The </w:t>
      </w:r>
      <w:r>
        <w:rPr>
          <w:b/>
          <w:bCs/>
        </w:rPr>
        <w:t>Store</w:t>
      </w:r>
      <w:r>
        <w:t xml:space="preserve"> class </w:t>
      </w:r>
      <w:proofErr w:type="gramStart"/>
      <w:r>
        <w:rPr>
          <w:b/>
          <w:bCs/>
        </w:rPr>
        <w:t>shop(</w:t>
      </w:r>
      <w:proofErr w:type="gramEnd"/>
      <w:r>
        <w:rPr>
          <w:b/>
          <w:bCs/>
        </w:rPr>
        <w:t>)</w:t>
      </w:r>
      <w:r>
        <w:t xml:space="preserve"> should be the only method called in the main.</w:t>
      </w:r>
    </w:p>
    <w:sectPr w:rsidRPr="001C5476" w:rsidR="001C6648">
      <w:headerReference w:type="default" r:id="rId28"/>
      <w:footerReference w:type="default" r:id="rId2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A2DCD" w:rsidRDefault="00FA2DCD" w14:paraId="0C887220" w14:textId="77777777">
      <w:pPr>
        <w:spacing w:after="0" w:line="240" w:lineRule="auto"/>
      </w:pPr>
      <w:r>
        <w:separator/>
      </w:r>
    </w:p>
  </w:endnote>
  <w:endnote w:type="continuationSeparator" w:id="0">
    <w:p w:rsidR="00FA2DCD" w:rsidRDefault="00FA2DCD" w14:paraId="2A0A4DB3" w14:textId="77777777">
      <w:pPr>
        <w:spacing w:after="0" w:line="240" w:lineRule="auto"/>
      </w:pPr>
      <w:r>
        <w:continuationSeparator/>
      </w:r>
    </w:p>
  </w:endnote>
  <w:endnote w:type="continuationNotice" w:id="1">
    <w:p w:rsidR="00FA2DCD" w:rsidRDefault="00FA2DCD" w14:paraId="68B94DB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74F144D0" w14:textId="77777777">
      <w:tc>
        <w:tcPr>
          <w:tcW w:w="3120" w:type="dxa"/>
        </w:tcPr>
        <w:p w:rsidR="6472A2B8" w:rsidP="6472A2B8" w:rsidRDefault="6472A2B8" w14:paraId="44239540" w14:textId="69BC61B3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0D9D5ACC" w14:textId="24164D50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78362A13" w14:textId="626B459F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397F7FEC" w14:textId="404B33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77A75F31" w14:textId="77777777">
      <w:tc>
        <w:tcPr>
          <w:tcW w:w="3120" w:type="dxa"/>
        </w:tcPr>
        <w:p w:rsidR="6472A2B8" w:rsidP="6472A2B8" w:rsidRDefault="6472A2B8" w14:paraId="35E5F064" w14:textId="5727332B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14665D47" w14:textId="5E9A2E55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7DBF151C" w14:textId="25511FEC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04AF37CB" w14:textId="4615F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7CE9EA09" w14:textId="77777777">
      <w:tc>
        <w:tcPr>
          <w:tcW w:w="3120" w:type="dxa"/>
        </w:tcPr>
        <w:p w:rsidR="6472A2B8" w:rsidP="6472A2B8" w:rsidRDefault="6472A2B8" w14:paraId="18A45DEA" w14:textId="56487E64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6D005D53" w14:textId="50E6BC8B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4A5F71DE" w14:textId="20F80C3F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556AA00D" w14:textId="5F4E70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050556A5" w14:textId="77777777">
      <w:tc>
        <w:tcPr>
          <w:tcW w:w="3120" w:type="dxa"/>
        </w:tcPr>
        <w:p w:rsidR="6472A2B8" w:rsidP="6472A2B8" w:rsidRDefault="6472A2B8" w14:paraId="35AEFFE8" w14:textId="2ADA1F35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248DD73C" w14:textId="786F4E9E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079FA45A" w14:textId="6335466F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50DCE3C0" w14:textId="63306D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A2DCD" w:rsidRDefault="00FA2DCD" w14:paraId="5CED2B71" w14:textId="77777777">
      <w:pPr>
        <w:spacing w:after="0" w:line="240" w:lineRule="auto"/>
      </w:pPr>
      <w:r>
        <w:separator/>
      </w:r>
    </w:p>
  </w:footnote>
  <w:footnote w:type="continuationSeparator" w:id="0">
    <w:p w:rsidR="00FA2DCD" w:rsidRDefault="00FA2DCD" w14:paraId="08B9D88F" w14:textId="77777777">
      <w:pPr>
        <w:spacing w:after="0" w:line="240" w:lineRule="auto"/>
      </w:pPr>
      <w:r>
        <w:continuationSeparator/>
      </w:r>
    </w:p>
  </w:footnote>
  <w:footnote w:type="continuationNotice" w:id="1">
    <w:p w:rsidR="00FA2DCD" w:rsidRDefault="00FA2DCD" w14:paraId="3DC31CA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6B7B0A9F" w14:textId="77777777">
      <w:tc>
        <w:tcPr>
          <w:tcW w:w="3120" w:type="dxa"/>
        </w:tcPr>
        <w:p w:rsidR="6472A2B8" w:rsidP="6472A2B8" w:rsidRDefault="6472A2B8" w14:paraId="635B0C97" w14:textId="79D7AFE3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2110998A" w14:textId="73B4299D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7A8F4ABE" w14:textId="5C191685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331F427A" w14:textId="0C0549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73FF720B" w14:textId="77777777">
      <w:tc>
        <w:tcPr>
          <w:tcW w:w="3120" w:type="dxa"/>
        </w:tcPr>
        <w:p w:rsidR="6472A2B8" w:rsidP="6472A2B8" w:rsidRDefault="6472A2B8" w14:paraId="320891F0" w14:textId="6FF86E5C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416A4EB3" w14:textId="4EF2D6F1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60C3C191" w14:textId="4ECE9591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79E99AB7" w14:textId="1F1779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0F1E8BCC" w14:textId="77777777">
      <w:tc>
        <w:tcPr>
          <w:tcW w:w="3120" w:type="dxa"/>
        </w:tcPr>
        <w:p w:rsidR="6472A2B8" w:rsidP="6472A2B8" w:rsidRDefault="6472A2B8" w14:paraId="1FED7679" w14:textId="537D4C87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1E998B12" w14:textId="3C3F26CD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6694E7B1" w14:textId="5197B66A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42D30E85" w14:textId="68B497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472A2B8" w:rsidTr="6472A2B8" w14:paraId="18225EC7" w14:textId="77777777">
      <w:tc>
        <w:tcPr>
          <w:tcW w:w="3120" w:type="dxa"/>
        </w:tcPr>
        <w:p w:rsidR="6472A2B8" w:rsidP="6472A2B8" w:rsidRDefault="6472A2B8" w14:paraId="6186B2BA" w14:textId="021A2AF8">
          <w:pPr>
            <w:pStyle w:val="Header"/>
            <w:ind w:left="-115"/>
          </w:pPr>
        </w:p>
      </w:tc>
      <w:tc>
        <w:tcPr>
          <w:tcW w:w="3120" w:type="dxa"/>
        </w:tcPr>
        <w:p w:rsidR="6472A2B8" w:rsidP="6472A2B8" w:rsidRDefault="6472A2B8" w14:paraId="6B32AA07" w14:textId="1EBB2B40">
          <w:pPr>
            <w:pStyle w:val="Header"/>
            <w:jc w:val="center"/>
          </w:pPr>
        </w:p>
      </w:tc>
      <w:tc>
        <w:tcPr>
          <w:tcW w:w="3120" w:type="dxa"/>
        </w:tcPr>
        <w:p w:rsidR="6472A2B8" w:rsidP="6472A2B8" w:rsidRDefault="6472A2B8" w14:paraId="4172DD1A" w14:textId="22084B61">
          <w:pPr>
            <w:pStyle w:val="Header"/>
            <w:ind w:right="-115"/>
            <w:jc w:val="right"/>
          </w:pPr>
        </w:p>
      </w:tc>
    </w:tr>
  </w:tbl>
  <w:p w:rsidR="6472A2B8" w:rsidP="6472A2B8" w:rsidRDefault="6472A2B8" w14:paraId="40250131" w14:textId="1474E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D794E"/>
    <w:multiLevelType w:val="hybridMultilevel"/>
    <w:tmpl w:val="0BF0418A"/>
    <w:lvl w:ilvl="0" w:tplc="0FA80BF4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64"/>
    <w:rsid w:val="00084755"/>
    <w:rsid w:val="000A0A8E"/>
    <w:rsid w:val="000C6CBC"/>
    <w:rsid w:val="001C5476"/>
    <w:rsid w:val="001C6648"/>
    <w:rsid w:val="00225561"/>
    <w:rsid w:val="0028600D"/>
    <w:rsid w:val="00343012"/>
    <w:rsid w:val="00383864"/>
    <w:rsid w:val="003A4D0B"/>
    <w:rsid w:val="00482EF7"/>
    <w:rsid w:val="004A44D1"/>
    <w:rsid w:val="00534DDC"/>
    <w:rsid w:val="00542454"/>
    <w:rsid w:val="005B3BE5"/>
    <w:rsid w:val="006D6423"/>
    <w:rsid w:val="00751071"/>
    <w:rsid w:val="0078253B"/>
    <w:rsid w:val="00860155"/>
    <w:rsid w:val="008B6D5D"/>
    <w:rsid w:val="0093025A"/>
    <w:rsid w:val="00967E1D"/>
    <w:rsid w:val="009D1BAA"/>
    <w:rsid w:val="00A2061D"/>
    <w:rsid w:val="00A33450"/>
    <w:rsid w:val="00A74D1D"/>
    <w:rsid w:val="00AB15D8"/>
    <w:rsid w:val="00AB466C"/>
    <w:rsid w:val="00B22295"/>
    <w:rsid w:val="00B40F72"/>
    <w:rsid w:val="00B75F97"/>
    <w:rsid w:val="00B80D5F"/>
    <w:rsid w:val="00B955F9"/>
    <w:rsid w:val="00BB5B16"/>
    <w:rsid w:val="00C9767A"/>
    <w:rsid w:val="00D8406E"/>
    <w:rsid w:val="00E4774F"/>
    <w:rsid w:val="00E62CEC"/>
    <w:rsid w:val="00E74493"/>
    <w:rsid w:val="00EA3B9B"/>
    <w:rsid w:val="00EC0749"/>
    <w:rsid w:val="00ED41F8"/>
    <w:rsid w:val="00F66064"/>
    <w:rsid w:val="00F93B46"/>
    <w:rsid w:val="00F94872"/>
    <w:rsid w:val="00FA2DCD"/>
    <w:rsid w:val="0196E0AE"/>
    <w:rsid w:val="03A92957"/>
    <w:rsid w:val="1D0E2AE2"/>
    <w:rsid w:val="1ED9044A"/>
    <w:rsid w:val="4B567570"/>
    <w:rsid w:val="6472A2B8"/>
    <w:rsid w:val="66C8391A"/>
    <w:rsid w:val="73334F01"/>
    <w:rsid w:val="7674F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F275"/>
  <w15:chartTrackingRefBased/>
  <w15:docId w15:val="{87B0A276-EEA2-48E7-AACC-AA118037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06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06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45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064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606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6606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064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F6606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A33450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sc0" w:customStyle="1">
    <w:name w:val="sc0"/>
    <w:basedOn w:val="DefaultParagraphFont"/>
    <w:rsid w:val="00967E1D"/>
    <w:rPr>
      <w:rFonts w:hint="default" w:ascii="Courier New" w:hAnsi="Courier New" w:cs="Courier New"/>
      <w:color w:val="FFFFFF"/>
      <w:sz w:val="20"/>
      <w:szCs w:val="20"/>
    </w:rPr>
  </w:style>
  <w:style w:type="table" w:styleId="TableGrid">
    <w:name w:val="Table Grid"/>
    <w:basedOn w:val="TableNormal"/>
    <w:uiPriority w:val="39"/>
    <w:rsid w:val="00B2229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26" /><Relationship Type="http://schemas.openxmlformats.org/officeDocument/2006/relationships/customXml" Target="../customXml/item3.xml" Id="rId3" /><Relationship Type="http://schemas.openxmlformats.org/officeDocument/2006/relationships/header" Target="header1.xml" Id="rId21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footer" Target="footer4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oter" Target="footer2.xml" Id="rId24" /><Relationship Type="http://schemas.openxmlformats.org/officeDocument/2006/relationships/numbering" Target="numbering.xml" Id="rId5" /><Relationship Type="http://schemas.openxmlformats.org/officeDocument/2006/relationships/header" Target="header2.xml" Id="rId23" /><Relationship Type="http://schemas.openxmlformats.org/officeDocument/2006/relationships/header" Target="header4.xml" Id="rId28" /><Relationship Type="http://schemas.openxmlformats.org/officeDocument/2006/relationships/endnotes" Target="endnotes.xml" Id="rId10" /><Relationship Type="http://schemas.openxmlformats.org/officeDocument/2006/relationships/theme" Target="theme/theme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1.xml" Id="rId22" /><Relationship Type="http://schemas.openxmlformats.org/officeDocument/2006/relationships/footer" Target="footer3.xml" Id="rId27" /><Relationship Type="http://schemas.openxmlformats.org/officeDocument/2006/relationships/fontTable" Target="fontTable.xml" Id="rId30" /><Relationship Type="http://schemas.openxmlformats.org/officeDocument/2006/relationships/image" Target="/media/imagec.png" Id="R2852c7b583a44eeb" /><Relationship Type="http://schemas.openxmlformats.org/officeDocument/2006/relationships/image" Target="/media/imaged.png" Id="Rf3dd10e0e58943e1" /><Relationship Type="http://schemas.openxmlformats.org/officeDocument/2006/relationships/image" Target="/media/imagee.png" Id="Rdce673142e784ac8" /><Relationship Type="http://schemas.openxmlformats.org/officeDocument/2006/relationships/image" Target="/media/imagef.png" Id="Rf913dc8f216e4bfc" /><Relationship Type="http://schemas.openxmlformats.org/officeDocument/2006/relationships/image" Target="/media/image10.png" Id="R1974930775c74bfe" /><Relationship Type="http://schemas.openxmlformats.org/officeDocument/2006/relationships/image" Target="/media/image11.png" Id="Rb38f973b20384f1a" /><Relationship Type="http://schemas.openxmlformats.org/officeDocument/2006/relationships/image" Target="/media/image12.png" Id="Rb4d886d205834200" /><Relationship Type="http://schemas.openxmlformats.org/officeDocument/2006/relationships/image" Target="/media/image13.png" Id="Rfe48f20e336349ad" /><Relationship Type="http://schemas.openxmlformats.org/officeDocument/2006/relationships/image" Target="/media/image14.png" Id="Rade0c17251474cf5" /><Relationship Type="http://schemas.openxmlformats.org/officeDocument/2006/relationships/image" Target="/media/image15.png" Id="R2621ca8b941b4ae6" /><Relationship Type="http://schemas.openxmlformats.org/officeDocument/2006/relationships/image" Target="/media/image16.png" Id="R598e2b46c6b043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3CCE2DBA3D479806946E2B7E3EC1" ma:contentTypeVersion="8" ma:contentTypeDescription="Create a new document." ma:contentTypeScope="" ma:versionID="b43680cf9fbb2e58a41f6b33f8a22730">
  <xsd:schema xmlns:xsd="http://www.w3.org/2001/XMLSchema" xmlns:xs="http://www.w3.org/2001/XMLSchema" xmlns:p="http://schemas.microsoft.com/office/2006/metadata/properties" xmlns:ns2="1b6b13f1-0cde-44fe-90d4-747f93791180" targetNamespace="http://schemas.microsoft.com/office/2006/metadata/properties" ma:root="true" ma:fieldsID="f0c65c28f099b69c9cd0d23edf31d615" ns2:_="">
    <xsd:import namespace="1b6b13f1-0cde-44fe-90d4-747f93791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13f1-0cde-44fe-90d4-747f93791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FF90A-2CA8-4FB2-AEDB-94E91C28DC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71FFA3-3828-45E4-911D-C85D0E7F3CE5}"/>
</file>

<file path=customXml/itemProps3.xml><?xml version="1.0" encoding="utf-8"?>
<ds:datastoreItem xmlns:ds="http://schemas.openxmlformats.org/officeDocument/2006/customXml" ds:itemID="{B4919BD0-E54D-4198-85D0-49F2225DDE8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265AE7-870F-4A14-8605-1CE7C67690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Cabrera, Dexter P.</dc:creator>
  <cp:keywords/>
  <dc:description/>
  <cp:lastModifiedBy>Liscano, Julius R. A.</cp:lastModifiedBy>
  <cp:revision>38</cp:revision>
  <dcterms:created xsi:type="dcterms:W3CDTF">2020-04-07T21:19:00Z</dcterms:created>
  <dcterms:modified xsi:type="dcterms:W3CDTF">2020-06-02T17:50:25Z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0x010100EDEC3CCE2DBA3D479806946E2B7E3EC1</vt:lpwstr>
  </property>
</Properties>
</file>