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2F27A" w14:textId="3D2D0D0F" w:rsidR="00BD5396" w:rsidRDefault="00000000">
      <w:pPr>
        <w:jc w:val="center"/>
        <w:rPr>
          <w:b/>
          <w:sz w:val="32"/>
          <w:lang w:val="vi-VN"/>
        </w:rPr>
      </w:pPr>
      <w:r>
        <w:rPr>
          <w:b/>
          <w:sz w:val="32"/>
        </w:rPr>
        <w:t>BÀI THỰC HÀNH</w:t>
      </w:r>
      <w:r>
        <w:rPr>
          <w:b/>
          <w:sz w:val="32"/>
        </w:rPr>
        <w:br/>
        <w:t>XÂY DỰNG MÔ HÌNH ERD CHO CƠ SỞ DỮ LIỆU QUẢN LÝ ĐƠN ĐẶT HÀNG</w:t>
      </w:r>
    </w:p>
    <w:p w14:paraId="01608A42" w14:textId="77777777" w:rsidR="00BD5396" w:rsidRDefault="00BD5396">
      <w:pPr>
        <w:jc w:val="center"/>
        <w:rPr>
          <w:b/>
          <w:sz w:val="32"/>
          <w:lang w:val="vi-VN"/>
        </w:rPr>
      </w:pPr>
    </w:p>
    <w:p w14:paraId="730C0C83" w14:textId="26A775D7" w:rsidR="00B618E2" w:rsidRDefault="00000000">
      <w:pPr>
        <w:jc w:val="center"/>
      </w:pPr>
      <w:proofErr w:type="spellStart"/>
      <w:r>
        <w:rPr>
          <w:i/>
        </w:rPr>
        <w:t>Mục</w:t>
      </w:r>
      <w:proofErr w:type="spellEnd"/>
      <w:r>
        <w:rPr>
          <w:i/>
        </w:rPr>
        <w:t xml:space="preserve"> </w:t>
      </w:r>
      <w:proofErr w:type="spellStart"/>
      <w:r>
        <w:rPr>
          <w:i/>
        </w:rPr>
        <w:t>tiêu</w:t>
      </w:r>
      <w:proofErr w:type="spellEnd"/>
      <w:r>
        <w:rPr>
          <w:i/>
        </w:rPr>
        <w:t xml:space="preserve">: </w:t>
      </w:r>
      <w:proofErr w:type="spellStart"/>
      <w:r>
        <w:rPr>
          <w:i/>
        </w:rPr>
        <w:t>Vẽ</w:t>
      </w:r>
      <w:proofErr w:type="spellEnd"/>
      <w:r>
        <w:rPr>
          <w:i/>
        </w:rPr>
        <w:t xml:space="preserve"> </w:t>
      </w:r>
      <w:proofErr w:type="spellStart"/>
      <w:r>
        <w:rPr>
          <w:i/>
        </w:rPr>
        <w:t>được</w:t>
      </w:r>
      <w:proofErr w:type="spellEnd"/>
      <w:r>
        <w:rPr>
          <w:i/>
        </w:rPr>
        <w:t xml:space="preserve"> sơ đồ ERD từ bài toán cho trước.</w:t>
      </w:r>
    </w:p>
    <w:p w14:paraId="3048FA92" w14:textId="77777777" w:rsidR="00B618E2" w:rsidRDefault="00000000">
      <w:pPr>
        <w:pStyle w:val="Heading1"/>
      </w:pPr>
      <w:r>
        <w:t>1. Mô tả bài toán</w:t>
      </w:r>
    </w:p>
    <w:p w14:paraId="7AC18BFA" w14:textId="77777777" w:rsidR="00B618E2" w:rsidRDefault="00000000">
      <w:r>
        <w:t>Xây dựng mô hình ERD cho cơ sở dữ liệu quản lý đơn đặt hàng. Hệ thống quản lý thông tin đơn đặt hàng, phiếu giao hàng, đơn vị khách, hàng hóa, người đặt, nơi giao, người nhận và người giao.</w:t>
      </w:r>
    </w:p>
    <w:p w14:paraId="6E23E6F6" w14:textId="77777777" w:rsidR="00B618E2" w:rsidRDefault="00000000">
      <w:pPr>
        <w:pStyle w:val="Heading1"/>
      </w:pPr>
      <w:r>
        <w:t>2. Liệt kê và chọn lọc thông tin</w:t>
      </w:r>
    </w:p>
    <w:p w14:paraId="72604FFE" w14:textId="77777777" w:rsidR="00B618E2" w:rsidRDefault="00000000">
      <w:r>
        <w:t>2.1. Đơn đặt hàng gồm:</w:t>
      </w:r>
    </w:p>
    <w:p w14:paraId="73E9C160" w14:textId="77777777" w:rsidR="00B618E2" w:rsidRDefault="00000000">
      <w:pPr>
        <w:pStyle w:val="ListBullet"/>
      </w:pPr>
      <w:r>
        <w:t>Số đơn hàng (Số ĐH)</w:t>
      </w:r>
    </w:p>
    <w:p w14:paraId="69AC74B0" w14:textId="77777777" w:rsidR="00B618E2" w:rsidRDefault="00000000">
      <w:pPr>
        <w:pStyle w:val="ListBullet"/>
      </w:pPr>
      <w:r>
        <w:t>Tên đơn vị đặt hàng (Tên ĐV)</w:t>
      </w:r>
    </w:p>
    <w:p w14:paraId="180564AC" w14:textId="77777777" w:rsidR="00B618E2" w:rsidRDefault="00000000">
      <w:pPr>
        <w:pStyle w:val="ListBullet"/>
      </w:pPr>
      <w:r>
        <w:t>Địa chỉ</w:t>
      </w:r>
    </w:p>
    <w:p w14:paraId="21F3E112" w14:textId="77777777" w:rsidR="00B618E2" w:rsidRDefault="00000000">
      <w:pPr>
        <w:pStyle w:val="ListBullet"/>
      </w:pPr>
      <w:r>
        <w:t>Điện thoại</w:t>
      </w:r>
    </w:p>
    <w:p w14:paraId="240E2710" w14:textId="77777777" w:rsidR="00B618E2" w:rsidRDefault="00000000">
      <w:pPr>
        <w:pStyle w:val="ListBullet"/>
      </w:pPr>
      <w:r>
        <w:t>Ngày đặt</w:t>
      </w:r>
    </w:p>
    <w:p w14:paraId="4DFD5B24" w14:textId="77777777" w:rsidR="00B618E2" w:rsidRDefault="00000000">
      <w:pPr>
        <w:pStyle w:val="ListBullet"/>
      </w:pPr>
      <w:r>
        <w:t>Tên hàng</w:t>
      </w:r>
    </w:p>
    <w:p w14:paraId="0B9E551D" w14:textId="77777777" w:rsidR="00B618E2" w:rsidRDefault="00000000">
      <w:pPr>
        <w:pStyle w:val="ListBullet"/>
      </w:pPr>
      <w:r>
        <w:t>Mô tả</w:t>
      </w:r>
    </w:p>
    <w:p w14:paraId="5433F5A0" w14:textId="77777777" w:rsidR="00B618E2" w:rsidRDefault="00000000">
      <w:pPr>
        <w:pStyle w:val="ListBullet"/>
      </w:pPr>
      <w:r>
        <w:t>Đơn vị tính (Đv tính)</w:t>
      </w:r>
    </w:p>
    <w:p w14:paraId="6862EEE3" w14:textId="77777777" w:rsidR="00B618E2" w:rsidRDefault="00000000">
      <w:pPr>
        <w:pStyle w:val="ListBullet"/>
      </w:pPr>
      <w:r>
        <w:t>Số lượng</w:t>
      </w:r>
    </w:p>
    <w:p w14:paraId="36736CA8" w14:textId="77777777" w:rsidR="00B618E2" w:rsidRDefault="00000000">
      <w:pPr>
        <w:pStyle w:val="ListBullet"/>
      </w:pPr>
      <w:r>
        <w:t>Người đặt hàng (Họ tên NĐ)</w:t>
      </w:r>
    </w:p>
    <w:p w14:paraId="051C3BFB" w14:textId="77777777" w:rsidR="00B618E2" w:rsidRDefault="00000000">
      <w:r>
        <w:t>2.2. Phiếu giao hàng gồm:</w:t>
      </w:r>
    </w:p>
    <w:p w14:paraId="2735C295" w14:textId="77777777" w:rsidR="00B618E2" w:rsidRDefault="00000000">
      <w:pPr>
        <w:pStyle w:val="ListBullet"/>
      </w:pPr>
      <w:r>
        <w:t>Số phiếu giao hàng (Số PG)</w:t>
      </w:r>
    </w:p>
    <w:p w14:paraId="5476A306" w14:textId="77777777" w:rsidR="00B618E2" w:rsidRDefault="00000000">
      <w:pPr>
        <w:pStyle w:val="ListBullet"/>
      </w:pPr>
      <w:r>
        <w:t>Tên đơn vị đặt hàng (Tên ĐV)</w:t>
      </w:r>
    </w:p>
    <w:p w14:paraId="6658EF4D" w14:textId="77777777" w:rsidR="00B618E2" w:rsidRDefault="00000000">
      <w:pPr>
        <w:pStyle w:val="ListBullet"/>
      </w:pPr>
      <w:r>
        <w:t>Địa chỉ</w:t>
      </w:r>
    </w:p>
    <w:p w14:paraId="7CE139CE" w14:textId="77777777" w:rsidR="00B618E2" w:rsidRDefault="00000000">
      <w:pPr>
        <w:pStyle w:val="ListBullet"/>
      </w:pPr>
      <w:r>
        <w:t>Nơi giao hàng (Tên nơi GH)</w:t>
      </w:r>
    </w:p>
    <w:p w14:paraId="6773960F" w14:textId="77777777" w:rsidR="00B618E2" w:rsidRDefault="00000000">
      <w:pPr>
        <w:pStyle w:val="ListBullet"/>
      </w:pPr>
      <w:r>
        <w:t>Ngày giao</w:t>
      </w:r>
    </w:p>
    <w:p w14:paraId="5850B1F6" w14:textId="77777777" w:rsidR="00B618E2" w:rsidRDefault="00000000">
      <w:pPr>
        <w:pStyle w:val="ListBullet"/>
      </w:pPr>
      <w:r>
        <w:t>Tên hàng</w:t>
      </w:r>
    </w:p>
    <w:p w14:paraId="2AC81584" w14:textId="77777777" w:rsidR="00B618E2" w:rsidRDefault="00000000">
      <w:pPr>
        <w:pStyle w:val="ListBullet"/>
      </w:pPr>
      <w:r>
        <w:t>Đơn vị tính (Đv tính)</w:t>
      </w:r>
    </w:p>
    <w:p w14:paraId="58EE390D" w14:textId="77777777" w:rsidR="00B618E2" w:rsidRDefault="00000000">
      <w:pPr>
        <w:pStyle w:val="ListBullet"/>
      </w:pPr>
      <w:r>
        <w:t>Số lượng</w:t>
      </w:r>
    </w:p>
    <w:p w14:paraId="460F883B" w14:textId="77777777" w:rsidR="00B618E2" w:rsidRDefault="00000000">
      <w:pPr>
        <w:pStyle w:val="ListBullet"/>
      </w:pPr>
      <w:r>
        <w:t>Đơn giá</w:t>
      </w:r>
    </w:p>
    <w:p w14:paraId="5CEA1779" w14:textId="77777777" w:rsidR="00B618E2" w:rsidRDefault="00000000">
      <w:pPr>
        <w:pStyle w:val="ListBullet"/>
      </w:pPr>
      <w:r>
        <w:lastRenderedPageBreak/>
        <w:t>Thành tiền</w:t>
      </w:r>
    </w:p>
    <w:p w14:paraId="1B936735" w14:textId="77777777" w:rsidR="00B618E2" w:rsidRDefault="00000000">
      <w:pPr>
        <w:pStyle w:val="ListBullet"/>
      </w:pPr>
      <w:r>
        <w:t>Tên người nhận (Họ tên NN)</w:t>
      </w:r>
    </w:p>
    <w:p w14:paraId="00EB2577" w14:textId="77777777" w:rsidR="00B618E2" w:rsidRDefault="00000000">
      <w:pPr>
        <w:pStyle w:val="ListBullet"/>
      </w:pPr>
      <w:r>
        <w:t>Tên người giao (Họ tên NG)</w:t>
      </w:r>
    </w:p>
    <w:p w14:paraId="5808E51A" w14:textId="77777777" w:rsidR="00B618E2" w:rsidRDefault="00000000">
      <w:pPr>
        <w:pStyle w:val="Heading1"/>
      </w:pPr>
      <w:r>
        <w:t>3. Xác định thực thể và thuộc tính</w:t>
      </w:r>
    </w:p>
    <w:tbl>
      <w:tblPr>
        <w:tblStyle w:val="TableGrid"/>
        <w:tblW w:w="0" w:type="auto"/>
        <w:jc w:val="center"/>
        <w:tblLook w:val="04A0" w:firstRow="1" w:lastRow="0" w:firstColumn="1" w:lastColumn="0" w:noHBand="0" w:noVBand="1"/>
      </w:tblPr>
      <w:tblGrid>
        <w:gridCol w:w="4844"/>
        <w:gridCol w:w="4844"/>
      </w:tblGrid>
      <w:tr w:rsidR="00B618E2" w14:paraId="545C2896" w14:textId="77777777">
        <w:trPr>
          <w:jc w:val="center"/>
        </w:trPr>
        <w:tc>
          <w:tcPr>
            <w:tcW w:w="4844" w:type="dxa"/>
            <w:vAlign w:val="center"/>
          </w:tcPr>
          <w:p w14:paraId="6849E9FD" w14:textId="77777777" w:rsidR="00B618E2" w:rsidRDefault="00000000">
            <w:r>
              <w:t>Thực thể</w:t>
            </w:r>
          </w:p>
        </w:tc>
        <w:tc>
          <w:tcPr>
            <w:tcW w:w="4844" w:type="dxa"/>
            <w:vAlign w:val="center"/>
          </w:tcPr>
          <w:p w14:paraId="76A28884" w14:textId="77777777" w:rsidR="00B618E2" w:rsidRDefault="00000000">
            <w:r>
              <w:t>Thuộc tính</w:t>
            </w:r>
          </w:p>
        </w:tc>
      </w:tr>
      <w:tr w:rsidR="00B618E2" w14:paraId="22029BD6" w14:textId="77777777">
        <w:trPr>
          <w:jc w:val="center"/>
        </w:trPr>
        <w:tc>
          <w:tcPr>
            <w:tcW w:w="4844" w:type="dxa"/>
            <w:vAlign w:val="center"/>
          </w:tcPr>
          <w:p w14:paraId="6E8DED6A" w14:textId="77777777" w:rsidR="00B618E2" w:rsidRDefault="00000000">
            <w:r>
              <w:t>ĐƠN VỊ ĐH</w:t>
            </w:r>
          </w:p>
        </w:tc>
        <w:tc>
          <w:tcPr>
            <w:tcW w:w="4844" w:type="dxa"/>
            <w:vAlign w:val="center"/>
          </w:tcPr>
          <w:p w14:paraId="55D9DD10" w14:textId="77777777" w:rsidR="00B618E2" w:rsidRDefault="00000000">
            <w:r>
              <w:t>Mã ĐV, Tên ĐV, Địa chỉ, Điện thoại</w:t>
            </w:r>
          </w:p>
        </w:tc>
      </w:tr>
      <w:tr w:rsidR="00B618E2" w14:paraId="3CF192C5" w14:textId="77777777">
        <w:trPr>
          <w:jc w:val="center"/>
        </w:trPr>
        <w:tc>
          <w:tcPr>
            <w:tcW w:w="4844" w:type="dxa"/>
            <w:vAlign w:val="center"/>
          </w:tcPr>
          <w:p w14:paraId="59211F3B" w14:textId="77777777" w:rsidR="00B618E2" w:rsidRDefault="00000000">
            <w:r>
              <w:t>ĐƠN VỊ KH</w:t>
            </w:r>
          </w:p>
        </w:tc>
        <w:tc>
          <w:tcPr>
            <w:tcW w:w="4844" w:type="dxa"/>
            <w:vAlign w:val="center"/>
          </w:tcPr>
          <w:p w14:paraId="66B80701" w14:textId="77777777" w:rsidR="00B618E2" w:rsidRDefault="00000000">
            <w:r>
              <w:t>Mã ĐV, Tên ĐV, Địa chỉ</w:t>
            </w:r>
          </w:p>
        </w:tc>
      </w:tr>
      <w:tr w:rsidR="00B618E2" w14:paraId="349D3819" w14:textId="77777777">
        <w:trPr>
          <w:jc w:val="center"/>
        </w:trPr>
        <w:tc>
          <w:tcPr>
            <w:tcW w:w="4844" w:type="dxa"/>
            <w:vAlign w:val="center"/>
          </w:tcPr>
          <w:p w14:paraId="1A986E81" w14:textId="77777777" w:rsidR="00B618E2" w:rsidRDefault="00000000">
            <w:r>
              <w:t>HÀNG</w:t>
            </w:r>
          </w:p>
        </w:tc>
        <w:tc>
          <w:tcPr>
            <w:tcW w:w="4844" w:type="dxa"/>
            <w:vAlign w:val="center"/>
          </w:tcPr>
          <w:p w14:paraId="64D403A8" w14:textId="77777777" w:rsidR="00B618E2" w:rsidRDefault="00000000">
            <w:r>
              <w:t>Mã hàng, Tên hàng, Đơn vị tính, Mô tả hàng</w:t>
            </w:r>
          </w:p>
        </w:tc>
      </w:tr>
      <w:tr w:rsidR="00B618E2" w14:paraId="31B7AFED" w14:textId="77777777">
        <w:trPr>
          <w:jc w:val="center"/>
        </w:trPr>
        <w:tc>
          <w:tcPr>
            <w:tcW w:w="4844" w:type="dxa"/>
            <w:vAlign w:val="center"/>
          </w:tcPr>
          <w:p w14:paraId="0E7DD86C" w14:textId="77777777" w:rsidR="00B618E2" w:rsidRDefault="00000000">
            <w:r>
              <w:t>NGƯỜI ĐẶT</w:t>
            </w:r>
          </w:p>
        </w:tc>
        <w:tc>
          <w:tcPr>
            <w:tcW w:w="4844" w:type="dxa"/>
            <w:vAlign w:val="center"/>
          </w:tcPr>
          <w:p w14:paraId="0CE469B3" w14:textId="77777777" w:rsidR="00B618E2" w:rsidRDefault="00000000">
            <w:r>
              <w:t>Mã số NĐ, Họ tên NĐ</w:t>
            </w:r>
          </w:p>
        </w:tc>
      </w:tr>
      <w:tr w:rsidR="00B618E2" w14:paraId="76A9D914" w14:textId="77777777">
        <w:trPr>
          <w:jc w:val="center"/>
        </w:trPr>
        <w:tc>
          <w:tcPr>
            <w:tcW w:w="4844" w:type="dxa"/>
            <w:vAlign w:val="center"/>
          </w:tcPr>
          <w:p w14:paraId="6EE4DDE7" w14:textId="77777777" w:rsidR="00B618E2" w:rsidRDefault="00000000">
            <w:r>
              <w:t>NƠI GIAO</w:t>
            </w:r>
          </w:p>
        </w:tc>
        <w:tc>
          <w:tcPr>
            <w:tcW w:w="4844" w:type="dxa"/>
            <w:vAlign w:val="center"/>
          </w:tcPr>
          <w:p w14:paraId="5D21D9B5" w14:textId="77777777" w:rsidR="00B618E2" w:rsidRDefault="00000000">
            <w:r>
              <w:t>Mã số ĐĐG, Tên nơi giao</w:t>
            </w:r>
          </w:p>
        </w:tc>
      </w:tr>
      <w:tr w:rsidR="00B618E2" w14:paraId="05EEA0C7" w14:textId="77777777">
        <w:trPr>
          <w:jc w:val="center"/>
        </w:trPr>
        <w:tc>
          <w:tcPr>
            <w:tcW w:w="4844" w:type="dxa"/>
            <w:vAlign w:val="center"/>
          </w:tcPr>
          <w:p w14:paraId="6CF9DCC8" w14:textId="77777777" w:rsidR="00B618E2" w:rsidRDefault="00000000">
            <w:r>
              <w:t>NGƯỜI NHẬN</w:t>
            </w:r>
          </w:p>
        </w:tc>
        <w:tc>
          <w:tcPr>
            <w:tcW w:w="4844" w:type="dxa"/>
            <w:vAlign w:val="center"/>
          </w:tcPr>
          <w:p w14:paraId="4897E30F" w14:textId="77777777" w:rsidR="00B618E2" w:rsidRDefault="00000000">
            <w:r>
              <w:t>Mã số NN, Họ tên NN</w:t>
            </w:r>
          </w:p>
        </w:tc>
      </w:tr>
      <w:tr w:rsidR="00B618E2" w14:paraId="0F22C9A8" w14:textId="77777777">
        <w:trPr>
          <w:jc w:val="center"/>
        </w:trPr>
        <w:tc>
          <w:tcPr>
            <w:tcW w:w="4844" w:type="dxa"/>
            <w:vAlign w:val="center"/>
          </w:tcPr>
          <w:p w14:paraId="2E9A9C1B" w14:textId="77777777" w:rsidR="00B618E2" w:rsidRDefault="00000000">
            <w:r>
              <w:t>NGƯỜI GIAO</w:t>
            </w:r>
          </w:p>
        </w:tc>
        <w:tc>
          <w:tcPr>
            <w:tcW w:w="4844" w:type="dxa"/>
            <w:vAlign w:val="center"/>
          </w:tcPr>
          <w:p w14:paraId="7C6378EB" w14:textId="77777777" w:rsidR="00B618E2" w:rsidRDefault="00000000">
            <w:r>
              <w:t>Mã số NG, Họ tên NG</w:t>
            </w:r>
          </w:p>
        </w:tc>
      </w:tr>
    </w:tbl>
    <w:p w14:paraId="449EF64A" w14:textId="77777777" w:rsidR="00B618E2" w:rsidRDefault="00000000">
      <w:pPr>
        <w:pStyle w:val="Heading1"/>
      </w:pPr>
      <w:r>
        <w:t>4. Xác định các mối quan hệ</w:t>
      </w:r>
    </w:p>
    <w:p w14:paraId="215B60EE" w14:textId="77777777" w:rsidR="00B618E2" w:rsidRDefault="00000000">
      <w:r>
        <w:t>Hai động từ chính được xác định trong bài toán là: Đặt và Giao. Dựa trên các động từ này, xác định các mối quan hệ giữa các thực thể.</w:t>
      </w:r>
    </w:p>
    <w:p w14:paraId="49A26174" w14:textId="77777777" w:rsidR="00B618E2" w:rsidRDefault="00000000">
      <w:pPr>
        <w:pStyle w:val="ListBullet"/>
      </w:pPr>
      <w:r>
        <w:t>Người đặt hàng THUỘC Đơn vị đặt hàng.</w:t>
      </w:r>
    </w:p>
    <w:p w14:paraId="7581748E" w14:textId="77777777" w:rsidR="00B618E2" w:rsidRDefault="00000000">
      <w:pPr>
        <w:pStyle w:val="ListBullet"/>
      </w:pPr>
      <w:r>
        <w:t>Người nhận hàng THUỘC Đơn vị khách hàng.</w:t>
      </w:r>
    </w:p>
    <w:p w14:paraId="02616E7D" w14:textId="77777777" w:rsidR="00B618E2" w:rsidRDefault="00000000">
      <w:r>
        <w:t>Các mối quan hệ nghiệp vụ chính có thể mô tả như sau: Đơn vị đặt hàng thực hiện đặt đơn hàng; đơn hàng chứa các mặt hàng; phiếu giao hàng được lập để giao hàng đến nơi giao và gắn với người nhận, người giao.</w:t>
      </w:r>
    </w:p>
    <w:p w14:paraId="6ED87179" w14:textId="77777777" w:rsidR="00B618E2" w:rsidRDefault="00000000">
      <w:pPr>
        <w:pStyle w:val="Heading1"/>
      </w:pPr>
      <w:r>
        <w:t>5. Mô hình ERD ban đầu</w:t>
      </w:r>
    </w:p>
    <w:p w14:paraId="0086146B" w14:textId="77777777" w:rsidR="00B618E2" w:rsidRDefault="00000000">
      <w:r>
        <w:t>Mô hình ban đầu gồm các thực thể: ĐƠN VỊ ĐH, ĐƠN VỊ KH, HÀNG, NGƯỜI ĐẶT, NƠI GIAO, NGƯỜI NHẬN và NGƯỜI GIAO. Các thực thể được liên kết thông qua các mối quan hệ Đặt, Giao và các quan hệ thuộc.</w:t>
      </w:r>
    </w:p>
    <w:p w14:paraId="32C9EED1" w14:textId="77777777" w:rsidR="00B618E2" w:rsidRDefault="00000000">
      <w:r>
        <w:t>Biểu diễn ERD dạng văn bản:</w:t>
      </w:r>
    </w:p>
    <w:p w14:paraId="07DB8645" w14:textId="77777777" w:rsidR="00B618E2" w:rsidRDefault="00000000">
      <w:pPr>
        <w:pStyle w:val="ListBullet2"/>
      </w:pPr>
      <w:r>
        <w:t>ĐƠN VỊ ĐH (Mã ĐV, Tên ĐV, Địa chỉ, Điện thoại)</w:t>
      </w:r>
    </w:p>
    <w:p w14:paraId="0BBAC8D8" w14:textId="77777777" w:rsidR="00B618E2" w:rsidRDefault="00000000">
      <w:pPr>
        <w:pStyle w:val="ListBullet2"/>
      </w:pPr>
      <w:r>
        <w:t>ĐƠN VỊ KH (Mã ĐV, Tên ĐV, Địa chỉ)</w:t>
      </w:r>
    </w:p>
    <w:p w14:paraId="17B7B20B" w14:textId="77777777" w:rsidR="00B618E2" w:rsidRDefault="00000000">
      <w:pPr>
        <w:pStyle w:val="ListBullet2"/>
      </w:pPr>
      <w:r>
        <w:t>HÀNG (Mã hàng, Tên hàng, Đơn vị tính, Mô tả hàng)</w:t>
      </w:r>
    </w:p>
    <w:p w14:paraId="7D36083A" w14:textId="77777777" w:rsidR="00B618E2" w:rsidRDefault="00000000">
      <w:pPr>
        <w:pStyle w:val="ListBullet2"/>
      </w:pPr>
      <w:r>
        <w:t>NGƯỜI ĐẶT (Mã số NĐ, Họ tên NĐ)</w:t>
      </w:r>
    </w:p>
    <w:p w14:paraId="1CE6926B" w14:textId="77777777" w:rsidR="00B618E2" w:rsidRDefault="00000000">
      <w:pPr>
        <w:pStyle w:val="ListBullet2"/>
      </w:pPr>
      <w:r>
        <w:t>NƠI GIAO (Mã số ĐĐG, Tên nơi giao)</w:t>
      </w:r>
    </w:p>
    <w:p w14:paraId="548BDFF9" w14:textId="77777777" w:rsidR="00B618E2" w:rsidRDefault="00000000">
      <w:pPr>
        <w:pStyle w:val="ListBullet2"/>
      </w:pPr>
      <w:r>
        <w:t>NGƯỜI NHẬN (Mã số NN, Họ tên NN)</w:t>
      </w:r>
    </w:p>
    <w:p w14:paraId="151C29C7" w14:textId="77777777" w:rsidR="00B618E2" w:rsidRDefault="00000000">
      <w:pPr>
        <w:pStyle w:val="ListBullet2"/>
      </w:pPr>
      <w:r>
        <w:lastRenderedPageBreak/>
        <w:t>NGƯỜI GIAO (Mã số NG, Họ tên NG)</w:t>
      </w:r>
    </w:p>
    <w:p w14:paraId="747B745B" w14:textId="77777777" w:rsidR="00B618E2" w:rsidRDefault="00000000">
      <w:r>
        <w:t>Quan hệ: ĐƠN VỊ ĐẶT HÀNG — ĐẶT — ĐƠN HÀNG; ĐƠN HÀNG — GỒM — HÀNG; PHIẾU GIAO HÀNG — GIAO — HÀNG; NGƯỜI ĐẶT — THUỘC — ĐƠN VỊ; NGƯỜI NHẬN — THUỘC — ĐƠN VỊ.</w:t>
      </w:r>
    </w:p>
    <w:p w14:paraId="3F2BC8AF" w14:textId="77777777" w:rsidR="00B618E2" w:rsidRDefault="00000000">
      <w:pPr>
        <w:pStyle w:val="Heading1"/>
      </w:pPr>
      <w:r>
        <w:t>6. Chuẩn hóa và rút gọn mô hình ERD</w:t>
      </w:r>
    </w:p>
    <w:p w14:paraId="0DBEC4B5" w14:textId="77777777" w:rsidR="00B618E2" w:rsidRDefault="00000000">
      <w:r>
        <w:t>Do Đơn vị đặt hàng và Đơn vị khách hàng đều là các đơn vị bên ngoài giao dịch với cửa hàng, hai thực thể có thể được gộp thành một thực thể chung là ĐƠN VỊ KHÁCH.</w:t>
      </w:r>
    </w:p>
    <w:p w14:paraId="6A8D1324" w14:textId="77777777" w:rsidR="00B618E2" w:rsidRDefault="00000000">
      <w:r>
        <w:t>Thực thể ĐƠN VỊ KHÁCH gồm các thuộc tính:</w:t>
      </w:r>
    </w:p>
    <w:p w14:paraId="41243F8B" w14:textId="77777777" w:rsidR="00B618E2" w:rsidRDefault="00000000">
      <w:pPr>
        <w:pStyle w:val="ListBullet"/>
      </w:pPr>
      <w:r>
        <w:t>Mã ĐV</w:t>
      </w:r>
    </w:p>
    <w:p w14:paraId="26A68DD1" w14:textId="77777777" w:rsidR="00B618E2" w:rsidRDefault="00000000">
      <w:pPr>
        <w:pStyle w:val="ListBullet"/>
      </w:pPr>
      <w:r>
        <w:t>Tên ĐV</w:t>
      </w:r>
    </w:p>
    <w:p w14:paraId="5E9B47FE" w14:textId="77777777" w:rsidR="00B618E2" w:rsidRDefault="00000000">
      <w:pPr>
        <w:pStyle w:val="ListBullet"/>
      </w:pPr>
      <w:r>
        <w:t>Địa chỉ</w:t>
      </w:r>
    </w:p>
    <w:p w14:paraId="0625B68A" w14:textId="77777777" w:rsidR="00B618E2" w:rsidRDefault="00000000">
      <w:pPr>
        <w:pStyle w:val="ListBullet"/>
      </w:pPr>
      <w:r>
        <w:t>Điện thoại</w:t>
      </w:r>
    </w:p>
    <w:p w14:paraId="6FD888BF" w14:textId="77777777" w:rsidR="00B618E2" w:rsidRDefault="00000000">
      <w:pPr>
        <w:pStyle w:val="Heading1"/>
      </w:pPr>
      <w:r>
        <w:t>7. Mô hình ERD sau khi chuẩn hóa</w:t>
      </w:r>
    </w:p>
    <w:p w14:paraId="61030590" w14:textId="77777777" w:rsidR="00B618E2" w:rsidRDefault="00000000">
      <w:r>
        <w:t>Mô hình rút gọn gồm các thực thể chính: ĐƠN VỊ KHÁCH, ĐƠN HÀNG, HÀNG, NGƯỜI ĐẶT, NƠI GIAO, NGƯỜI NHẬN và NGƯỜI GIAO. Việc gộp hai thực thể đơn vị giúp hạn chế trùng lặp thông tin và mô hình dễ quản lý hơn.</w:t>
      </w:r>
    </w:p>
    <w:p w14:paraId="4BF96105" w14:textId="77777777" w:rsidR="00B618E2" w:rsidRDefault="00000000">
      <w:r>
        <w:rPr>
          <w:rFonts w:ascii="Courier New" w:hAnsi="Courier New"/>
          <w:sz w:val="20"/>
        </w:rPr>
        <w:t xml:space="preserve">                 ┌──────────────────────┐</w:t>
      </w:r>
      <w:r>
        <w:rPr>
          <w:rFonts w:ascii="Courier New" w:hAnsi="Courier New"/>
          <w:sz w:val="20"/>
        </w:rPr>
        <w:br/>
        <w:t xml:space="preserve">                 │     ĐƠN VỊ KHÁCH     │</w:t>
      </w:r>
      <w:r>
        <w:rPr>
          <w:rFonts w:ascii="Courier New" w:hAnsi="Courier New"/>
          <w:sz w:val="20"/>
        </w:rPr>
        <w:br/>
        <w:t xml:space="preserve">                 │ Mã ĐV, Tên, Địa chỉ  │</w:t>
      </w:r>
      <w:r>
        <w:rPr>
          <w:rFonts w:ascii="Courier New" w:hAnsi="Courier New"/>
          <w:sz w:val="20"/>
        </w:rPr>
        <w:br/>
        <w:t xml:space="preserve">                 │      Điện thoại      │</w:t>
      </w:r>
      <w:r>
        <w:rPr>
          <w:rFonts w:ascii="Courier New" w:hAnsi="Courier New"/>
          <w:sz w:val="20"/>
        </w:rPr>
        <w:br/>
        <w:t xml:space="preserve">                 └──────────┬───────────┘</w:t>
      </w:r>
      <w:r>
        <w:rPr>
          <w:rFonts w:ascii="Courier New" w:hAnsi="Courier New"/>
          <w:sz w:val="20"/>
        </w:rPr>
        <w:br/>
        <w:t xml:space="preserve">                            │ Đặt</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ĐƠN HÀNG       │</w:t>
      </w:r>
      <w:r>
        <w:rPr>
          <w:rFonts w:ascii="Courier New" w:hAnsi="Courier New"/>
          <w:sz w:val="20"/>
        </w:rPr>
        <w:br/>
        <w:t xml:space="preserve">                 │  Số ĐH, Ngày đặt,... │</w:t>
      </w:r>
      <w:r>
        <w:rPr>
          <w:rFonts w:ascii="Courier New" w:hAnsi="Courier New"/>
          <w:sz w:val="20"/>
        </w:rPr>
        <w:br/>
        <w:t xml:space="preserve">                 └──────────┬───────────┘</w:t>
      </w:r>
      <w:r>
        <w:rPr>
          <w:rFonts w:ascii="Courier New" w:hAnsi="Courier New"/>
          <w:sz w:val="20"/>
        </w:rPr>
        <w:br/>
        <w:t xml:space="preserve">                            │ Gồm</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HÀNG         │</w:t>
      </w:r>
      <w:r>
        <w:rPr>
          <w:rFonts w:ascii="Courier New" w:hAnsi="Courier New"/>
          <w:sz w:val="20"/>
        </w:rPr>
        <w:br/>
        <w:t xml:space="preserve">                 │ Mã hàng, Tên hàng,...│</w:t>
      </w:r>
      <w:r>
        <w:rPr>
          <w:rFonts w:ascii="Courier New" w:hAnsi="Courier New"/>
          <w:sz w:val="20"/>
        </w:rPr>
        <w:br/>
        <w:t xml:space="preserve">                 └──────────────────────┘</w:t>
      </w:r>
      <w:r>
        <w:rPr>
          <w:rFonts w:ascii="Courier New" w:hAnsi="Courier New"/>
          <w:sz w:val="20"/>
        </w:rPr>
        <w:br/>
      </w:r>
      <w:r>
        <w:rPr>
          <w:rFonts w:ascii="Courier New" w:hAnsi="Courier New"/>
          <w:sz w:val="20"/>
        </w:rPr>
        <w:br/>
        <w:t xml:space="preserve">  NGƯỜI ĐẶT ── thuộc ──► ĐƠN VỊ KHÁCH</w:t>
      </w:r>
      <w:r>
        <w:rPr>
          <w:rFonts w:ascii="Courier New" w:hAnsi="Courier New"/>
          <w:sz w:val="20"/>
        </w:rPr>
        <w:br/>
        <w:t xml:space="preserve">  NGƯỜI NHẬN ─ thuộc ──► ĐƠN VỊ KHÁCH</w:t>
      </w:r>
      <w:r>
        <w:rPr>
          <w:rFonts w:ascii="Courier New" w:hAnsi="Courier New"/>
          <w:sz w:val="20"/>
        </w:rPr>
        <w:br/>
      </w:r>
      <w:r>
        <w:rPr>
          <w:rFonts w:ascii="Courier New" w:hAnsi="Courier New"/>
          <w:sz w:val="20"/>
        </w:rPr>
        <w:br/>
        <w:t xml:space="preserve">  PHIẾU GIAO ── Giao ──► HÀNG</w:t>
      </w:r>
      <w:r>
        <w:rPr>
          <w:rFonts w:ascii="Courier New" w:hAnsi="Courier New"/>
          <w:sz w:val="20"/>
        </w:rPr>
        <w:br/>
        <w:t xml:space="preserve">       │</w:t>
      </w:r>
      <w:r>
        <w:rPr>
          <w:rFonts w:ascii="Courier New" w:hAnsi="Courier New"/>
          <w:sz w:val="20"/>
        </w:rPr>
        <w:br/>
      </w:r>
      <w:r>
        <w:rPr>
          <w:rFonts w:ascii="Courier New" w:hAnsi="Courier New"/>
          <w:sz w:val="20"/>
        </w:rPr>
        <w:lastRenderedPageBreak/>
        <w:t xml:space="preserve">       ├── NƠI GIAO</w:t>
      </w:r>
      <w:r>
        <w:rPr>
          <w:rFonts w:ascii="Courier New" w:hAnsi="Courier New"/>
          <w:sz w:val="20"/>
        </w:rPr>
        <w:br/>
        <w:t xml:space="preserve">       ├── NGƯỜI NHẬN</w:t>
      </w:r>
      <w:r>
        <w:rPr>
          <w:rFonts w:ascii="Courier New" w:hAnsi="Courier New"/>
          <w:sz w:val="20"/>
        </w:rPr>
        <w:br/>
        <w:t xml:space="preserve">       └── NGƯỜI GIAO</w:t>
      </w:r>
    </w:p>
    <w:p w14:paraId="390BD263" w14:textId="77777777" w:rsidR="00B618E2" w:rsidRDefault="00000000">
      <w:pPr>
        <w:pStyle w:val="Heading1"/>
      </w:pPr>
      <w:r>
        <w:t>8. Kết luận</w:t>
      </w:r>
    </w:p>
    <w:p w14:paraId="1592E414" w14:textId="77777777" w:rsidR="00B618E2" w:rsidRDefault="00000000">
      <w:r>
        <w:t>Qua bài thực hành, mô hình ERD được xây dựng từ các thông tin nghiệp vụ của đơn đặt hàng và phiếu giao hàng. Các thực thể, thuộc tính và mối quan hệ được xác định, sau đó chuẩn hóa bằng cách gộp Đơn vị đặt hàng và Đơn vị khách hàng thành thực thể Đơn vị khách nhằm giảm trùng lặp dữ liệu.</w:t>
      </w:r>
    </w:p>
    <w:p w14:paraId="4395D153" w14:textId="68E3BA1D" w:rsidR="00B618E2" w:rsidRDefault="00BD5396">
      <w:r>
        <w:rPr>
          <w:noProof/>
        </w:rPr>
        <w:drawing>
          <wp:inline distT="0" distB="0" distL="0" distR="0" wp14:anchorId="0367E1E6" wp14:editId="1799B876">
            <wp:extent cx="6152515" cy="47580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6152515" cy="4758055"/>
                    </a:xfrm>
                    <a:prstGeom prst="rect">
                      <a:avLst/>
                    </a:prstGeom>
                  </pic:spPr>
                </pic:pic>
              </a:graphicData>
            </a:graphic>
          </wp:inline>
        </w:drawing>
      </w:r>
    </w:p>
    <w:sectPr w:rsidR="00B618E2"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449958">
    <w:abstractNumId w:val="8"/>
  </w:num>
  <w:num w:numId="2" w16cid:durableId="1614633286">
    <w:abstractNumId w:val="6"/>
  </w:num>
  <w:num w:numId="3" w16cid:durableId="1821457631">
    <w:abstractNumId w:val="5"/>
  </w:num>
  <w:num w:numId="4" w16cid:durableId="922683144">
    <w:abstractNumId w:val="4"/>
  </w:num>
  <w:num w:numId="5" w16cid:durableId="435636438">
    <w:abstractNumId w:val="7"/>
  </w:num>
  <w:num w:numId="6" w16cid:durableId="716392403">
    <w:abstractNumId w:val="3"/>
  </w:num>
  <w:num w:numId="7" w16cid:durableId="1172717422">
    <w:abstractNumId w:val="2"/>
  </w:num>
  <w:num w:numId="8" w16cid:durableId="905267401">
    <w:abstractNumId w:val="1"/>
  </w:num>
  <w:num w:numId="9" w16cid:durableId="1194687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E55"/>
    <w:rsid w:val="00AA1D8D"/>
    <w:rsid w:val="00B47730"/>
    <w:rsid w:val="00B618E2"/>
    <w:rsid w:val="00BD53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CB5D9"/>
  <w14:defaultImageDpi w14:val="300"/>
  <w15:docId w15:val="{8FFE549F-DDD9-47DA-8341-49C5A752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2026-09-22T18:47:00Z</dcterms:modified>
  <cp:category/>
</cp:coreProperties>
</file>