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9214D" w:rsidRDefault="0089214D" w:rsidP="0089214D">
      <w:pPr>
        <w:spacing w:line="240" w:lineRule="auto"/>
        <w:jc w:val="center"/>
        <w:rPr>
          <w:rFonts w:eastAsia="標楷體"/>
          <w:bCs/>
          <w:lang w:eastAsia="zh-TW"/>
        </w:rPr>
      </w:pPr>
      <w:r>
        <w:rPr>
          <w:rFonts w:eastAsia="標楷體" w:hint="eastAsia"/>
          <w:bCs/>
          <w:lang w:eastAsia="zh-TW"/>
        </w:rPr>
        <w:t>會計資訊系統研討</w:t>
      </w:r>
      <w:r>
        <w:rPr>
          <w:rFonts w:eastAsia="標楷體" w:hint="eastAsia"/>
          <w:bCs/>
          <w:lang w:eastAsia="zh-TW"/>
        </w:rPr>
        <w:t xml:space="preserve"> Ta</w:t>
      </w:r>
      <w:r>
        <w:rPr>
          <w:rFonts w:eastAsia="標楷體"/>
          <w:bCs/>
          <w:lang w:eastAsia="zh-TW"/>
        </w:rPr>
        <w:t>bleau Case</w:t>
      </w:r>
    </w:p>
    <w:p w:rsidR="00803A5E" w:rsidRPr="00917195" w:rsidRDefault="007B7FF1" w:rsidP="0089214D">
      <w:pPr>
        <w:spacing w:line="240" w:lineRule="auto"/>
        <w:jc w:val="center"/>
        <w:rPr>
          <w:rFonts w:eastAsia="標楷體"/>
          <w:bCs/>
          <w:lang w:eastAsia="zh-TW"/>
        </w:rPr>
      </w:pPr>
      <w:r>
        <w:rPr>
          <w:rFonts w:eastAsia="標楷體" w:hint="eastAsia"/>
          <w:bCs/>
          <w:lang w:eastAsia="zh-TW"/>
        </w:rPr>
        <w:t>第</w:t>
      </w:r>
      <w:r>
        <w:rPr>
          <w:rFonts w:eastAsia="標楷體" w:hint="eastAsia"/>
          <w:bCs/>
          <w:lang w:eastAsia="zh-TW"/>
        </w:rPr>
        <w:t>9</w:t>
      </w:r>
      <w:r>
        <w:rPr>
          <w:rFonts w:eastAsia="標楷體" w:hint="eastAsia"/>
          <w:bCs/>
          <w:lang w:eastAsia="zh-TW"/>
        </w:rPr>
        <w:t>組</w:t>
      </w:r>
      <w:r>
        <w:rPr>
          <w:rFonts w:eastAsia="標楷體" w:hint="eastAsia"/>
          <w:bCs/>
          <w:lang w:eastAsia="zh-TW"/>
        </w:rPr>
        <w:t xml:space="preserve"> </w:t>
      </w:r>
      <w:r w:rsidR="00803A5E" w:rsidRPr="00917195">
        <w:rPr>
          <w:rFonts w:eastAsia="標楷體" w:hint="eastAsia"/>
          <w:bCs/>
          <w:lang w:eastAsia="zh-TW"/>
        </w:rPr>
        <w:t>蔡榮真、歐晉宏、蔡念雅、藍心珮</w:t>
      </w:r>
    </w:p>
    <w:p w:rsidR="00803A5E" w:rsidRPr="00917195" w:rsidRDefault="00803A5E" w:rsidP="00803A5E">
      <w:pPr>
        <w:spacing w:line="240" w:lineRule="auto"/>
        <w:rPr>
          <w:rFonts w:eastAsia="標楷體"/>
          <w:b/>
          <w:lang w:eastAsia="zh-TW"/>
        </w:rPr>
      </w:pPr>
    </w:p>
    <w:p w:rsidR="00803A5E" w:rsidRPr="00917195" w:rsidRDefault="00803A5E" w:rsidP="00803A5E">
      <w:pPr>
        <w:spacing w:line="240" w:lineRule="auto"/>
        <w:rPr>
          <w:rFonts w:eastAsia="標楷體"/>
          <w:b/>
        </w:rPr>
      </w:pPr>
      <w:r w:rsidRPr="00917195">
        <w:rPr>
          <w:rFonts w:eastAsia="標楷體"/>
          <w:b/>
        </w:rPr>
        <w:t>Requirement 1</w:t>
      </w:r>
    </w:p>
    <w:p w:rsidR="00803A5E" w:rsidRDefault="00803A5E" w:rsidP="00803A5E">
      <w:pPr>
        <w:pStyle w:val="a3"/>
        <w:numPr>
          <w:ilvl w:val="0"/>
          <w:numId w:val="3"/>
        </w:numPr>
        <w:spacing w:line="240" w:lineRule="auto"/>
        <w:rPr>
          <w:rFonts w:ascii="Times New Roman" w:eastAsia="標楷體" w:hAnsi="Times New Roman"/>
          <w:bCs/>
          <w:sz w:val="24"/>
          <w:szCs w:val="24"/>
          <w:lang w:eastAsia="zh-TW"/>
        </w:rPr>
      </w:pPr>
      <w:r w:rsidRPr="00917195">
        <w:rPr>
          <w:rFonts w:ascii="Times New Roman" w:eastAsia="標楷體" w:hAnsi="Times New Roman"/>
          <w:bCs/>
          <w:sz w:val="24"/>
          <w:szCs w:val="24"/>
          <w:lang w:eastAsia="zh-TW"/>
        </w:rPr>
        <w:t>Discuss at least three specific ways in which Big Data, data analytics, and new technologies can enhance external audits. How does each item discussed improve the effectiveness and/or efficiency of the audit?</w:t>
      </w:r>
    </w:p>
    <w:p w:rsidR="00803A5E" w:rsidRDefault="00803A5E" w:rsidP="00803A5E">
      <w:pPr>
        <w:pStyle w:val="a3"/>
        <w:spacing w:beforeLines="150" w:before="360" w:line="240" w:lineRule="auto"/>
        <w:ind w:left="357"/>
        <w:rPr>
          <w:rFonts w:ascii="Times New Roman" w:eastAsia="標楷體" w:hAnsi="Times New Roman"/>
          <w:bCs/>
          <w:sz w:val="24"/>
          <w:szCs w:val="24"/>
          <w:lang w:eastAsia="zh-TW"/>
        </w:rPr>
      </w:pPr>
    </w:p>
    <w:p w:rsidR="00803A5E" w:rsidRPr="00917195" w:rsidRDefault="00803A5E" w:rsidP="00803A5E">
      <w:pPr>
        <w:pStyle w:val="a3"/>
        <w:spacing w:beforeLines="150" w:before="360" w:line="240" w:lineRule="auto"/>
        <w:ind w:left="357"/>
        <w:rPr>
          <w:rFonts w:ascii="Times New Roman" w:eastAsia="標楷體" w:hAnsi="Times New Roman"/>
          <w:bCs/>
          <w:sz w:val="24"/>
          <w:szCs w:val="24"/>
          <w:lang w:eastAsia="zh-TW"/>
        </w:rPr>
      </w:pPr>
      <w:r>
        <w:rPr>
          <w:rFonts w:ascii="Times New Roman" w:eastAsia="標楷體" w:hAnsi="Times New Roman" w:hint="eastAsia"/>
          <w:bCs/>
          <w:sz w:val="24"/>
          <w:szCs w:val="24"/>
          <w:lang w:eastAsia="zh-TW"/>
        </w:rPr>
        <w:t>有關能夠提升審計員查核效率的大數據工具，與如何提升其效率的方法，詳細說明如下，並彙整如表一。</w:t>
      </w:r>
    </w:p>
    <w:p w:rsidR="00803A5E" w:rsidRPr="00917195" w:rsidRDefault="00803A5E" w:rsidP="00B9707C">
      <w:pPr>
        <w:pStyle w:val="Web"/>
        <w:numPr>
          <w:ilvl w:val="0"/>
          <w:numId w:val="4"/>
        </w:numPr>
        <w:spacing w:before="240" w:beforeAutospacing="0" w:after="200" w:afterAutospacing="0"/>
        <w:jc w:val="both"/>
        <w:textAlignment w:val="baseline"/>
        <w:rPr>
          <w:rFonts w:ascii="Times New Roman" w:eastAsia="標楷體" w:hAnsi="Times New Roman" w:cs="Times New Roman"/>
          <w:color w:val="000000"/>
        </w:rPr>
      </w:pPr>
      <w:r w:rsidRPr="00917195">
        <w:rPr>
          <w:rFonts w:ascii="Times New Roman" w:eastAsia="標楷體" w:hAnsi="Times New Roman" w:cs="Times New Roman"/>
          <w:b/>
          <w:bCs/>
          <w:color w:val="000000"/>
        </w:rPr>
        <w:t>大數據輔助查核</w:t>
      </w:r>
      <w:r w:rsidRPr="00917195">
        <w:rPr>
          <w:rFonts w:ascii="Times New Roman" w:eastAsia="標楷體" w:hAnsi="Times New Roman" w:cs="Times New Roman"/>
          <w:color w:val="000000"/>
        </w:rPr>
        <w:t>：企業的業務流程、控制環境隨著經濟發展愈趨複雜，審計人員除了需要了解企業的業務模式、風險等複雜性問題，同時也需要遵守各種審計規範和限制，使得查核充滿挑戰性，現有審計難以應對。然而應用大數據技術，能計算出可行的行動、結果或是替代方案，提供審計人員一個引導式方針，透過這種方式，審計人員可以更有效地使用大數據，提高審計的精確性，解決現有審計的查核困境。</w:t>
      </w:r>
    </w:p>
    <w:p w:rsidR="00803A5E" w:rsidRPr="00917195" w:rsidRDefault="00803A5E" w:rsidP="00B9707C">
      <w:pPr>
        <w:pStyle w:val="Web"/>
        <w:numPr>
          <w:ilvl w:val="0"/>
          <w:numId w:val="4"/>
        </w:numPr>
        <w:spacing w:before="0" w:beforeAutospacing="0" w:after="0" w:afterAutospacing="0"/>
        <w:jc w:val="both"/>
        <w:textAlignment w:val="baseline"/>
        <w:rPr>
          <w:rFonts w:ascii="Times New Roman" w:eastAsia="標楷體" w:hAnsi="Times New Roman" w:cs="Times New Roman"/>
          <w:color w:val="000000"/>
        </w:rPr>
      </w:pPr>
      <w:r w:rsidRPr="00917195">
        <w:rPr>
          <w:rFonts w:ascii="Times New Roman" w:eastAsia="標楷體" w:hAnsi="Times New Roman" w:cs="Times New Roman"/>
          <w:b/>
          <w:bCs/>
          <w:color w:val="000000"/>
        </w:rPr>
        <w:t>文本解讀、語音辨識和影像識別</w:t>
      </w:r>
      <w:r w:rsidRPr="00917195">
        <w:rPr>
          <w:rFonts w:ascii="Times New Roman" w:eastAsia="標楷體" w:hAnsi="Times New Roman" w:cs="Times New Roman"/>
          <w:color w:val="000000"/>
        </w:rPr>
        <w:t>：大數據的發展促使文本解讀、語音辨識和影像識別方面有許多的進步，而</w:t>
      </w:r>
      <w:r w:rsidRPr="00917195">
        <w:rPr>
          <w:rFonts w:ascii="Times New Roman" w:eastAsia="標楷體" w:hAnsi="Times New Roman" w:cs="Times New Roman"/>
          <w:b/>
          <w:bCs/>
          <w:color w:val="000000"/>
        </w:rPr>
        <w:t>這些進展也擴及到互聯網環境，能與公司系統互連，進一步強化不同訊息之間的聯繫與互動</w:t>
      </w:r>
      <w:r w:rsidRPr="00917195">
        <w:rPr>
          <w:rFonts w:ascii="Times New Roman" w:eastAsia="標楷體" w:hAnsi="Times New Roman" w:cs="Times New Roman"/>
          <w:color w:val="000000"/>
        </w:rPr>
        <w:t>；這也使得</w:t>
      </w:r>
      <w:r w:rsidRPr="00917195">
        <w:rPr>
          <w:rFonts w:ascii="Times New Roman" w:eastAsia="標楷體" w:hAnsi="Times New Roman" w:cs="Times New Roman"/>
          <w:b/>
          <w:bCs/>
          <w:color w:val="000000"/>
        </w:rPr>
        <w:t>訊息延遲的狀況逐漸減少，並可提升處理系統的速度</w:t>
      </w:r>
      <w:r w:rsidRPr="00917195">
        <w:rPr>
          <w:rFonts w:ascii="Times New Roman" w:eastAsia="標楷體" w:hAnsi="Times New Roman" w:cs="Times New Roman"/>
          <w:color w:val="000000"/>
        </w:rPr>
        <w:t>。由於現在的世界瞬息萬變，傳統的年度和季度審計報告意義有限，而感知技術的進步將有助於解決這些問題，提高審計效率。</w:t>
      </w:r>
    </w:p>
    <w:p w:rsidR="00803A5E" w:rsidRPr="00917195" w:rsidRDefault="00803A5E" w:rsidP="00B9707C">
      <w:pPr>
        <w:pStyle w:val="Web"/>
        <w:numPr>
          <w:ilvl w:val="0"/>
          <w:numId w:val="4"/>
        </w:numPr>
        <w:spacing w:before="200" w:beforeAutospacing="0" w:after="240" w:afterAutospacing="0"/>
        <w:jc w:val="both"/>
        <w:textAlignment w:val="baseline"/>
        <w:rPr>
          <w:rFonts w:ascii="Times New Roman" w:eastAsia="標楷體" w:hAnsi="Times New Roman" w:cs="Times New Roman"/>
          <w:color w:val="000000"/>
        </w:rPr>
      </w:pPr>
      <w:r w:rsidRPr="00917195">
        <w:rPr>
          <w:rFonts w:ascii="Times New Roman" w:eastAsia="標楷體" w:hAnsi="Times New Roman" w:cs="Times New Roman"/>
          <w:b/>
          <w:bCs/>
          <w:color w:val="000000"/>
        </w:rPr>
        <w:t>審計數據分析</w:t>
      </w:r>
      <w:r w:rsidRPr="00917195">
        <w:rPr>
          <w:rFonts w:ascii="Times New Roman" w:eastAsia="標楷體" w:hAnsi="Times New Roman" w:cs="Times New Roman"/>
          <w:color w:val="000000"/>
        </w:rPr>
        <w:t>(audit data analytics, ADA)</w:t>
      </w:r>
      <w:r w:rsidRPr="00917195">
        <w:rPr>
          <w:rFonts w:ascii="Times New Roman" w:eastAsia="標楷體" w:hAnsi="Times New Roman" w:cs="Times New Roman"/>
          <w:color w:val="000000"/>
        </w:rPr>
        <w:t>：為因應大量數據和資料伴隨的查核風險與成本，審計數據分析</w:t>
      </w:r>
      <w:r w:rsidRPr="00917195">
        <w:rPr>
          <w:rFonts w:ascii="Times New Roman" w:eastAsia="標楷體" w:hAnsi="Times New Roman" w:cs="Times New Roman"/>
          <w:color w:val="000000"/>
        </w:rPr>
        <w:t>(audit data analytics, ADA)</w:t>
      </w:r>
      <w:r w:rsidRPr="00917195">
        <w:rPr>
          <w:rFonts w:ascii="Times New Roman" w:eastAsia="標楷體" w:hAnsi="Times New Roman" w:cs="Times New Roman"/>
          <w:color w:val="000000"/>
        </w:rPr>
        <w:t>就此問世，該項技術利用數據分析工具，</w:t>
      </w:r>
      <w:r w:rsidRPr="00917195">
        <w:rPr>
          <w:rFonts w:ascii="Times New Roman" w:eastAsia="標楷體" w:hAnsi="Times New Roman" w:cs="Times New Roman"/>
          <w:b/>
          <w:bCs/>
          <w:color w:val="000000"/>
        </w:rPr>
        <w:t>幫助審計人員辦認潛在的問題與風險，快速地找出異常狀況，並且降低審計所需時間</w:t>
      </w:r>
      <w:r w:rsidRPr="00917195">
        <w:rPr>
          <w:rFonts w:ascii="Times New Roman" w:eastAsia="標楷體" w:hAnsi="Times New Roman" w:cs="Times New Roman"/>
          <w:color w:val="000000"/>
        </w:rPr>
        <w:t>。而其中有一項「一系列過程挖掘測試」</w:t>
      </w:r>
      <w:r w:rsidRPr="00917195">
        <w:rPr>
          <w:rFonts w:ascii="Times New Roman" w:eastAsia="標楷體" w:hAnsi="Times New Roman" w:cs="Times New Roman"/>
          <w:color w:val="000000"/>
        </w:rPr>
        <w:t>(A series of process-mining tests)</w:t>
      </w:r>
      <w:r w:rsidRPr="00917195">
        <w:rPr>
          <w:rFonts w:ascii="Times New Roman" w:eastAsia="標楷體" w:hAnsi="Times New Roman" w:cs="Times New Roman"/>
          <w:color w:val="000000"/>
        </w:rPr>
        <w:t>能</w:t>
      </w:r>
      <w:r w:rsidRPr="00917195">
        <w:rPr>
          <w:rFonts w:ascii="Times New Roman" w:eastAsia="標楷體" w:hAnsi="Times New Roman" w:cs="Times New Roman"/>
          <w:b/>
          <w:bCs/>
          <w:color w:val="000000"/>
        </w:rPr>
        <w:t>將異常樣本範圍縮小到風險最高的情況</w:t>
      </w:r>
      <w:r w:rsidRPr="00917195">
        <w:rPr>
          <w:rFonts w:ascii="Times New Roman" w:eastAsia="標楷體" w:hAnsi="Times New Roman" w:cs="Times New Roman"/>
          <w:color w:val="000000"/>
        </w:rPr>
        <w:t>，使得審計人員可更專注於處理與查核這些特殊狀況，提升審計效率與準確性。</w:t>
      </w:r>
    </w:p>
    <w:p w:rsidR="00803A5E" w:rsidRPr="00917195" w:rsidRDefault="00803A5E" w:rsidP="00B9707C">
      <w:pPr>
        <w:pStyle w:val="Web"/>
        <w:numPr>
          <w:ilvl w:val="0"/>
          <w:numId w:val="4"/>
        </w:numPr>
        <w:spacing w:before="200" w:beforeAutospacing="0" w:after="240" w:afterAutospacing="0"/>
        <w:jc w:val="both"/>
        <w:textAlignment w:val="baseline"/>
        <w:rPr>
          <w:rFonts w:ascii="Times New Roman" w:eastAsia="標楷體" w:hAnsi="Times New Roman" w:cs="Times New Roman"/>
          <w:color w:val="000000"/>
        </w:rPr>
      </w:pPr>
      <w:r w:rsidRPr="00917195">
        <w:rPr>
          <w:rFonts w:ascii="Times New Roman" w:eastAsia="標楷體" w:hAnsi="Times New Roman" w:cs="Times New Roman"/>
          <w:b/>
          <w:bCs/>
          <w:color w:val="000000"/>
        </w:rPr>
        <w:t>視覺化數據工具</w:t>
      </w:r>
      <w:r w:rsidRPr="00917195">
        <w:rPr>
          <w:rFonts w:ascii="Times New Roman" w:eastAsia="標楷體" w:hAnsi="Times New Roman" w:cs="Times New Roman"/>
          <w:color w:val="000000"/>
        </w:rPr>
        <w:t>：將公司財務資訊利用視覺化的數據工具</w:t>
      </w:r>
      <w:r w:rsidRPr="00917195">
        <w:rPr>
          <w:rFonts w:ascii="Times New Roman" w:eastAsia="標楷體" w:hAnsi="Times New Roman" w:cs="Times New Roman"/>
          <w:color w:val="000000"/>
        </w:rPr>
        <w:t>(</w:t>
      </w:r>
      <w:r w:rsidRPr="00917195">
        <w:rPr>
          <w:rFonts w:ascii="Times New Roman" w:eastAsia="標楷體" w:hAnsi="Times New Roman" w:cs="Times New Roman"/>
          <w:color w:val="000000"/>
        </w:rPr>
        <w:t>如描述統計的各式圖表</w:t>
      </w:r>
      <w:r w:rsidRPr="00917195">
        <w:rPr>
          <w:rFonts w:ascii="Times New Roman" w:eastAsia="標楷體" w:hAnsi="Times New Roman" w:cs="Times New Roman"/>
          <w:color w:val="000000"/>
        </w:rPr>
        <w:t>)</w:t>
      </w:r>
      <w:r w:rsidRPr="00917195">
        <w:rPr>
          <w:rFonts w:ascii="Times New Roman" w:eastAsia="標楷體" w:hAnsi="Times New Roman" w:cs="Times New Roman"/>
          <w:color w:val="000000"/>
        </w:rPr>
        <w:t>，</w:t>
      </w:r>
      <w:bookmarkStart w:id="0" w:name="_Hlk135308997"/>
      <w:r w:rsidRPr="00917195">
        <w:rPr>
          <w:rFonts w:ascii="Times New Roman" w:eastAsia="標楷體" w:hAnsi="Times New Roman" w:cs="Times New Roman"/>
          <w:color w:val="000000"/>
        </w:rPr>
        <w:t>將複雜的數據</w:t>
      </w:r>
      <w:r w:rsidRPr="00917195">
        <w:rPr>
          <w:rFonts w:ascii="Times New Roman" w:eastAsia="標楷體" w:hAnsi="Times New Roman" w:cs="Times New Roman"/>
          <w:b/>
          <w:bCs/>
          <w:color w:val="000000"/>
        </w:rPr>
        <w:t>轉換成容易識別與理解的資料型態</w:t>
      </w:r>
      <w:bookmarkEnd w:id="0"/>
      <w:r w:rsidRPr="00917195">
        <w:rPr>
          <w:rFonts w:ascii="Times New Roman" w:eastAsia="標楷體" w:hAnsi="Times New Roman" w:cs="Times New Roman"/>
          <w:color w:val="000000"/>
        </w:rPr>
        <w:t>，使審計人員</w:t>
      </w:r>
      <w:r w:rsidRPr="00917195">
        <w:rPr>
          <w:rFonts w:ascii="Times New Roman" w:eastAsia="標楷體" w:hAnsi="Times New Roman" w:cs="Times New Roman"/>
          <w:b/>
          <w:bCs/>
          <w:color w:val="000000"/>
        </w:rPr>
        <w:t>能通過分析圖表的方式洞察出異常狀況</w:t>
      </w:r>
      <w:r w:rsidRPr="00917195">
        <w:rPr>
          <w:rFonts w:ascii="Times New Roman" w:eastAsia="標楷體" w:hAnsi="Times New Roman" w:cs="Times New Roman"/>
          <w:color w:val="000000"/>
        </w:rPr>
        <w:t>，並</w:t>
      </w:r>
      <w:r w:rsidRPr="00917195">
        <w:rPr>
          <w:rFonts w:ascii="Times New Roman" w:eastAsia="標楷體" w:hAnsi="Times New Roman" w:cs="Times New Roman"/>
          <w:b/>
          <w:bCs/>
          <w:color w:val="000000"/>
        </w:rPr>
        <w:t>彙總各種視覺化資訊來推測可能情況</w:t>
      </w:r>
      <w:r w:rsidRPr="00917195">
        <w:rPr>
          <w:rFonts w:ascii="Times New Roman" w:eastAsia="標楷體" w:hAnsi="Times New Roman" w:cs="Times New Roman"/>
          <w:color w:val="000000"/>
        </w:rPr>
        <w:t>，並多加注意。</w:t>
      </w:r>
    </w:p>
    <w:p w:rsidR="00803A5E" w:rsidRPr="00917195" w:rsidRDefault="00803A5E" w:rsidP="00B9707C">
      <w:pPr>
        <w:pStyle w:val="Web"/>
        <w:numPr>
          <w:ilvl w:val="0"/>
          <w:numId w:val="4"/>
        </w:numPr>
        <w:spacing w:before="200" w:beforeAutospacing="0" w:after="240" w:afterAutospacing="0"/>
        <w:jc w:val="both"/>
        <w:textAlignment w:val="baseline"/>
        <w:rPr>
          <w:rFonts w:ascii="Times New Roman" w:eastAsia="標楷體" w:hAnsi="Times New Roman" w:cs="Times New Roman"/>
          <w:color w:val="000000"/>
        </w:rPr>
      </w:pPr>
      <w:r w:rsidRPr="00917195">
        <w:rPr>
          <w:rFonts w:ascii="Times New Roman" w:eastAsia="標楷體" w:hAnsi="Times New Roman" w:cs="Times New Roman" w:hint="eastAsia"/>
          <w:b/>
          <w:bCs/>
          <w:color w:val="000000"/>
        </w:rPr>
        <w:t>數位化查核工具</w:t>
      </w:r>
      <w:r>
        <w:rPr>
          <w:rFonts w:ascii="Times New Roman" w:eastAsia="標楷體" w:hAnsi="Times New Roman" w:cs="Times New Roman" w:hint="eastAsia"/>
          <w:color w:val="000000"/>
        </w:rPr>
        <w:t>：</w:t>
      </w:r>
      <w:r w:rsidRPr="00917195">
        <w:rPr>
          <w:rFonts w:ascii="Times New Roman" w:eastAsia="標楷體" w:hAnsi="Times New Roman" w:cs="Times New Roman"/>
          <w:color w:val="000000"/>
        </w:rPr>
        <w:t>除了原先已被使用的技術之外</w:t>
      </w:r>
      <w:r w:rsidRPr="00917195">
        <w:rPr>
          <w:rFonts w:ascii="Times New Roman" w:eastAsia="標楷體" w:hAnsi="Times New Roman" w:cs="Times New Roman"/>
          <w:color w:val="000000"/>
        </w:rPr>
        <w:t>(</w:t>
      </w:r>
      <w:r w:rsidRPr="00917195">
        <w:rPr>
          <w:rFonts w:ascii="Times New Roman" w:eastAsia="標楷體" w:hAnsi="Times New Roman" w:cs="Times New Roman"/>
          <w:color w:val="000000"/>
        </w:rPr>
        <w:t>如抽樣、比率分析、交易測試等</w:t>
      </w:r>
      <w:r w:rsidRPr="00917195">
        <w:rPr>
          <w:rFonts w:ascii="Times New Roman" w:eastAsia="標楷體" w:hAnsi="Times New Roman" w:cs="Times New Roman"/>
          <w:color w:val="000000"/>
        </w:rPr>
        <w:t>)</w:t>
      </w:r>
      <w:r w:rsidRPr="00917195">
        <w:rPr>
          <w:rFonts w:ascii="Times New Roman" w:eastAsia="標楷體" w:hAnsi="Times New Roman" w:cs="Times New Roman"/>
          <w:color w:val="000000"/>
        </w:rPr>
        <w:t>，目前有很多成熟的數據工具能夠幫助查核工作，例如使用</w:t>
      </w:r>
      <w:r w:rsidRPr="00917195">
        <w:rPr>
          <w:rFonts w:ascii="Times New Roman" w:eastAsia="標楷體" w:hAnsi="Times New Roman" w:cs="Times New Roman"/>
          <w:b/>
          <w:bCs/>
          <w:color w:val="000000"/>
        </w:rPr>
        <w:t>CAATS</w:t>
      </w:r>
      <w:r w:rsidRPr="00917195">
        <w:rPr>
          <w:rFonts w:ascii="Times New Roman" w:eastAsia="標楷體" w:hAnsi="Times New Roman" w:cs="Times New Roman"/>
          <w:color w:val="000000"/>
        </w:rPr>
        <w:t>幫助審計流程自動化、利用</w:t>
      </w:r>
      <w:r w:rsidRPr="00917195">
        <w:rPr>
          <w:rFonts w:ascii="Times New Roman" w:eastAsia="標楷體" w:hAnsi="Times New Roman" w:cs="Times New Roman"/>
          <w:b/>
          <w:bCs/>
          <w:color w:val="000000"/>
        </w:rPr>
        <w:t>文字</w:t>
      </w:r>
      <w:r w:rsidR="00B9707C">
        <w:rPr>
          <w:rFonts w:ascii="Times New Roman" w:eastAsia="標楷體" w:hAnsi="Times New Roman" w:cs="Times New Roman" w:hint="eastAsia"/>
          <w:b/>
          <w:bCs/>
          <w:color w:val="000000"/>
        </w:rPr>
        <w:t>探</w:t>
      </w:r>
      <w:r w:rsidRPr="00917195">
        <w:rPr>
          <w:rFonts w:ascii="Times New Roman" w:eastAsia="標楷體" w:hAnsi="Times New Roman" w:cs="Times New Roman"/>
          <w:b/>
          <w:bCs/>
          <w:color w:val="000000"/>
        </w:rPr>
        <w:t>勘</w:t>
      </w:r>
      <w:r w:rsidRPr="00917195">
        <w:rPr>
          <w:rFonts w:ascii="Times New Roman" w:eastAsia="標楷體" w:hAnsi="Times New Roman" w:cs="Times New Roman"/>
          <w:color w:val="000000"/>
        </w:rPr>
        <w:t>對文件（例如電子郵件），挖取有意義的訊息或檢測與審計目標相關的資訊、利用</w:t>
      </w:r>
      <w:r w:rsidRPr="00917195">
        <w:rPr>
          <w:rFonts w:ascii="Times New Roman" w:eastAsia="標楷體" w:hAnsi="Times New Roman" w:cs="Times New Roman"/>
          <w:b/>
          <w:bCs/>
          <w:color w:val="000000"/>
        </w:rPr>
        <w:t>流程探勘</w:t>
      </w:r>
      <w:r w:rsidRPr="00917195">
        <w:rPr>
          <w:rFonts w:ascii="Times New Roman" w:eastAsia="標楷體" w:hAnsi="Times New Roman" w:cs="Times New Roman"/>
          <w:color w:val="000000"/>
        </w:rPr>
        <w:t>來挖掘會計事件日誌、應用</w:t>
      </w:r>
      <w:r w:rsidRPr="00917195">
        <w:rPr>
          <w:rFonts w:ascii="Times New Roman" w:eastAsia="標楷體" w:hAnsi="Times New Roman" w:cs="Times New Roman"/>
          <w:b/>
          <w:bCs/>
          <w:color w:val="000000"/>
        </w:rPr>
        <w:t>機器學習或神經網路模型和各種</w:t>
      </w:r>
      <w:r w:rsidR="00E4381A">
        <w:rPr>
          <w:rFonts w:ascii="Times New Roman" w:eastAsia="標楷體" w:hAnsi="Times New Roman" w:cs="Times New Roman" w:hint="eastAsia"/>
          <w:b/>
          <w:bCs/>
          <w:color w:val="000000"/>
        </w:rPr>
        <w:t>迴</w:t>
      </w:r>
      <w:r w:rsidRPr="00917195">
        <w:rPr>
          <w:rFonts w:ascii="Times New Roman" w:eastAsia="標楷體" w:hAnsi="Times New Roman" w:cs="Times New Roman"/>
          <w:b/>
          <w:bCs/>
          <w:color w:val="000000"/>
        </w:rPr>
        <w:t>歸模型</w:t>
      </w:r>
      <w:r w:rsidRPr="00917195">
        <w:rPr>
          <w:rFonts w:ascii="Times New Roman" w:eastAsia="標楷體" w:hAnsi="Times New Roman" w:cs="Times New Roman"/>
          <w:color w:val="000000"/>
        </w:rPr>
        <w:t>(</w:t>
      </w:r>
      <w:r w:rsidRPr="00917195">
        <w:rPr>
          <w:rFonts w:ascii="Times New Roman" w:eastAsia="標楷體" w:hAnsi="Times New Roman" w:cs="Times New Roman"/>
          <w:color w:val="000000"/>
        </w:rPr>
        <w:t>如時間序列分析</w:t>
      </w:r>
      <w:r w:rsidRPr="00917195">
        <w:rPr>
          <w:rFonts w:ascii="Times New Roman" w:eastAsia="標楷體" w:hAnsi="Times New Roman" w:cs="Times New Roman"/>
          <w:color w:val="000000"/>
        </w:rPr>
        <w:t>)</w:t>
      </w:r>
      <w:r w:rsidRPr="00917195">
        <w:rPr>
          <w:rFonts w:ascii="Times New Roman" w:eastAsia="標楷體" w:hAnsi="Times New Roman" w:cs="Times New Roman"/>
          <w:color w:val="000000"/>
        </w:rPr>
        <w:t>，根據歷史數據和會計作業模式對某些審計結果進行分類或預測等。上述簡列之技術都能幫助審計人員在查核時更有效率也更精準</w:t>
      </w:r>
      <w:r w:rsidR="005F7BD4">
        <w:rPr>
          <w:rFonts w:ascii="Times New Roman" w:eastAsia="標楷體" w:hAnsi="Times New Roman" w:cs="Times New Roman" w:hint="eastAsia"/>
          <w:color w:val="000000"/>
        </w:rPr>
        <w:t>地</w:t>
      </w:r>
      <w:r w:rsidRPr="00917195">
        <w:rPr>
          <w:rFonts w:ascii="Times New Roman" w:eastAsia="標楷體" w:hAnsi="Times New Roman" w:cs="Times New Roman"/>
          <w:color w:val="000000"/>
        </w:rPr>
        <w:t>辨認風險以及獲得審計證據。</w:t>
      </w:r>
    </w:p>
    <w:p w:rsidR="00803A5E" w:rsidRDefault="00803A5E" w:rsidP="00B9707C">
      <w:pPr>
        <w:pStyle w:val="Web"/>
        <w:numPr>
          <w:ilvl w:val="0"/>
          <w:numId w:val="4"/>
        </w:numPr>
        <w:spacing w:before="200" w:beforeAutospacing="0" w:after="240" w:afterAutospacing="0"/>
        <w:jc w:val="both"/>
        <w:textAlignment w:val="baseline"/>
        <w:rPr>
          <w:rFonts w:ascii="Times New Roman" w:eastAsia="標楷體" w:hAnsi="Times New Roman" w:cs="Times New Roman"/>
          <w:color w:val="000000"/>
        </w:rPr>
      </w:pPr>
      <w:r w:rsidRPr="00917195">
        <w:rPr>
          <w:rFonts w:ascii="Times New Roman" w:eastAsia="標楷體" w:hAnsi="Times New Roman" w:cs="Times New Roman"/>
          <w:b/>
          <w:bCs/>
          <w:color w:val="000000"/>
        </w:rPr>
        <w:lastRenderedPageBreak/>
        <w:t>線上即時審計系統</w:t>
      </w:r>
      <w:r w:rsidRPr="00917195">
        <w:rPr>
          <w:rFonts w:ascii="Times New Roman" w:eastAsia="標楷體" w:hAnsi="Times New Roman" w:cs="Times New Roman"/>
          <w:color w:val="000000"/>
        </w:rPr>
        <w:t>：審計人員可以透過對線上即時審計系統</w:t>
      </w:r>
      <w:r w:rsidRPr="00917195">
        <w:rPr>
          <w:rFonts w:ascii="Times New Roman" w:eastAsia="標楷體" w:hAnsi="Times New Roman" w:cs="Times New Roman"/>
          <w:b/>
          <w:bCs/>
          <w:color w:val="000000"/>
        </w:rPr>
        <w:t>加設條件式並搭配警示系統來達到審計流程自動化的功效</w:t>
      </w:r>
      <w:r w:rsidRPr="00917195">
        <w:rPr>
          <w:rFonts w:ascii="Times New Roman" w:eastAsia="標楷體" w:hAnsi="Times New Roman" w:cs="Times New Roman"/>
          <w:color w:val="000000"/>
        </w:rPr>
        <w:t>。當所設定</w:t>
      </w:r>
      <w:r w:rsidR="005F7BD4">
        <w:rPr>
          <w:rFonts w:ascii="Times New Roman" w:eastAsia="標楷體" w:hAnsi="Times New Roman" w:cs="Times New Roman" w:hint="eastAsia"/>
          <w:color w:val="000000"/>
        </w:rPr>
        <w:t>的</w:t>
      </w:r>
      <w:r w:rsidRPr="00917195">
        <w:rPr>
          <w:rFonts w:ascii="Times New Roman" w:eastAsia="標楷體" w:hAnsi="Times New Roman" w:cs="Times New Roman"/>
          <w:color w:val="000000"/>
        </w:rPr>
        <w:t>條件被觸發時</w:t>
      </w:r>
      <w:r w:rsidRPr="00917195">
        <w:rPr>
          <w:rFonts w:ascii="Times New Roman" w:eastAsia="標楷體" w:hAnsi="Times New Roman" w:cs="Times New Roman"/>
          <w:color w:val="000000"/>
        </w:rPr>
        <w:t>(</w:t>
      </w:r>
      <w:r w:rsidRPr="00917195">
        <w:rPr>
          <w:rFonts w:ascii="Times New Roman" w:eastAsia="標楷體" w:hAnsi="Times New Roman" w:cs="Times New Roman"/>
          <w:color w:val="000000"/>
        </w:rPr>
        <w:t>如監測到異常的交易流程或風險訊號</w:t>
      </w:r>
      <w:r w:rsidRPr="00917195">
        <w:rPr>
          <w:rFonts w:ascii="Times New Roman" w:eastAsia="標楷體" w:hAnsi="Times New Roman" w:cs="Times New Roman"/>
          <w:color w:val="000000"/>
        </w:rPr>
        <w:t>)</w:t>
      </w:r>
      <w:r w:rsidRPr="00917195">
        <w:rPr>
          <w:rFonts w:ascii="Times New Roman" w:eastAsia="標楷體" w:hAnsi="Times New Roman" w:cs="Times New Roman"/>
          <w:color w:val="000000"/>
        </w:rPr>
        <w:t>，審計流程就會自動啟動，並對可能有疑義的資訊流進行查核與通知審計人員確認是否存在潛在的風險。通過使用警報來啟動審計流程，可以實現即時的監控和有效率的反應，</w:t>
      </w:r>
      <w:r w:rsidRPr="00917195">
        <w:rPr>
          <w:rFonts w:ascii="Times New Roman" w:eastAsia="標楷體" w:hAnsi="Times New Roman" w:cs="Times New Roman"/>
          <w:b/>
          <w:bCs/>
          <w:color w:val="000000"/>
        </w:rPr>
        <w:t>即早辨認潛在問題或風險</w:t>
      </w:r>
      <w:r w:rsidRPr="00917195">
        <w:rPr>
          <w:rFonts w:ascii="Times New Roman" w:eastAsia="標楷體" w:hAnsi="Times New Roman" w:cs="Times New Roman"/>
          <w:color w:val="000000"/>
        </w:rPr>
        <w:t>，並採取相應的措施以減少損失、降低風險。</w:t>
      </w:r>
    </w:p>
    <w:p w:rsidR="00803A5E" w:rsidRPr="00917195" w:rsidRDefault="00803A5E" w:rsidP="00B9707C">
      <w:pPr>
        <w:pStyle w:val="Web"/>
        <w:numPr>
          <w:ilvl w:val="0"/>
          <w:numId w:val="4"/>
        </w:numPr>
        <w:spacing w:before="200" w:beforeAutospacing="0" w:after="240" w:afterAutospacing="0"/>
        <w:jc w:val="both"/>
        <w:textAlignment w:val="baseline"/>
        <w:rPr>
          <w:rFonts w:ascii="Times New Roman" w:eastAsia="標楷體" w:hAnsi="Times New Roman" w:cs="Times New Roman"/>
          <w:color w:val="000000"/>
        </w:rPr>
      </w:pPr>
      <w:r w:rsidRPr="00917195">
        <w:rPr>
          <w:rFonts w:ascii="Times New Roman" w:eastAsia="標楷體" w:hAnsi="Times New Roman" w:cs="Times New Roman" w:hint="eastAsia"/>
          <w:b/>
          <w:bCs/>
          <w:color w:val="000000"/>
        </w:rPr>
        <w:t>EDA</w:t>
      </w:r>
      <w:r w:rsidRPr="00917195">
        <w:rPr>
          <w:rFonts w:ascii="Times New Roman" w:eastAsia="標楷體" w:hAnsi="Times New Roman" w:cs="Times New Roman" w:hint="eastAsia"/>
          <w:b/>
          <w:bCs/>
          <w:color w:val="000000"/>
        </w:rPr>
        <w:t>與</w:t>
      </w:r>
      <w:r w:rsidRPr="00917195">
        <w:rPr>
          <w:rFonts w:ascii="Times New Roman" w:eastAsia="標楷體" w:hAnsi="Times New Roman" w:cs="Times New Roman" w:hint="eastAsia"/>
          <w:b/>
          <w:bCs/>
          <w:color w:val="000000"/>
        </w:rPr>
        <w:t>CDA</w:t>
      </w:r>
      <w:r>
        <w:rPr>
          <w:rFonts w:ascii="Times New Roman" w:eastAsia="標楷體" w:hAnsi="Times New Roman" w:cs="Times New Roman" w:hint="eastAsia"/>
          <w:color w:val="000000"/>
        </w:rPr>
        <w:t>：</w:t>
      </w:r>
      <w:r w:rsidRPr="00917195">
        <w:rPr>
          <w:rFonts w:ascii="Times New Roman" w:eastAsia="標楷體" w:hAnsi="Times New Roman" w:cs="Times New Roman" w:hint="eastAsia"/>
          <w:color w:val="000000"/>
        </w:rPr>
        <w:t>EDA(Exploratory Data Analysis)</w:t>
      </w:r>
      <w:r w:rsidRPr="00917195">
        <w:rPr>
          <w:rFonts w:ascii="Times New Roman" w:eastAsia="標楷體" w:hAnsi="Times New Roman" w:cs="Times New Roman" w:hint="eastAsia"/>
          <w:color w:val="000000"/>
        </w:rPr>
        <w:t>系協助查核人員之</w:t>
      </w:r>
      <w:r w:rsidRPr="00917195">
        <w:rPr>
          <w:rFonts w:ascii="Times New Roman" w:eastAsia="標楷體" w:hAnsi="Times New Roman" w:cs="Times New Roman" w:hint="eastAsia"/>
          <w:b/>
          <w:bCs/>
          <w:color w:val="000000"/>
        </w:rPr>
        <w:t>風險評估程序</w:t>
      </w:r>
      <w:r w:rsidRPr="00917195">
        <w:rPr>
          <w:rFonts w:ascii="Times New Roman" w:eastAsia="標楷體" w:hAnsi="Times New Roman" w:cs="Times New Roman" w:hint="eastAsia"/>
          <w:color w:val="000000"/>
        </w:rPr>
        <w:t>，更能有效率的偵測高風險交易或科目。</w:t>
      </w:r>
      <w:r w:rsidRPr="00917195">
        <w:rPr>
          <w:rFonts w:ascii="Times New Roman" w:eastAsia="標楷體" w:hAnsi="Times New Roman" w:cs="Times New Roman" w:hint="eastAsia"/>
          <w:color w:val="000000"/>
        </w:rPr>
        <w:t>CDA(Confirmatory Data Analysis)</w:t>
      </w:r>
      <w:r w:rsidRPr="00917195">
        <w:rPr>
          <w:rFonts w:ascii="Times New Roman" w:eastAsia="標楷體" w:hAnsi="Times New Roman" w:cs="Times New Roman" w:hint="eastAsia"/>
          <w:color w:val="000000"/>
        </w:rPr>
        <w:t>主要協助後續之</w:t>
      </w:r>
      <w:r w:rsidRPr="00917195">
        <w:rPr>
          <w:rFonts w:ascii="Times New Roman" w:eastAsia="標楷體" w:hAnsi="Times New Roman" w:cs="Times New Roman" w:hint="eastAsia"/>
          <w:b/>
          <w:bCs/>
          <w:color w:val="000000"/>
        </w:rPr>
        <w:t>證實分析性程序</w:t>
      </w:r>
      <w:r w:rsidRPr="00917195">
        <w:rPr>
          <w:rFonts w:ascii="Times New Roman" w:eastAsia="標楷體" w:hAnsi="Times New Roman" w:cs="Times New Roman" w:hint="eastAsia"/>
          <w:color w:val="000000"/>
        </w:rPr>
        <w:t>，以提升整體效率，並降低審計成本。例如：可以協助審計員評估異常或非預期之關係人交易、評估與舞弊有關之重大不實表達風險、偵測日記簿之異常交易與異常調整分錄、辨識複雜交易、及時了解管理階層之內部控制等。</w:t>
      </w:r>
    </w:p>
    <w:p w:rsidR="00803A5E" w:rsidRDefault="00803A5E" w:rsidP="00803A5E">
      <w:pPr>
        <w:snapToGrid w:val="0"/>
        <w:spacing w:line="240" w:lineRule="auto"/>
        <w:ind w:left="357"/>
        <w:rPr>
          <w:rFonts w:eastAsia="標楷體"/>
          <w:bCs/>
          <w:lang w:eastAsia="zh-TW"/>
        </w:rPr>
      </w:pPr>
      <w:r>
        <w:rPr>
          <w:rFonts w:eastAsia="標楷體" w:hint="eastAsia"/>
          <w:bCs/>
          <w:lang w:eastAsia="zh-TW"/>
        </w:rPr>
        <w:t>上述數位工具與對審計員查核之幫助，</w:t>
      </w:r>
      <w:r w:rsidRPr="00AF2F9C">
        <w:rPr>
          <w:rFonts w:eastAsia="標楷體" w:hint="eastAsia"/>
          <w:bCs/>
          <w:lang w:eastAsia="zh-TW"/>
        </w:rPr>
        <w:t>彙整如</w:t>
      </w:r>
      <w:r>
        <w:rPr>
          <w:rFonts w:eastAsia="標楷體" w:hint="eastAsia"/>
          <w:bCs/>
          <w:lang w:eastAsia="zh-TW"/>
        </w:rPr>
        <w:t>下</w:t>
      </w:r>
      <w:r w:rsidRPr="00AF2F9C">
        <w:rPr>
          <w:rFonts w:eastAsia="標楷體" w:hint="eastAsia"/>
          <w:bCs/>
          <w:lang w:eastAsia="zh-TW"/>
        </w:rPr>
        <w:t>表一。</w:t>
      </w:r>
    </w:p>
    <w:p w:rsidR="00803A5E" w:rsidRDefault="00803A5E" w:rsidP="00803A5E">
      <w:pPr>
        <w:snapToGrid w:val="0"/>
        <w:spacing w:line="240" w:lineRule="auto"/>
        <w:rPr>
          <w:rFonts w:eastAsia="標楷體"/>
          <w:bCs/>
          <w:lang w:eastAsia="zh-TW"/>
        </w:rPr>
      </w:pPr>
    </w:p>
    <w:p w:rsidR="00803A5E" w:rsidRDefault="00803A5E" w:rsidP="00803A5E">
      <w:pPr>
        <w:snapToGrid w:val="0"/>
        <w:spacing w:line="240" w:lineRule="auto"/>
        <w:jc w:val="center"/>
        <w:rPr>
          <w:rFonts w:eastAsia="標楷體"/>
          <w:bCs/>
          <w:lang w:eastAsia="zh-TW"/>
        </w:rPr>
      </w:pPr>
      <w:r>
        <w:rPr>
          <w:rFonts w:eastAsia="標楷體" w:hint="eastAsia"/>
          <w:bCs/>
          <w:lang w:eastAsia="zh-TW"/>
        </w:rPr>
        <w:t>表一、數位工具與其協助</w:t>
      </w:r>
    </w:p>
    <w:tbl>
      <w:tblPr>
        <w:tblStyle w:val="a4"/>
        <w:tblW w:w="0" w:type="auto"/>
        <w:tblLook w:val="04A0" w:firstRow="1" w:lastRow="0" w:firstColumn="1" w:lastColumn="0" w:noHBand="0" w:noVBand="1"/>
      </w:tblPr>
      <w:tblGrid>
        <w:gridCol w:w="3681"/>
        <w:gridCol w:w="5669"/>
      </w:tblGrid>
      <w:tr w:rsidR="00803A5E" w:rsidRPr="00043728" w:rsidTr="007016CF">
        <w:trPr>
          <w:trHeight w:val="454"/>
        </w:trPr>
        <w:tc>
          <w:tcPr>
            <w:tcW w:w="3681" w:type="dxa"/>
            <w:vAlign w:val="center"/>
          </w:tcPr>
          <w:p w:rsidR="00803A5E" w:rsidRPr="007016CF" w:rsidRDefault="00803A5E" w:rsidP="007016CF">
            <w:pPr>
              <w:shd w:val="clear" w:color="auto" w:fill="auto"/>
              <w:spacing w:line="240" w:lineRule="auto"/>
              <w:jc w:val="center"/>
              <w:rPr>
                <w:rFonts w:eastAsia="標楷體"/>
                <w:b/>
                <w:sz w:val="24"/>
                <w:lang w:eastAsia="zh-TW"/>
              </w:rPr>
            </w:pPr>
            <w:r w:rsidRPr="007016CF">
              <w:rPr>
                <w:rFonts w:eastAsia="標楷體" w:hint="eastAsia"/>
                <w:b/>
                <w:sz w:val="24"/>
                <w:lang w:eastAsia="zh-TW"/>
              </w:rPr>
              <w:t>數位工具</w:t>
            </w:r>
          </w:p>
        </w:tc>
        <w:tc>
          <w:tcPr>
            <w:tcW w:w="5669" w:type="dxa"/>
            <w:vAlign w:val="center"/>
          </w:tcPr>
          <w:p w:rsidR="00803A5E" w:rsidRPr="007016CF" w:rsidRDefault="00803A5E" w:rsidP="007016CF">
            <w:pPr>
              <w:shd w:val="clear" w:color="auto" w:fill="auto"/>
              <w:spacing w:line="240" w:lineRule="auto"/>
              <w:jc w:val="center"/>
              <w:rPr>
                <w:rFonts w:eastAsia="標楷體"/>
                <w:b/>
                <w:sz w:val="24"/>
                <w:lang w:eastAsia="zh-TW"/>
              </w:rPr>
            </w:pPr>
            <w:r w:rsidRPr="007016CF">
              <w:rPr>
                <w:rFonts w:eastAsia="標楷體" w:hint="eastAsia"/>
                <w:b/>
                <w:sz w:val="24"/>
                <w:lang w:eastAsia="zh-TW"/>
              </w:rPr>
              <w:t>對審計員查核工作之協助</w:t>
            </w:r>
          </w:p>
        </w:tc>
      </w:tr>
      <w:tr w:rsidR="00803A5E" w:rsidRPr="00043728" w:rsidTr="007016CF">
        <w:trPr>
          <w:trHeight w:val="1666"/>
        </w:trPr>
        <w:tc>
          <w:tcPr>
            <w:tcW w:w="3681" w:type="dxa"/>
            <w:vAlign w:val="center"/>
          </w:tcPr>
          <w:p w:rsidR="00803A5E" w:rsidRPr="00043728" w:rsidRDefault="00803A5E" w:rsidP="007016CF">
            <w:pPr>
              <w:shd w:val="clear" w:color="auto" w:fill="auto"/>
              <w:spacing w:line="240" w:lineRule="auto"/>
              <w:jc w:val="both"/>
              <w:rPr>
                <w:rFonts w:eastAsia="標楷體"/>
                <w:bCs/>
                <w:sz w:val="24"/>
                <w:lang w:eastAsia="zh-TW"/>
              </w:rPr>
            </w:pPr>
            <w:r w:rsidRPr="00043728">
              <w:rPr>
                <w:rFonts w:eastAsia="標楷體" w:hint="eastAsia"/>
                <w:bCs/>
                <w:sz w:val="24"/>
                <w:lang w:eastAsia="zh-TW"/>
              </w:rPr>
              <w:t>文本解讀、語音辨識和影像識別</w:t>
            </w:r>
          </w:p>
        </w:tc>
        <w:tc>
          <w:tcPr>
            <w:tcW w:w="5669" w:type="dxa"/>
            <w:vAlign w:val="center"/>
          </w:tcPr>
          <w:p w:rsidR="00803A5E" w:rsidRPr="00043728" w:rsidRDefault="00803A5E" w:rsidP="007016CF">
            <w:pPr>
              <w:pStyle w:val="a3"/>
              <w:numPr>
                <w:ilvl w:val="0"/>
                <w:numId w:val="5"/>
              </w:numPr>
              <w:spacing w:after="0" w:line="240" w:lineRule="auto"/>
              <w:ind w:left="482" w:hanging="482"/>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與公司系統互連，進一步強化不同訊息之間的聯繫與互動</w:t>
            </w:r>
          </w:p>
          <w:p w:rsidR="00803A5E" w:rsidRPr="00043728" w:rsidRDefault="00803A5E" w:rsidP="007016CF">
            <w:pPr>
              <w:pStyle w:val="a3"/>
              <w:numPr>
                <w:ilvl w:val="0"/>
                <w:numId w:val="5"/>
              </w:numPr>
              <w:spacing w:after="0" w:line="240" w:lineRule="auto"/>
              <w:ind w:left="482" w:hanging="482"/>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訊息延遲的狀況逐漸減少，並可提升處理系統的速度</w:t>
            </w:r>
          </w:p>
        </w:tc>
      </w:tr>
      <w:tr w:rsidR="00803A5E" w:rsidRPr="00043728" w:rsidTr="007016CF">
        <w:trPr>
          <w:trHeight w:val="1974"/>
        </w:trPr>
        <w:tc>
          <w:tcPr>
            <w:tcW w:w="3681" w:type="dxa"/>
            <w:vAlign w:val="center"/>
          </w:tcPr>
          <w:p w:rsidR="00803A5E" w:rsidRPr="00043728" w:rsidRDefault="00803A5E" w:rsidP="007016CF">
            <w:pPr>
              <w:shd w:val="clear" w:color="auto" w:fill="auto"/>
              <w:spacing w:line="240" w:lineRule="auto"/>
              <w:jc w:val="both"/>
              <w:rPr>
                <w:rFonts w:eastAsia="標楷體"/>
                <w:bCs/>
                <w:sz w:val="24"/>
                <w:lang w:eastAsia="zh-TW"/>
              </w:rPr>
            </w:pPr>
            <w:r w:rsidRPr="00043728">
              <w:rPr>
                <w:rFonts w:eastAsia="標楷體" w:hint="eastAsia"/>
                <w:bCs/>
                <w:sz w:val="24"/>
                <w:lang w:eastAsia="zh-TW"/>
              </w:rPr>
              <w:t>A</w:t>
            </w:r>
            <w:r w:rsidRPr="00043728">
              <w:rPr>
                <w:rFonts w:eastAsia="標楷體"/>
                <w:bCs/>
                <w:sz w:val="24"/>
                <w:lang w:eastAsia="zh-TW"/>
              </w:rPr>
              <w:t xml:space="preserve">udit </w:t>
            </w:r>
            <w:r w:rsidRPr="00043728">
              <w:rPr>
                <w:rFonts w:eastAsia="標楷體" w:hint="eastAsia"/>
                <w:bCs/>
                <w:sz w:val="24"/>
                <w:lang w:eastAsia="zh-TW"/>
              </w:rPr>
              <w:t>D</w:t>
            </w:r>
            <w:r w:rsidRPr="00043728">
              <w:rPr>
                <w:rFonts w:eastAsia="標楷體"/>
                <w:bCs/>
                <w:sz w:val="24"/>
                <w:lang w:eastAsia="zh-TW"/>
              </w:rPr>
              <w:t xml:space="preserve">ata </w:t>
            </w:r>
            <w:r w:rsidRPr="00043728">
              <w:rPr>
                <w:rFonts w:eastAsia="標楷體" w:hint="eastAsia"/>
                <w:bCs/>
                <w:sz w:val="24"/>
                <w:lang w:eastAsia="zh-TW"/>
              </w:rPr>
              <w:t>A</w:t>
            </w:r>
            <w:r w:rsidRPr="00043728">
              <w:rPr>
                <w:rFonts w:eastAsia="標楷體"/>
                <w:bCs/>
                <w:sz w:val="24"/>
                <w:lang w:eastAsia="zh-TW"/>
              </w:rPr>
              <w:t>nalytics, ADA</w:t>
            </w:r>
          </w:p>
        </w:tc>
        <w:tc>
          <w:tcPr>
            <w:tcW w:w="5669" w:type="dxa"/>
            <w:vAlign w:val="center"/>
          </w:tcPr>
          <w:p w:rsidR="00803A5E" w:rsidRPr="00043728" w:rsidRDefault="00803A5E" w:rsidP="007016CF">
            <w:pPr>
              <w:pStyle w:val="a3"/>
              <w:numPr>
                <w:ilvl w:val="0"/>
                <w:numId w:val="12"/>
              </w:numPr>
              <w:spacing w:line="240" w:lineRule="auto"/>
              <w:jc w:val="both"/>
              <w:rPr>
                <w:rFonts w:eastAsia="標楷體"/>
                <w:bCs/>
                <w:sz w:val="24"/>
                <w:szCs w:val="24"/>
                <w:lang w:eastAsia="zh-TW"/>
              </w:rPr>
            </w:pPr>
            <w:r w:rsidRPr="00043728">
              <w:rPr>
                <w:rFonts w:ascii="新細明體" w:eastAsia="標楷體" w:hAnsi="新細明體" w:cs="新細明體" w:hint="eastAsia"/>
                <w:bCs/>
                <w:sz w:val="24"/>
                <w:szCs w:val="24"/>
                <w:lang w:eastAsia="zh-TW"/>
              </w:rPr>
              <w:t>幫助審計人員辦認潛在的問題與風險，快速地找出異常狀況，並且降低審計所需時間</w:t>
            </w:r>
          </w:p>
          <w:p w:rsidR="00803A5E" w:rsidRPr="00043728" w:rsidRDefault="00803A5E" w:rsidP="007016CF">
            <w:pPr>
              <w:pStyle w:val="a3"/>
              <w:numPr>
                <w:ilvl w:val="0"/>
                <w:numId w:val="6"/>
              </w:numPr>
              <w:spacing w:after="0" w:line="240" w:lineRule="auto"/>
              <w:ind w:left="482" w:hanging="482"/>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A series of process-mining tests</w:t>
            </w:r>
            <w:r w:rsidRPr="00043728">
              <w:rPr>
                <w:rFonts w:ascii="Times New Roman" w:eastAsia="標楷體" w:hAnsi="Times New Roman" w:hint="eastAsia"/>
                <w:bCs/>
                <w:sz w:val="24"/>
                <w:szCs w:val="24"/>
                <w:lang w:eastAsia="zh-TW"/>
              </w:rPr>
              <w:t>能將異常樣本範圍縮小到風險最高的情況</w:t>
            </w:r>
          </w:p>
        </w:tc>
      </w:tr>
      <w:tr w:rsidR="00803A5E" w:rsidRPr="00043728" w:rsidTr="007016CF">
        <w:trPr>
          <w:trHeight w:val="1407"/>
        </w:trPr>
        <w:tc>
          <w:tcPr>
            <w:tcW w:w="3681" w:type="dxa"/>
            <w:vAlign w:val="center"/>
          </w:tcPr>
          <w:p w:rsidR="00803A5E" w:rsidRPr="00043728" w:rsidRDefault="00803A5E" w:rsidP="007016CF">
            <w:pPr>
              <w:shd w:val="clear" w:color="auto" w:fill="auto"/>
              <w:spacing w:line="240" w:lineRule="auto"/>
              <w:jc w:val="both"/>
              <w:rPr>
                <w:rFonts w:eastAsia="標楷體"/>
                <w:bCs/>
                <w:sz w:val="24"/>
                <w:lang w:eastAsia="zh-TW"/>
              </w:rPr>
            </w:pPr>
            <w:r w:rsidRPr="00043728">
              <w:rPr>
                <w:rFonts w:eastAsia="標楷體" w:hint="eastAsia"/>
                <w:bCs/>
                <w:sz w:val="24"/>
                <w:lang w:eastAsia="zh-TW"/>
              </w:rPr>
              <w:t>視覺化數據工具</w:t>
            </w:r>
          </w:p>
        </w:tc>
        <w:tc>
          <w:tcPr>
            <w:tcW w:w="5669" w:type="dxa"/>
            <w:vAlign w:val="center"/>
          </w:tcPr>
          <w:p w:rsidR="00803A5E" w:rsidRPr="00043728" w:rsidRDefault="00803A5E" w:rsidP="007016CF">
            <w:pPr>
              <w:pStyle w:val="a3"/>
              <w:numPr>
                <w:ilvl w:val="0"/>
                <w:numId w:val="7"/>
              </w:numPr>
              <w:spacing w:line="240" w:lineRule="auto"/>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將複雜資訊簡易化</w:t>
            </w:r>
          </w:p>
          <w:p w:rsidR="00803A5E" w:rsidRPr="00043728" w:rsidRDefault="00803A5E" w:rsidP="007016CF">
            <w:pPr>
              <w:pStyle w:val="a3"/>
              <w:numPr>
                <w:ilvl w:val="0"/>
                <w:numId w:val="7"/>
              </w:numPr>
              <w:spacing w:line="240" w:lineRule="auto"/>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通過分析圖表的方式洞察異常狀況</w:t>
            </w:r>
          </w:p>
          <w:p w:rsidR="00803A5E" w:rsidRPr="00043728" w:rsidRDefault="00803A5E" w:rsidP="007016CF">
            <w:pPr>
              <w:pStyle w:val="a3"/>
              <w:numPr>
                <w:ilvl w:val="0"/>
                <w:numId w:val="7"/>
              </w:numPr>
              <w:spacing w:after="0" w:line="240" w:lineRule="auto"/>
              <w:ind w:left="482" w:hanging="482"/>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彙總各種視覺化資訊推測可能情況</w:t>
            </w:r>
          </w:p>
        </w:tc>
      </w:tr>
      <w:tr w:rsidR="00803A5E" w:rsidRPr="00043728" w:rsidTr="007016CF">
        <w:trPr>
          <w:trHeight w:val="2551"/>
        </w:trPr>
        <w:tc>
          <w:tcPr>
            <w:tcW w:w="3681" w:type="dxa"/>
            <w:vAlign w:val="center"/>
          </w:tcPr>
          <w:p w:rsidR="00803A5E" w:rsidRPr="00043728" w:rsidRDefault="004C1F94" w:rsidP="007016CF">
            <w:pPr>
              <w:shd w:val="clear" w:color="auto" w:fill="auto"/>
              <w:spacing w:line="240" w:lineRule="auto"/>
              <w:jc w:val="both"/>
              <w:rPr>
                <w:rFonts w:eastAsia="標楷體"/>
                <w:bCs/>
                <w:sz w:val="24"/>
                <w:lang w:eastAsia="zh-TW"/>
              </w:rPr>
            </w:pPr>
            <w:r w:rsidRPr="00043728">
              <w:rPr>
                <w:rFonts w:eastAsia="標楷體" w:hint="eastAsia"/>
                <w:bCs/>
                <w:sz w:val="24"/>
                <w:lang w:eastAsia="zh-TW"/>
              </w:rPr>
              <w:t>數位化查核工具</w:t>
            </w:r>
          </w:p>
        </w:tc>
        <w:tc>
          <w:tcPr>
            <w:tcW w:w="5669" w:type="dxa"/>
            <w:vAlign w:val="center"/>
          </w:tcPr>
          <w:p w:rsidR="00803A5E" w:rsidRPr="00043728" w:rsidRDefault="004C1F94" w:rsidP="007016CF">
            <w:pPr>
              <w:pStyle w:val="a3"/>
              <w:numPr>
                <w:ilvl w:val="0"/>
                <w:numId w:val="8"/>
              </w:numPr>
              <w:spacing w:line="240" w:lineRule="auto"/>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用</w:t>
            </w:r>
            <w:r w:rsidRPr="00043728">
              <w:rPr>
                <w:rFonts w:ascii="Times New Roman" w:eastAsia="標楷體" w:hAnsi="Times New Roman" w:hint="eastAsia"/>
                <w:b/>
                <w:sz w:val="24"/>
                <w:szCs w:val="24"/>
                <w:lang w:eastAsia="zh-TW"/>
              </w:rPr>
              <w:t>CAATS</w:t>
            </w:r>
            <w:r w:rsidRPr="00043728">
              <w:rPr>
                <w:rFonts w:ascii="Times New Roman" w:eastAsia="標楷體" w:hAnsi="Times New Roman" w:hint="eastAsia"/>
                <w:bCs/>
                <w:sz w:val="24"/>
                <w:szCs w:val="24"/>
                <w:lang w:eastAsia="zh-TW"/>
              </w:rPr>
              <w:t>幫助審計流程自動化</w:t>
            </w:r>
          </w:p>
          <w:p w:rsidR="004C1F94" w:rsidRPr="00043728" w:rsidRDefault="004C1F94" w:rsidP="007016CF">
            <w:pPr>
              <w:pStyle w:val="a3"/>
              <w:numPr>
                <w:ilvl w:val="0"/>
                <w:numId w:val="8"/>
              </w:numPr>
              <w:spacing w:line="240" w:lineRule="auto"/>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利用</w:t>
            </w:r>
            <w:r w:rsidRPr="00043728">
              <w:rPr>
                <w:rFonts w:ascii="Times New Roman" w:eastAsia="標楷體" w:hAnsi="Times New Roman" w:hint="eastAsia"/>
                <w:b/>
                <w:sz w:val="24"/>
                <w:szCs w:val="24"/>
                <w:lang w:eastAsia="zh-TW"/>
              </w:rPr>
              <w:t>文字攤勘</w:t>
            </w:r>
            <w:r w:rsidRPr="00043728">
              <w:rPr>
                <w:rFonts w:ascii="Times New Roman" w:eastAsia="標楷體" w:hAnsi="Times New Roman" w:hint="eastAsia"/>
                <w:bCs/>
                <w:sz w:val="24"/>
                <w:szCs w:val="24"/>
                <w:lang w:eastAsia="zh-TW"/>
              </w:rPr>
              <w:t>對文件（例如電子郵件），挖取有意義的訊息或檢測與審計目標相關的資訊</w:t>
            </w:r>
          </w:p>
          <w:p w:rsidR="004C1F94" w:rsidRPr="00043728" w:rsidRDefault="004C1F94" w:rsidP="007016CF">
            <w:pPr>
              <w:pStyle w:val="a3"/>
              <w:numPr>
                <w:ilvl w:val="0"/>
                <w:numId w:val="8"/>
              </w:numPr>
              <w:spacing w:after="0" w:line="240" w:lineRule="auto"/>
              <w:ind w:left="482" w:hanging="482"/>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應用</w:t>
            </w:r>
            <w:r w:rsidRPr="00043728">
              <w:rPr>
                <w:rFonts w:ascii="Times New Roman" w:eastAsia="標楷體" w:hAnsi="Times New Roman" w:hint="eastAsia"/>
                <w:b/>
                <w:sz w:val="24"/>
                <w:szCs w:val="24"/>
                <w:lang w:eastAsia="zh-TW"/>
              </w:rPr>
              <w:t>機器學習或神經網路模型和各種</w:t>
            </w:r>
            <w:r w:rsidR="00E4381A" w:rsidRPr="00043728">
              <w:rPr>
                <w:rFonts w:ascii="Times New Roman" w:eastAsia="標楷體" w:hAnsi="Times New Roman" w:hint="eastAsia"/>
                <w:b/>
                <w:sz w:val="24"/>
                <w:szCs w:val="24"/>
                <w:lang w:eastAsia="zh-TW"/>
              </w:rPr>
              <w:t>迴</w:t>
            </w:r>
            <w:r w:rsidRPr="00043728">
              <w:rPr>
                <w:rFonts w:ascii="Times New Roman" w:eastAsia="標楷體" w:hAnsi="Times New Roman" w:hint="eastAsia"/>
                <w:b/>
                <w:sz w:val="24"/>
                <w:szCs w:val="24"/>
                <w:lang w:eastAsia="zh-TW"/>
              </w:rPr>
              <w:t>歸模型</w:t>
            </w:r>
            <w:r w:rsidRPr="00043728">
              <w:rPr>
                <w:rFonts w:ascii="Times New Roman" w:eastAsia="標楷體" w:hAnsi="Times New Roman" w:hint="eastAsia"/>
                <w:bCs/>
                <w:sz w:val="24"/>
                <w:szCs w:val="24"/>
                <w:lang w:eastAsia="zh-TW"/>
              </w:rPr>
              <w:t>，根據歷史數據和會計作業模式對某些審計結果進行分類或預測</w:t>
            </w:r>
          </w:p>
        </w:tc>
      </w:tr>
      <w:tr w:rsidR="00803A5E" w:rsidRPr="00043728" w:rsidTr="00D3515A">
        <w:trPr>
          <w:trHeight w:val="1550"/>
        </w:trPr>
        <w:tc>
          <w:tcPr>
            <w:tcW w:w="3681" w:type="dxa"/>
            <w:vAlign w:val="center"/>
          </w:tcPr>
          <w:p w:rsidR="00803A5E" w:rsidRPr="00043728" w:rsidRDefault="004C1F94" w:rsidP="007016CF">
            <w:pPr>
              <w:shd w:val="clear" w:color="auto" w:fill="auto"/>
              <w:spacing w:line="240" w:lineRule="auto"/>
              <w:jc w:val="both"/>
              <w:rPr>
                <w:rFonts w:eastAsia="標楷體"/>
                <w:bCs/>
                <w:sz w:val="24"/>
                <w:lang w:eastAsia="zh-TW"/>
              </w:rPr>
            </w:pPr>
            <w:r w:rsidRPr="00043728">
              <w:rPr>
                <w:rFonts w:eastAsia="標楷體" w:hint="eastAsia"/>
                <w:bCs/>
                <w:sz w:val="24"/>
                <w:lang w:eastAsia="zh-TW"/>
              </w:rPr>
              <w:lastRenderedPageBreak/>
              <w:t>線上即時審計系統</w:t>
            </w:r>
          </w:p>
        </w:tc>
        <w:tc>
          <w:tcPr>
            <w:tcW w:w="5669" w:type="dxa"/>
            <w:vAlign w:val="center"/>
          </w:tcPr>
          <w:p w:rsidR="00803A5E" w:rsidRPr="00043728" w:rsidRDefault="004C1F94" w:rsidP="007016CF">
            <w:pPr>
              <w:pStyle w:val="a3"/>
              <w:numPr>
                <w:ilvl w:val="0"/>
                <w:numId w:val="13"/>
              </w:numPr>
              <w:spacing w:line="240" w:lineRule="auto"/>
              <w:jc w:val="both"/>
              <w:rPr>
                <w:rFonts w:eastAsia="標楷體"/>
                <w:bCs/>
                <w:sz w:val="24"/>
                <w:szCs w:val="24"/>
                <w:lang w:eastAsia="zh-TW"/>
              </w:rPr>
            </w:pPr>
            <w:r w:rsidRPr="00043728">
              <w:rPr>
                <w:rFonts w:ascii="新細明體" w:eastAsia="標楷體" w:hAnsi="新細明體" w:cs="新細明體" w:hint="eastAsia"/>
                <w:bCs/>
                <w:sz w:val="24"/>
                <w:szCs w:val="24"/>
                <w:lang w:eastAsia="zh-TW"/>
              </w:rPr>
              <w:t>加設條件式並搭配警示系統來達到審計流程自動化的功效</w:t>
            </w:r>
          </w:p>
          <w:p w:rsidR="004C1F94" w:rsidRPr="00043728" w:rsidRDefault="004C1F94" w:rsidP="007016CF">
            <w:pPr>
              <w:pStyle w:val="a3"/>
              <w:numPr>
                <w:ilvl w:val="0"/>
                <w:numId w:val="9"/>
              </w:numPr>
              <w:spacing w:after="0" w:line="240" w:lineRule="auto"/>
              <w:ind w:left="482" w:hanging="482"/>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即早辨認潛在問題或風險</w:t>
            </w:r>
          </w:p>
        </w:tc>
      </w:tr>
      <w:tr w:rsidR="00803A5E" w:rsidRPr="00043728" w:rsidTr="00D3515A">
        <w:trPr>
          <w:trHeight w:val="1968"/>
        </w:trPr>
        <w:tc>
          <w:tcPr>
            <w:tcW w:w="3681" w:type="dxa"/>
            <w:vAlign w:val="center"/>
          </w:tcPr>
          <w:p w:rsidR="00803A5E" w:rsidRPr="00043728" w:rsidRDefault="004C1F94" w:rsidP="007016CF">
            <w:pPr>
              <w:shd w:val="clear" w:color="auto" w:fill="auto"/>
              <w:spacing w:line="240" w:lineRule="auto"/>
              <w:jc w:val="both"/>
              <w:rPr>
                <w:rFonts w:eastAsia="標楷體"/>
                <w:bCs/>
                <w:sz w:val="24"/>
                <w:lang w:eastAsia="zh-TW"/>
              </w:rPr>
            </w:pPr>
            <w:r w:rsidRPr="00043728">
              <w:rPr>
                <w:rFonts w:eastAsia="標楷體" w:hint="eastAsia"/>
                <w:bCs/>
                <w:sz w:val="24"/>
                <w:lang w:eastAsia="zh-TW"/>
              </w:rPr>
              <w:t>EDA</w:t>
            </w:r>
            <w:r w:rsidRPr="00043728">
              <w:rPr>
                <w:rFonts w:eastAsia="標楷體" w:hint="eastAsia"/>
                <w:bCs/>
                <w:sz w:val="24"/>
                <w:lang w:eastAsia="zh-TW"/>
              </w:rPr>
              <w:t>與</w:t>
            </w:r>
            <w:r w:rsidRPr="00043728">
              <w:rPr>
                <w:rFonts w:eastAsia="標楷體" w:hint="eastAsia"/>
                <w:bCs/>
                <w:sz w:val="24"/>
                <w:lang w:eastAsia="zh-TW"/>
              </w:rPr>
              <w:t>CDA</w:t>
            </w:r>
          </w:p>
        </w:tc>
        <w:tc>
          <w:tcPr>
            <w:tcW w:w="5669" w:type="dxa"/>
            <w:vAlign w:val="center"/>
          </w:tcPr>
          <w:p w:rsidR="00803A5E" w:rsidRPr="00043728" w:rsidRDefault="004C1F94" w:rsidP="007016CF">
            <w:pPr>
              <w:pStyle w:val="a3"/>
              <w:numPr>
                <w:ilvl w:val="0"/>
                <w:numId w:val="10"/>
              </w:numPr>
              <w:spacing w:line="240" w:lineRule="auto"/>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評估異常或非預期之關係人交易</w:t>
            </w:r>
          </w:p>
          <w:p w:rsidR="004C1F94" w:rsidRPr="00043728" w:rsidRDefault="004C1F94" w:rsidP="007016CF">
            <w:pPr>
              <w:pStyle w:val="a3"/>
              <w:numPr>
                <w:ilvl w:val="0"/>
                <w:numId w:val="10"/>
              </w:numPr>
              <w:spacing w:line="240" w:lineRule="auto"/>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評估與舞弊有關之重大不實表達風險</w:t>
            </w:r>
          </w:p>
          <w:p w:rsidR="004C1F94" w:rsidRPr="00043728" w:rsidRDefault="004C1F94" w:rsidP="007016CF">
            <w:pPr>
              <w:pStyle w:val="a3"/>
              <w:numPr>
                <w:ilvl w:val="0"/>
                <w:numId w:val="10"/>
              </w:numPr>
              <w:spacing w:line="240" w:lineRule="auto"/>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偵測日記簿之異常交易與異常調整分錄</w:t>
            </w:r>
          </w:p>
          <w:p w:rsidR="004C1F94" w:rsidRPr="00043728" w:rsidRDefault="004C1F94" w:rsidP="007016CF">
            <w:pPr>
              <w:pStyle w:val="a3"/>
              <w:numPr>
                <w:ilvl w:val="0"/>
                <w:numId w:val="10"/>
              </w:numPr>
              <w:spacing w:line="240" w:lineRule="auto"/>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辨識複雜交易</w:t>
            </w:r>
          </w:p>
          <w:p w:rsidR="004C1F94" w:rsidRPr="00043728" w:rsidRDefault="004C1F94" w:rsidP="007016CF">
            <w:pPr>
              <w:pStyle w:val="a3"/>
              <w:numPr>
                <w:ilvl w:val="0"/>
                <w:numId w:val="10"/>
              </w:numPr>
              <w:spacing w:after="0" w:line="240" w:lineRule="auto"/>
              <w:ind w:left="482" w:hanging="482"/>
              <w:jc w:val="both"/>
              <w:rPr>
                <w:rFonts w:ascii="Times New Roman" w:eastAsia="標楷體" w:hAnsi="Times New Roman"/>
                <w:bCs/>
                <w:sz w:val="24"/>
                <w:szCs w:val="24"/>
                <w:lang w:eastAsia="zh-TW"/>
              </w:rPr>
            </w:pPr>
            <w:r w:rsidRPr="00043728">
              <w:rPr>
                <w:rFonts w:ascii="Times New Roman" w:eastAsia="標楷體" w:hAnsi="Times New Roman" w:hint="eastAsia"/>
                <w:bCs/>
                <w:sz w:val="24"/>
                <w:szCs w:val="24"/>
                <w:lang w:eastAsia="zh-TW"/>
              </w:rPr>
              <w:t>及時了解管理階層之內部控制</w:t>
            </w:r>
          </w:p>
        </w:tc>
      </w:tr>
    </w:tbl>
    <w:p w:rsidR="00803A5E" w:rsidRPr="00AF2F9C" w:rsidRDefault="00803A5E" w:rsidP="00803A5E">
      <w:pPr>
        <w:snapToGrid w:val="0"/>
        <w:spacing w:line="240" w:lineRule="auto"/>
        <w:rPr>
          <w:rFonts w:eastAsia="標楷體"/>
          <w:bCs/>
          <w:lang w:eastAsia="zh-TW"/>
        </w:rPr>
      </w:pPr>
    </w:p>
    <w:p w:rsidR="00803A5E" w:rsidRPr="00917195" w:rsidRDefault="00803A5E" w:rsidP="00803A5E">
      <w:pPr>
        <w:spacing w:line="240" w:lineRule="auto"/>
        <w:rPr>
          <w:rFonts w:eastAsia="標楷體"/>
          <w:bCs/>
          <w:lang w:eastAsia="zh-TW"/>
        </w:rPr>
      </w:pPr>
    </w:p>
    <w:p w:rsidR="00803A5E" w:rsidRDefault="00803A5E" w:rsidP="00025CFC">
      <w:pPr>
        <w:pStyle w:val="a3"/>
        <w:numPr>
          <w:ilvl w:val="0"/>
          <w:numId w:val="3"/>
        </w:numPr>
        <w:spacing w:line="240" w:lineRule="auto"/>
        <w:jc w:val="both"/>
        <w:rPr>
          <w:rFonts w:ascii="Times New Roman" w:eastAsia="標楷體" w:hAnsi="Times New Roman"/>
          <w:bCs/>
          <w:sz w:val="24"/>
          <w:szCs w:val="24"/>
          <w:lang w:eastAsia="zh-TW"/>
        </w:rPr>
      </w:pPr>
      <w:r w:rsidRPr="00917195">
        <w:rPr>
          <w:rFonts w:ascii="Times New Roman" w:eastAsia="標楷體" w:hAnsi="Times New Roman"/>
          <w:bCs/>
          <w:sz w:val="24"/>
          <w:szCs w:val="24"/>
          <w:lang w:eastAsia="zh-TW"/>
        </w:rPr>
        <w:t>On the other hand, what challenges do auditors face when using Big Data, data analytics, and new technologies during an audit?</w:t>
      </w:r>
    </w:p>
    <w:p w:rsidR="00043728" w:rsidRDefault="00043728" w:rsidP="00043728">
      <w:pPr>
        <w:pStyle w:val="a3"/>
        <w:spacing w:beforeLines="50" w:before="120" w:line="240" w:lineRule="auto"/>
        <w:ind w:left="357"/>
        <w:rPr>
          <w:rFonts w:ascii="Times New Roman" w:eastAsia="標楷體" w:hAnsi="Times New Roman"/>
          <w:bCs/>
          <w:sz w:val="24"/>
          <w:szCs w:val="24"/>
          <w:lang w:eastAsia="zh-TW"/>
        </w:rPr>
      </w:pPr>
    </w:p>
    <w:p w:rsidR="00043728" w:rsidRPr="00917195" w:rsidRDefault="00043728" w:rsidP="00025CFC">
      <w:pPr>
        <w:pStyle w:val="a3"/>
        <w:spacing w:beforeLines="50" w:before="120" w:line="240" w:lineRule="auto"/>
        <w:ind w:left="357"/>
        <w:jc w:val="both"/>
        <w:rPr>
          <w:rFonts w:ascii="Times New Roman" w:eastAsia="標楷體" w:hAnsi="Times New Roman"/>
          <w:bCs/>
          <w:sz w:val="24"/>
          <w:szCs w:val="24"/>
          <w:lang w:eastAsia="zh-TW"/>
        </w:rPr>
      </w:pPr>
      <w:r>
        <w:rPr>
          <w:rFonts w:ascii="Times New Roman" w:eastAsia="標楷體" w:hAnsi="Times New Roman" w:hint="eastAsia"/>
          <w:bCs/>
          <w:sz w:val="24"/>
          <w:szCs w:val="24"/>
          <w:lang w:eastAsia="zh-TW"/>
        </w:rPr>
        <w:t>有關審計人員使用大數據，面臨的挑戰整理如下：</w:t>
      </w:r>
    </w:p>
    <w:p w:rsidR="00E4381A" w:rsidRPr="00E4381A" w:rsidRDefault="00E4381A" w:rsidP="00025CFC">
      <w:pPr>
        <w:numPr>
          <w:ilvl w:val="0"/>
          <w:numId w:val="11"/>
        </w:numPr>
        <w:shd w:val="clear" w:color="auto" w:fill="auto"/>
        <w:spacing w:afterLines="50" w:after="120" w:line="240" w:lineRule="auto"/>
        <w:ind w:left="714" w:hanging="357"/>
        <w:jc w:val="both"/>
        <w:textAlignment w:val="baseline"/>
        <w:rPr>
          <w:rFonts w:eastAsia="標楷體"/>
          <w:lang w:eastAsia="zh-TW"/>
        </w:rPr>
      </w:pPr>
      <w:r w:rsidRPr="00E4381A">
        <w:rPr>
          <w:rFonts w:eastAsia="標楷體"/>
          <w:b/>
          <w:bCs/>
          <w:lang w:eastAsia="zh-TW"/>
        </w:rPr>
        <w:t>數據資料的實用性</w:t>
      </w:r>
      <w:r w:rsidRPr="00E4381A">
        <w:rPr>
          <w:rFonts w:eastAsia="標楷體"/>
          <w:b/>
          <w:bCs/>
          <w:lang w:eastAsia="zh-TW"/>
        </w:rPr>
        <w:t>(availability)</w:t>
      </w:r>
      <w:r w:rsidRPr="00E4381A">
        <w:rPr>
          <w:rFonts w:eastAsia="標楷體"/>
          <w:lang w:eastAsia="zh-TW"/>
        </w:rPr>
        <w:t>：審計員必須分辨適當的數據資料，始能提高作業效率</w:t>
      </w:r>
      <w:r w:rsidR="00BB6CD2">
        <w:rPr>
          <w:rFonts w:eastAsia="標楷體" w:hint="eastAsia"/>
          <w:lang w:eastAsia="zh-TW"/>
        </w:rPr>
        <w:t>。</w:t>
      </w:r>
    </w:p>
    <w:p w:rsidR="00E4381A" w:rsidRPr="00E4381A" w:rsidRDefault="00E4381A" w:rsidP="00025CFC">
      <w:pPr>
        <w:numPr>
          <w:ilvl w:val="0"/>
          <w:numId w:val="11"/>
        </w:numPr>
        <w:shd w:val="clear" w:color="auto" w:fill="auto"/>
        <w:spacing w:afterLines="50" w:after="120" w:line="240" w:lineRule="auto"/>
        <w:ind w:left="714" w:hanging="357"/>
        <w:jc w:val="both"/>
        <w:textAlignment w:val="baseline"/>
        <w:rPr>
          <w:rFonts w:eastAsia="標楷體"/>
          <w:lang w:eastAsia="zh-TW"/>
        </w:rPr>
      </w:pPr>
      <w:r w:rsidRPr="00E4381A">
        <w:rPr>
          <w:rFonts w:eastAsia="標楷體"/>
          <w:b/>
          <w:bCs/>
          <w:lang w:eastAsia="zh-TW"/>
        </w:rPr>
        <w:t>數據的不確定性與可接受程度</w:t>
      </w:r>
      <w:r w:rsidRPr="00E4381A">
        <w:rPr>
          <w:rFonts w:eastAsia="標楷體"/>
          <w:lang w:eastAsia="zh-TW"/>
        </w:rPr>
        <w:t>：數據來源是否可靠、數據的真實性等，皆使數據增加不確定性，如何彌補這些較不可靠、低品質之資訊，亦是審計員應思考的問題</w:t>
      </w:r>
      <w:r w:rsidR="00BB6CD2">
        <w:rPr>
          <w:rFonts w:eastAsia="標楷體" w:hint="eastAsia"/>
          <w:lang w:eastAsia="zh-TW"/>
        </w:rPr>
        <w:t>。</w:t>
      </w:r>
    </w:p>
    <w:p w:rsidR="00E4381A" w:rsidRPr="00E4381A" w:rsidRDefault="00E4381A" w:rsidP="00025CFC">
      <w:pPr>
        <w:numPr>
          <w:ilvl w:val="0"/>
          <w:numId w:val="11"/>
        </w:numPr>
        <w:shd w:val="clear" w:color="auto" w:fill="auto"/>
        <w:spacing w:afterLines="50" w:after="120" w:line="240" w:lineRule="auto"/>
        <w:ind w:left="714" w:hanging="357"/>
        <w:jc w:val="both"/>
        <w:textAlignment w:val="baseline"/>
        <w:rPr>
          <w:rFonts w:eastAsia="標楷體"/>
          <w:lang w:eastAsia="zh-TW"/>
        </w:rPr>
      </w:pPr>
      <w:r w:rsidRPr="00E4381A">
        <w:rPr>
          <w:rFonts w:eastAsia="標楷體"/>
          <w:b/>
          <w:bCs/>
          <w:lang w:eastAsia="zh-TW"/>
        </w:rPr>
        <w:t>大數據分析使用的比例</w:t>
      </w:r>
      <w:r w:rsidRPr="00E4381A">
        <w:rPr>
          <w:rFonts w:eastAsia="標楷體"/>
          <w:lang w:eastAsia="zh-TW"/>
        </w:rPr>
        <w:t>：審計員應思考有多少比例的查核證據可以用大數據分析取代，取決於資料的可靠性、風險衡量等因素</w:t>
      </w:r>
      <w:r w:rsidR="00BB6CD2">
        <w:rPr>
          <w:rFonts w:eastAsia="標楷體" w:hint="eastAsia"/>
          <w:lang w:eastAsia="zh-TW"/>
        </w:rPr>
        <w:t>。</w:t>
      </w:r>
    </w:p>
    <w:p w:rsidR="00E4381A" w:rsidRPr="00E4381A" w:rsidRDefault="00E4381A" w:rsidP="00025CFC">
      <w:pPr>
        <w:numPr>
          <w:ilvl w:val="0"/>
          <w:numId w:val="11"/>
        </w:numPr>
        <w:shd w:val="clear" w:color="auto" w:fill="auto"/>
        <w:spacing w:afterLines="50" w:after="120" w:line="240" w:lineRule="auto"/>
        <w:ind w:left="714" w:hanging="357"/>
        <w:jc w:val="both"/>
        <w:textAlignment w:val="baseline"/>
        <w:rPr>
          <w:rFonts w:eastAsia="標楷體"/>
          <w:lang w:eastAsia="zh-TW"/>
        </w:rPr>
      </w:pPr>
      <w:r w:rsidRPr="00E4381A">
        <w:rPr>
          <w:rFonts w:eastAsia="標楷體"/>
          <w:b/>
          <w:bCs/>
          <w:lang w:eastAsia="zh-TW"/>
        </w:rPr>
        <w:t>大數據資料如何與其他類型查核證據結合</w:t>
      </w:r>
      <w:r w:rsidRPr="00E4381A">
        <w:rPr>
          <w:rFonts w:eastAsia="標楷體"/>
          <w:lang w:eastAsia="zh-TW"/>
        </w:rPr>
        <w:t>：兩者分析有矛盾情況、或是如何當成互補的存在，是審計員間彼此應溝通的事項</w:t>
      </w:r>
      <w:r w:rsidR="00BB6CD2">
        <w:rPr>
          <w:rFonts w:eastAsia="標楷體" w:hint="eastAsia"/>
          <w:lang w:eastAsia="zh-TW"/>
        </w:rPr>
        <w:t>。</w:t>
      </w:r>
    </w:p>
    <w:p w:rsidR="00E4381A" w:rsidRPr="00E4381A" w:rsidRDefault="00E4381A" w:rsidP="00025CFC">
      <w:pPr>
        <w:numPr>
          <w:ilvl w:val="0"/>
          <w:numId w:val="11"/>
        </w:numPr>
        <w:shd w:val="clear" w:color="auto" w:fill="auto"/>
        <w:spacing w:afterLines="50" w:after="120" w:line="240" w:lineRule="auto"/>
        <w:ind w:left="714" w:hanging="357"/>
        <w:jc w:val="both"/>
        <w:textAlignment w:val="baseline"/>
        <w:rPr>
          <w:rFonts w:eastAsia="標楷體"/>
          <w:lang w:eastAsia="zh-TW"/>
        </w:rPr>
      </w:pPr>
      <w:r w:rsidRPr="00E4381A">
        <w:rPr>
          <w:rFonts w:eastAsia="標楷體"/>
          <w:b/>
          <w:bCs/>
          <w:lang w:eastAsia="zh-TW"/>
        </w:rPr>
        <w:t>如何解讀大數據資料</w:t>
      </w:r>
      <w:r w:rsidRPr="00E4381A">
        <w:rPr>
          <w:rFonts w:eastAsia="標楷體"/>
          <w:lang w:eastAsia="zh-TW"/>
        </w:rPr>
        <w:t>：審計員如何解讀大數據分析，以支持其專業判斷</w:t>
      </w:r>
      <w:r w:rsidR="00BB6CD2">
        <w:rPr>
          <w:rFonts w:eastAsia="標楷體" w:hint="eastAsia"/>
          <w:lang w:eastAsia="zh-TW"/>
        </w:rPr>
        <w:t>。</w:t>
      </w:r>
    </w:p>
    <w:p w:rsidR="00E4381A" w:rsidRPr="00E4381A" w:rsidRDefault="00E4381A" w:rsidP="00025CFC">
      <w:pPr>
        <w:numPr>
          <w:ilvl w:val="0"/>
          <w:numId w:val="11"/>
        </w:numPr>
        <w:shd w:val="clear" w:color="auto" w:fill="auto"/>
        <w:spacing w:afterLines="50" w:after="120" w:line="240" w:lineRule="auto"/>
        <w:ind w:left="714" w:hanging="357"/>
        <w:jc w:val="both"/>
        <w:textAlignment w:val="baseline"/>
        <w:rPr>
          <w:rFonts w:eastAsia="標楷體"/>
          <w:lang w:eastAsia="zh-TW"/>
        </w:rPr>
      </w:pPr>
      <w:r w:rsidRPr="00E4381A">
        <w:rPr>
          <w:rFonts w:eastAsia="標楷體"/>
          <w:b/>
          <w:bCs/>
          <w:lang w:eastAsia="zh-TW"/>
        </w:rPr>
        <w:t>如何避免資料被修改而不自知</w:t>
      </w:r>
      <w:r w:rsidRPr="00E4381A">
        <w:rPr>
          <w:rFonts w:eastAsia="標楷體"/>
          <w:lang w:eastAsia="zh-TW"/>
        </w:rPr>
        <w:t>：審計員如何保護資料的安全且不被輕易修改，是否應加強對數據資料的權限控制</w:t>
      </w:r>
      <w:r w:rsidR="00BB6CD2">
        <w:rPr>
          <w:rFonts w:eastAsia="標楷體" w:hint="eastAsia"/>
          <w:lang w:eastAsia="zh-TW"/>
        </w:rPr>
        <w:t>。</w:t>
      </w:r>
    </w:p>
    <w:p w:rsidR="00E4381A" w:rsidRPr="00E4381A" w:rsidRDefault="00E4381A" w:rsidP="00025CFC">
      <w:pPr>
        <w:numPr>
          <w:ilvl w:val="0"/>
          <w:numId w:val="11"/>
        </w:numPr>
        <w:shd w:val="clear" w:color="auto" w:fill="auto"/>
        <w:spacing w:afterLines="50" w:after="120" w:line="240" w:lineRule="auto"/>
        <w:ind w:left="714" w:hanging="357"/>
        <w:jc w:val="both"/>
        <w:textAlignment w:val="baseline"/>
        <w:rPr>
          <w:rFonts w:eastAsia="標楷體"/>
          <w:lang w:eastAsia="zh-TW"/>
        </w:rPr>
      </w:pPr>
      <w:r w:rsidRPr="00E4381A">
        <w:rPr>
          <w:rFonts w:eastAsia="標楷體"/>
          <w:b/>
          <w:bCs/>
          <w:lang w:eastAsia="zh-TW"/>
        </w:rPr>
        <w:t>數據資料的授權</w:t>
      </w:r>
      <w:r w:rsidRPr="00E4381A">
        <w:rPr>
          <w:rFonts w:eastAsia="標楷體"/>
          <w:lang w:eastAsia="zh-TW"/>
        </w:rPr>
        <w:t>：數據資料應開放誰有修改權限，包含審計員本身是否可以重新計算資料、複製資料、修改資料等，數據資料的維護將對數據的正確性有很大影響</w:t>
      </w:r>
      <w:r w:rsidR="00BB6CD2">
        <w:rPr>
          <w:rFonts w:eastAsia="標楷體" w:hint="eastAsia"/>
          <w:lang w:eastAsia="zh-TW"/>
        </w:rPr>
        <w:t>。</w:t>
      </w:r>
    </w:p>
    <w:p w:rsidR="00E4381A" w:rsidRPr="00E4381A" w:rsidRDefault="00E4381A" w:rsidP="00025CFC">
      <w:pPr>
        <w:numPr>
          <w:ilvl w:val="0"/>
          <w:numId w:val="11"/>
        </w:numPr>
        <w:shd w:val="clear" w:color="auto" w:fill="auto"/>
        <w:spacing w:afterLines="50" w:after="120" w:line="240" w:lineRule="auto"/>
        <w:ind w:left="714" w:hanging="357"/>
        <w:jc w:val="both"/>
        <w:textAlignment w:val="baseline"/>
        <w:rPr>
          <w:rFonts w:eastAsia="標楷體"/>
          <w:lang w:eastAsia="zh-TW"/>
        </w:rPr>
      </w:pPr>
      <w:r w:rsidRPr="00E4381A">
        <w:rPr>
          <w:rFonts w:eastAsia="標楷體"/>
          <w:b/>
          <w:bCs/>
          <w:lang w:eastAsia="zh-TW"/>
        </w:rPr>
        <w:t>數據來源的可靠性</w:t>
      </w:r>
      <w:r w:rsidRPr="00E4381A">
        <w:rPr>
          <w:rFonts w:eastAsia="標楷體"/>
          <w:lang w:eastAsia="zh-TW"/>
        </w:rPr>
        <w:t>：審計員應衡量數據來源的可靠性，包含了解數據資料的相關控制</w:t>
      </w:r>
      <w:r w:rsidR="00BB6CD2">
        <w:rPr>
          <w:rFonts w:eastAsia="標楷體" w:hint="eastAsia"/>
          <w:lang w:eastAsia="zh-TW"/>
        </w:rPr>
        <w:t>。</w:t>
      </w:r>
    </w:p>
    <w:p w:rsidR="00E4381A" w:rsidRPr="00E4381A" w:rsidRDefault="00E4381A" w:rsidP="00025CFC">
      <w:pPr>
        <w:numPr>
          <w:ilvl w:val="0"/>
          <w:numId w:val="11"/>
        </w:numPr>
        <w:shd w:val="clear" w:color="auto" w:fill="auto"/>
        <w:spacing w:afterLines="50" w:after="120" w:line="240" w:lineRule="auto"/>
        <w:ind w:left="714" w:hanging="357"/>
        <w:jc w:val="both"/>
        <w:textAlignment w:val="baseline"/>
        <w:rPr>
          <w:rFonts w:eastAsia="標楷體"/>
          <w:lang w:eastAsia="zh-TW"/>
        </w:rPr>
      </w:pPr>
      <w:r w:rsidRPr="00E4381A">
        <w:rPr>
          <w:rFonts w:eastAsia="標楷體"/>
          <w:b/>
          <w:bCs/>
          <w:lang w:eastAsia="zh-TW"/>
        </w:rPr>
        <w:t>數據的完整性</w:t>
      </w:r>
      <w:r w:rsidRPr="00E4381A">
        <w:rPr>
          <w:rFonts w:eastAsia="標楷體"/>
          <w:lang w:eastAsia="zh-TW"/>
        </w:rPr>
        <w:t>：審計員應如何確保數據不是被</w:t>
      </w:r>
      <w:r w:rsidR="00503379">
        <w:rPr>
          <w:rFonts w:eastAsia="標楷體" w:hint="eastAsia"/>
          <w:lang w:eastAsia="zh-TW"/>
        </w:rPr>
        <w:t>擷取</w:t>
      </w:r>
      <w:r w:rsidRPr="00E4381A">
        <w:rPr>
          <w:rFonts w:eastAsia="標楷體"/>
          <w:lang w:eastAsia="zh-TW"/>
        </w:rPr>
        <w:t>過，客戶端已把高風險資料都已移除</w:t>
      </w:r>
      <w:r w:rsidR="00BB6CD2">
        <w:rPr>
          <w:rFonts w:eastAsia="標楷體" w:hint="eastAsia"/>
          <w:lang w:eastAsia="zh-TW"/>
        </w:rPr>
        <w:t>。</w:t>
      </w:r>
    </w:p>
    <w:p w:rsidR="00E4381A" w:rsidRPr="00E4381A" w:rsidRDefault="00E4381A" w:rsidP="00025CFC">
      <w:pPr>
        <w:numPr>
          <w:ilvl w:val="0"/>
          <w:numId w:val="11"/>
        </w:numPr>
        <w:shd w:val="clear" w:color="auto" w:fill="auto"/>
        <w:spacing w:afterLines="50" w:after="120" w:line="240" w:lineRule="auto"/>
        <w:ind w:left="714" w:hanging="357"/>
        <w:jc w:val="both"/>
        <w:textAlignment w:val="baseline"/>
        <w:rPr>
          <w:rFonts w:eastAsia="標楷體"/>
          <w:lang w:eastAsia="zh-TW"/>
        </w:rPr>
      </w:pPr>
      <w:r w:rsidRPr="00E4381A">
        <w:rPr>
          <w:rFonts w:eastAsia="標楷體"/>
          <w:b/>
          <w:bCs/>
          <w:lang w:eastAsia="zh-TW"/>
        </w:rPr>
        <w:t>數據資料的可解讀性</w:t>
      </w:r>
      <w:r w:rsidRPr="00E4381A">
        <w:rPr>
          <w:rFonts w:eastAsia="標楷體"/>
          <w:lang w:eastAsia="zh-TW"/>
        </w:rPr>
        <w:t>：資料本身是否清晰、易解讀，或是還需要另聘該領域專家或數據專家來解讀資料</w:t>
      </w:r>
      <w:r w:rsidR="00BB6CD2">
        <w:rPr>
          <w:rFonts w:eastAsia="標楷體" w:hint="eastAsia"/>
          <w:lang w:eastAsia="zh-TW"/>
        </w:rPr>
        <w:t>。</w:t>
      </w:r>
    </w:p>
    <w:p w:rsidR="00E4381A" w:rsidRPr="00E4381A" w:rsidRDefault="00E4381A" w:rsidP="00025CFC">
      <w:pPr>
        <w:numPr>
          <w:ilvl w:val="0"/>
          <w:numId w:val="11"/>
        </w:numPr>
        <w:shd w:val="clear" w:color="auto" w:fill="auto"/>
        <w:spacing w:afterLines="50" w:after="120" w:line="240" w:lineRule="auto"/>
        <w:ind w:left="714" w:hanging="357"/>
        <w:jc w:val="both"/>
        <w:textAlignment w:val="baseline"/>
        <w:rPr>
          <w:rFonts w:eastAsia="標楷體"/>
          <w:lang w:eastAsia="zh-TW"/>
        </w:rPr>
      </w:pPr>
      <w:r w:rsidRPr="00E4381A">
        <w:rPr>
          <w:rFonts w:eastAsia="標楷體"/>
          <w:b/>
          <w:bCs/>
          <w:lang w:eastAsia="zh-TW"/>
        </w:rPr>
        <w:lastRenderedPageBreak/>
        <w:t>審計員跟不上客戶數位化程度</w:t>
      </w:r>
      <w:r w:rsidRPr="00E4381A">
        <w:rPr>
          <w:rFonts w:eastAsia="標楷體"/>
          <w:lang w:eastAsia="zh-TW"/>
        </w:rPr>
        <w:t>：一些高科技端的客戶，作業流程、甚至財務管理等都導入相當先進的數位工具，審計員可能根本不了解這些數位工具，甚至不知道如何使用，將大幅阻礙其了解客戶端對這些數位工具的控制與管理</w:t>
      </w:r>
      <w:r w:rsidR="00BB6CD2">
        <w:rPr>
          <w:rFonts w:eastAsia="標楷體" w:hint="eastAsia"/>
          <w:lang w:eastAsia="zh-TW"/>
        </w:rPr>
        <w:t>。</w:t>
      </w:r>
    </w:p>
    <w:p w:rsidR="00803A5E" w:rsidRPr="00AB600C" w:rsidRDefault="00E4381A" w:rsidP="00025CFC">
      <w:pPr>
        <w:pStyle w:val="a3"/>
        <w:numPr>
          <w:ilvl w:val="0"/>
          <w:numId w:val="11"/>
        </w:numPr>
        <w:spacing w:line="240" w:lineRule="auto"/>
        <w:ind w:left="714" w:hanging="357"/>
        <w:jc w:val="both"/>
        <w:rPr>
          <w:rFonts w:ascii="Times New Roman" w:eastAsia="標楷體" w:hAnsi="Times New Roman"/>
          <w:b/>
          <w:sz w:val="24"/>
          <w:szCs w:val="24"/>
          <w:lang w:eastAsia="zh-TW"/>
        </w:rPr>
      </w:pPr>
      <w:r w:rsidRPr="00E4381A">
        <w:rPr>
          <w:rFonts w:eastAsia="標楷體"/>
          <w:b/>
          <w:bCs/>
          <w:sz w:val="24"/>
          <w:szCs w:val="24"/>
          <w:lang w:eastAsia="zh-TW"/>
        </w:rPr>
        <w:t>數</w:t>
      </w:r>
      <w:r w:rsidRPr="00E4381A">
        <w:rPr>
          <w:rFonts w:ascii="新細明體" w:eastAsia="標楷體" w:hAnsi="新細明體" w:cs="新細明體" w:hint="eastAsia"/>
          <w:b/>
          <w:bCs/>
          <w:sz w:val="24"/>
          <w:szCs w:val="24"/>
          <w:lang w:eastAsia="zh-TW"/>
        </w:rPr>
        <w:t>據之複雜性</w:t>
      </w:r>
      <w:r w:rsidRPr="00E4381A">
        <w:rPr>
          <w:rFonts w:eastAsia="標楷體"/>
          <w:sz w:val="24"/>
          <w:szCs w:val="24"/>
          <w:lang w:eastAsia="zh-TW"/>
        </w:rPr>
        <w:t>：現今環境因</w:t>
      </w:r>
      <w:r w:rsidRPr="00E4381A">
        <w:rPr>
          <w:rFonts w:eastAsia="標楷體"/>
          <w:b/>
          <w:bCs/>
          <w:sz w:val="24"/>
          <w:szCs w:val="24"/>
          <w:lang w:eastAsia="zh-TW"/>
        </w:rPr>
        <w:t>數據量增加且越趨複雜</w:t>
      </w:r>
      <w:r w:rsidRPr="00E4381A">
        <w:rPr>
          <w:rFonts w:eastAsia="標楷體"/>
          <w:sz w:val="24"/>
          <w:szCs w:val="24"/>
          <w:lang w:eastAsia="zh-TW"/>
        </w:rPr>
        <w:t>，可能使得審計小組在辨認舞弊風險及搜集相關審計證據等程序時變得更加困難。在偵測舞弊風險時，內部控制是一個重要的項目。然而，無論內控系統多麽強大，管理階層都有可能會逾越控制進行舞弊。尤其是在大數據環境中，</w:t>
      </w:r>
      <w:r w:rsidRPr="00E4381A">
        <w:rPr>
          <w:rFonts w:eastAsia="標楷體"/>
          <w:b/>
          <w:bCs/>
          <w:sz w:val="24"/>
          <w:szCs w:val="24"/>
          <w:lang w:eastAsia="zh-TW"/>
        </w:rPr>
        <w:t>數據之複雜性可能對於審計團隊辨認舞弊風險時造成阻礙</w:t>
      </w:r>
      <w:r w:rsidRPr="00E4381A">
        <w:rPr>
          <w:rFonts w:eastAsia="標楷體"/>
          <w:sz w:val="24"/>
          <w:szCs w:val="24"/>
          <w:lang w:eastAsia="zh-TW"/>
        </w:rPr>
        <w:t>。因此，本小組認為數據複雜性增加可能會是審計員未來面臨的挑戰之一。</w:t>
      </w:r>
    </w:p>
    <w:p w:rsidR="00803A5E" w:rsidRPr="00917195" w:rsidRDefault="00803A5E" w:rsidP="00803A5E">
      <w:pPr>
        <w:spacing w:line="240" w:lineRule="auto"/>
        <w:rPr>
          <w:rFonts w:eastAsia="標楷體"/>
          <w:b/>
          <w:lang w:eastAsia="zh-TW"/>
        </w:rPr>
      </w:pPr>
    </w:p>
    <w:p w:rsidR="00803A5E" w:rsidRPr="00917195" w:rsidRDefault="00803A5E" w:rsidP="00803A5E">
      <w:pPr>
        <w:spacing w:line="240" w:lineRule="auto"/>
        <w:rPr>
          <w:rFonts w:eastAsia="標楷體"/>
          <w:b/>
          <w:lang w:eastAsia="zh-TW"/>
        </w:rPr>
      </w:pPr>
    </w:p>
    <w:p w:rsidR="00803A5E" w:rsidRPr="00917195" w:rsidRDefault="00803A5E" w:rsidP="00803A5E">
      <w:pPr>
        <w:spacing w:line="240" w:lineRule="auto"/>
        <w:rPr>
          <w:rFonts w:eastAsia="標楷體"/>
          <w:b/>
          <w:lang w:eastAsia="zh-TW"/>
        </w:rPr>
      </w:pPr>
    </w:p>
    <w:p w:rsidR="00803A5E" w:rsidRPr="00917195" w:rsidRDefault="00803A5E" w:rsidP="00803A5E">
      <w:pPr>
        <w:spacing w:line="240" w:lineRule="auto"/>
        <w:rPr>
          <w:rFonts w:eastAsia="標楷體"/>
          <w:b/>
          <w:lang w:eastAsia="zh-TW"/>
        </w:rPr>
      </w:pPr>
    </w:p>
    <w:p w:rsidR="00803A5E" w:rsidRPr="00917195" w:rsidRDefault="00803A5E" w:rsidP="00803A5E">
      <w:pPr>
        <w:spacing w:line="240" w:lineRule="auto"/>
        <w:rPr>
          <w:rFonts w:eastAsia="標楷體"/>
          <w:b/>
          <w:lang w:eastAsia="zh-TW"/>
        </w:rPr>
      </w:pPr>
    </w:p>
    <w:p w:rsidR="00803A5E" w:rsidRPr="00917195" w:rsidRDefault="00803A5E" w:rsidP="00803A5E">
      <w:pPr>
        <w:spacing w:line="240" w:lineRule="auto"/>
        <w:rPr>
          <w:rFonts w:eastAsia="標楷體"/>
          <w:b/>
          <w:lang w:eastAsia="zh-TW"/>
        </w:rPr>
      </w:pPr>
    </w:p>
    <w:p w:rsidR="00803A5E" w:rsidRPr="00917195" w:rsidRDefault="00803A5E" w:rsidP="00803A5E">
      <w:pPr>
        <w:spacing w:line="240" w:lineRule="auto"/>
        <w:rPr>
          <w:rFonts w:eastAsia="標楷體"/>
          <w:b/>
          <w:lang w:eastAsia="zh-TW"/>
        </w:rPr>
      </w:pPr>
    </w:p>
    <w:p w:rsidR="00803A5E" w:rsidRPr="00917195" w:rsidRDefault="00803A5E" w:rsidP="00803A5E">
      <w:pPr>
        <w:spacing w:line="240" w:lineRule="auto"/>
        <w:rPr>
          <w:rFonts w:eastAsia="標楷體"/>
          <w:b/>
          <w:lang w:eastAsia="zh-TW"/>
        </w:rPr>
        <w:sectPr w:rsidR="00803A5E" w:rsidRPr="00917195">
          <w:footerReference w:type="default" r:id="rId8"/>
          <w:pgSz w:w="12240" w:h="15840"/>
          <w:pgMar w:top="1440" w:right="1440" w:bottom="1440" w:left="1440" w:header="720" w:footer="720" w:gutter="0"/>
          <w:cols w:space="720"/>
          <w:docGrid w:linePitch="360"/>
        </w:sectPr>
      </w:pPr>
    </w:p>
    <w:p w:rsidR="00803A5E" w:rsidRPr="00AB600C" w:rsidRDefault="00803A5E" w:rsidP="00803A5E">
      <w:pPr>
        <w:spacing w:line="240" w:lineRule="auto"/>
        <w:rPr>
          <w:rFonts w:eastAsia="標楷體"/>
          <w:b/>
        </w:rPr>
      </w:pPr>
      <w:r w:rsidRPr="00917195">
        <w:rPr>
          <w:rFonts w:eastAsia="標楷體"/>
          <w:b/>
        </w:rPr>
        <w:lastRenderedPageBreak/>
        <w:t>Requirement 2</w:t>
      </w:r>
    </w:p>
    <w:p w:rsidR="00803A5E" w:rsidRPr="00917195" w:rsidRDefault="00803A5E" w:rsidP="00B34613">
      <w:pPr>
        <w:spacing w:afterLines="50" w:after="120" w:line="240" w:lineRule="auto"/>
        <w:rPr>
          <w:rFonts w:eastAsia="標楷體"/>
          <w:bCs/>
        </w:rPr>
      </w:pPr>
      <w:r w:rsidRPr="00917195">
        <w:rPr>
          <w:rFonts w:eastAsia="標楷體"/>
          <w:bCs/>
        </w:rPr>
        <w:t>Souper Bowl's 2016 revenues may be at risk of fraudulent financial reporting due to several factors. These factors may include:</w:t>
      </w:r>
    </w:p>
    <w:p w:rsidR="00AB600C" w:rsidRPr="00AB600C" w:rsidRDefault="00AB600C" w:rsidP="00FA5075">
      <w:pPr>
        <w:numPr>
          <w:ilvl w:val="0"/>
          <w:numId w:val="14"/>
        </w:numPr>
        <w:tabs>
          <w:tab w:val="clear" w:pos="720"/>
          <w:tab w:val="num" w:pos="426"/>
        </w:tabs>
        <w:spacing w:line="240" w:lineRule="auto"/>
        <w:ind w:left="426" w:hanging="426"/>
        <w:jc w:val="both"/>
        <w:rPr>
          <w:rFonts w:eastAsia="標楷體"/>
          <w:bCs/>
          <w:lang w:eastAsia="zh-TW"/>
        </w:rPr>
      </w:pPr>
      <w:r w:rsidRPr="00AB600C">
        <w:rPr>
          <w:rFonts w:eastAsia="標楷體"/>
          <w:b/>
          <w:bCs/>
          <w:lang w:eastAsia="zh-TW"/>
        </w:rPr>
        <w:t>績效分紅與全年銷售額綁定：</w:t>
      </w:r>
    </w:p>
    <w:p w:rsidR="00AB600C" w:rsidRPr="00AB600C" w:rsidRDefault="00AB600C" w:rsidP="00FA5075">
      <w:pPr>
        <w:spacing w:afterLines="50" w:after="120" w:line="240" w:lineRule="auto"/>
        <w:ind w:left="425"/>
        <w:jc w:val="both"/>
        <w:rPr>
          <w:rFonts w:eastAsia="標楷體"/>
          <w:bCs/>
          <w:lang w:eastAsia="zh-TW"/>
        </w:rPr>
      </w:pPr>
      <w:r w:rsidRPr="00AB600C">
        <w:rPr>
          <w:rFonts w:eastAsia="標楷體"/>
          <w:bCs/>
          <w:lang w:eastAsia="zh-TW"/>
        </w:rPr>
        <w:t>該公司的分店經理獎酬績效條件設定為「若</w:t>
      </w:r>
      <w:r w:rsidRPr="00AB600C">
        <w:rPr>
          <w:rFonts w:eastAsia="標楷體"/>
          <w:b/>
          <w:bCs/>
          <w:lang w:eastAsia="zh-TW"/>
        </w:rPr>
        <w:t>年底</w:t>
      </w:r>
      <w:r w:rsidRPr="00AB600C">
        <w:rPr>
          <w:rFonts w:eastAsia="標楷體"/>
          <w:bCs/>
          <w:lang w:eastAsia="zh-TW"/>
        </w:rPr>
        <w:t>時，該經理負責之分店總銷售額超過前一年度之總銷售額，則該經理將獲得一筆額外的獎金」，本組認為該績效條件設定</w:t>
      </w:r>
      <w:r w:rsidRPr="00AB600C">
        <w:rPr>
          <w:rFonts w:eastAsia="標楷體"/>
          <w:b/>
          <w:bCs/>
          <w:lang w:eastAsia="zh-TW"/>
        </w:rPr>
        <w:t>容易讓分店經理人於「年底」時操縱收入認列</w:t>
      </w:r>
      <w:r w:rsidRPr="00AB600C">
        <w:rPr>
          <w:rFonts w:eastAsia="標楷體"/>
          <w:bCs/>
          <w:lang w:eastAsia="zh-TW"/>
        </w:rPr>
        <w:t>。此外，本組認為該公司績效條件設定不合理，</w:t>
      </w:r>
      <w:r w:rsidRPr="00AB600C">
        <w:rPr>
          <w:rFonts w:eastAsia="標楷體"/>
          <w:b/>
          <w:bCs/>
          <w:lang w:eastAsia="zh-TW"/>
        </w:rPr>
        <w:t>績效條件應與「淨利」綁定，而非「收入」</w:t>
      </w:r>
      <w:r w:rsidRPr="00AB600C">
        <w:rPr>
          <w:rFonts w:eastAsia="標楷體"/>
          <w:bCs/>
          <w:lang w:eastAsia="zh-TW"/>
        </w:rPr>
        <w:t>，否則經理可能一昧增加「收入」，進而徒增不必要的費用或支出，導致總公司淨利減少，最後可能會與總公司成長之最終目標相違背，甚至更增加「收入認列」的舞弊風險</w:t>
      </w:r>
      <w:r w:rsidR="00FA5075">
        <w:rPr>
          <w:rFonts w:eastAsia="標楷體" w:hint="eastAsia"/>
          <w:bCs/>
          <w:lang w:eastAsia="zh-TW"/>
        </w:rPr>
        <w:t>。</w:t>
      </w:r>
    </w:p>
    <w:p w:rsidR="00AB600C" w:rsidRDefault="00AB600C" w:rsidP="00FA5075">
      <w:pPr>
        <w:numPr>
          <w:ilvl w:val="0"/>
          <w:numId w:val="14"/>
        </w:numPr>
        <w:tabs>
          <w:tab w:val="clear" w:pos="720"/>
          <w:tab w:val="num" w:pos="426"/>
        </w:tabs>
        <w:spacing w:line="240" w:lineRule="auto"/>
        <w:ind w:left="426" w:hanging="426"/>
        <w:jc w:val="both"/>
        <w:rPr>
          <w:rFonts w:eastAsia="標楷體"/>
          <w:bCs/>
          <w:lang w:eastAsia="zh-TW"/>
        </w:rPr>
      </w:pPr>
      <w:r w:rsidRPr="00AB600C">
        <w:rPr>
          <w:rFonts w:eastAsia="標楷體"/>
          <w:b/>
          <w:bCs/>
          <w:lang w:eastAsia="zh-TW"/>
        </w:rPr>
        <w:t>債務合約</w:t>
      </w:r>
      <w:r w:rsidRPr="00AB600C">
        <w:rPr>
          <w:rFonts w:eastAsia="標楷體"/>
          <w:bCs/>
          <w:lang w:eastAsia="zh-TW"/>
        </w:rPr>
        <w:t>：</w:t>
      </w:r>
    </w:p>
    <w:p w:rsidR="00AB600C" w:rsidRPr="00AB600C" w:rsidRDefault="00AB600C" w:rsidP="00FA5075">
      <w:pPr>
        <w:spacing w:afterLines="50" w:after="120" w:line="240" w:lineRule="auto"/>
        <w:ind w:left="425"/>
        <w:jc w:val="both"/>
        <w:rPr>
          <w:rFonts w:eastAsia="標楷體"/>
          <w:bCs/>
          <w:lang w:eastAsia="zh-TW"/>
        </w:rPr>
      </w:pPr>
      <w:r w:rsidRPr="00AB600C">
        <w:rPr>
          <w:rFonts w:eastAsia="標楷體"/>
          <w:bCs/>
          <w:lang w:eastAsia="zh-TW"/>
        </w:rPr>
        <w:t>該公司與銀行簽訂貸款合約，合約其中一個條件為「公司每個</w:t>
      </w:r>
      <w:r w:rsidRPr="00AB600C">
        <w:rPr>
          <w:rFonts w:eastAsia="標楷體"/>
          <w:b/>
          <w:bCs/>
          <w:lang w:eastAsia="zh-TW"/>
        </w:rPr>
        <w:t>季度</w:t>
      </w:r>
      <w:r w:rsidRPr="00AB600C">
        <w:rPr>
          <w:rFonts w:eastAsia="標楷體"/>
          <w:bCs/>
          <w:lang w:eastAsia="zh-TW"/>
        </w:rPr>
        <w:t>之稅前收入需要大於零，否則可能須立即償還貸款或扣押公司之擔保資產」。因此本組認為在每季底時，公司可能為了達成合約要求進而操縱其收入認列。</w:t>
      </w:r>
    </w:p>
    <w:p w:rsidR="00AB600C" w:rsidRPr="00AB600C" w:rsidRDefault="00AB600C" w:rsidP="00FA5075">
      <w:pPr>
        <w:numPr>
          <w:ilvl w:val="0"/>
          <w:numId w:val="14"/>
        </w:numPr>
        <w:tabs>
          <w:tab w:val="clear" w:pos="720"/>
          <w:tab w:val="num" w:pos="426"/>
        </w:tabs>
        <w:spacing w:line="240" w:lineRule="auto"/>
        <w:ind w:left="426" w:hanging="426"/>
        <w:jc w:val="both"/>
        <w:rPr>
          <w:rFonts w:eastAsia="標楷體"/>
          <w:bCs/>
          <w:lang w:eastAsia="zh-TW"/>
        </w:rPr>
      </w:pPr>
      <w:r w:rsidRPr="00AB600C">
        <w:rPr>
          <w:rFonts w:eastAsia="標楷體"/>
          <w:b/>
          <w:bCs/>
          <w:lang w:eastAsia="zh-TW"/>
        </w:rPr>
        <w:t>淡旺季之盈餘平穩化</w:t>
      </w:r>
      <w:r w:rsidRPr="00AB600C">
        <w:rPr>
          <w:rFonts w:eastAsia="標楷體"/>
          <w:bCs/>
          <w:lang w:eastAsia="zh-TW"/>
        </w:rPr>
        <w:t>：因為該公司販售之商品主要為「湯品」，然而湯品公司有著淡旺季之分。因此，本組認為該公司可能會操縱其收入認列之期間，如</w:t>
      </w:r>
      <w:r w:rsidRPr="00AB600C">
        <w:rPr>
          <w:rFonts w:eastAsia="標楷體"/>
          <w:b/>
          <w:bCs/>
          <w:lang w:eastAsia="zh-TW"/>
        </w:rPr>
        <w:t>延後認列旺季之收入</w:t>
      </w:r>
      <w:r w:rsidRPr="00AB600C">
        <w:rPr>
          <w:rFonts w:eastAsia="標楷體"/>
          <w:bCs/>
          <w:lang w:eastAsia="zh-TW"/>
        </w:rPr>
        <w:t>，將其認列在淡季，使其全年度報表數字有穩定之收入。</w:t>
      </w:r>
    </w:p>
    <w:p w:rsidR="00803A5E" w:rsidRPr="00917195" w:rsidRDefault="00803A5E" w:rsidP="00FA5075">
      <w:pPr>
        <w:spacing w:line="240" w:lineRule="auto"/>
        <w:jc w:val="both"/>
        <w:rPr>
          <w:rFonts w:eastAsia="標楷體"/>
          <w:bCs/>
          <w:lang w:eastAsia="zh-TW"/>
        </w:rPr>
      </w:pPr>
    </w:p>
    <w:p w:rsidR="00803A5E" w:rsidRPr="00917195" w:rsidRDefault="00AB600C" w:rsidP="00FA5075">
      <w:pPr>
        <w:spacing w:line="240" w:lineRule="auto"/>
        <w:jc w:val="both"/>
        <w:rPr>
          <w:rFonts w:eastAsia="標楷體"/>
          <w:bCs/>
          <w:lang w:eastAsia="zh-TW"/>
        </w:rPr>
      </w:pPr>
      <w:r>
        <w:rPr>
          <w:rFonts w:eastAsia="標楷體" w:hint="eastAsia"/>
          <w:bCs/>
          <w:lang w:eastAsia="zh-TW"/>
        </w:rPr>
        <w:t>綜上，本組將季底、年底、淡季</w:t>
      </w:r>
      <w:r w:rsidR="0049494A">
        <w:rPr>
          <w:rFonts w:eastAsia="標楷體" w:hint="eastAsia"/>
          <w:bCs/>
          <w:lang w:eastAsia="zh-TW"/>
        </w:rPr>
        <w:t>之異常收入，預先假設有較高之舞弊風險，對這些期間收入的查核標準，抱有更謹慎之態度。</w:t>
      </w:r>
    </w:p>
    <w:p w:rsidR="00803A5E" w:rsidRPr="00917195" w:rsidRDefault="00803A5E" w:rsidP="00803A5E">
      <w:pPr>
        <w:spacing w:line="240" w:lineRule="auto"/>
        <w:rPr>
          <w:rFonts w:eastAsia="標楷體"/>
          <w:bCs/>
          <w:lang w:eastAsia="zh-TW"/>
        </w:rPr>
      </w:pPr>
    </w:p>
    <w:p w:rsidR="00803A5E" w:rsidRPr="00917195" w:rsidRDefault="00803A5E" w:rsidP="00803A5E">
      <w:pPr>
        <w:spacing w:line="240" w:lineRule="auto"/>
        <w:rPr>
          <w:rFonts w:eastAsia="標楷體"/>
          <w:bCs/>
          <w:lang w:eastAsia="zh-TW"/>
        </w:rPr>
      </w:pPr>
    </w:p>
    <w:p w:rsidR="00803A5E" w:rsidRPr="00917195" w:rsidRDefault="00803A5E" w:rsidP="00803A5E">
      <w:pPr>
        <w:spacing w:line="240" w:lineRule="auto"/>
        <w:rPr>
          <w:rFonts w:eastAsia="標楷體"/>
          <w:bCs/>
          <w:lang w:eastAsia="zh-TW"/>
        </w:rPr>
      </w:pPr>
    </w:p>
    <w:p w:rsidR="00803A5E" w:rsidRPr="00917195" w:rsidRDefault="00803A5E" w:rsidP="00803A5E">
      <w:pPr>
        <w:spacing w:line="240" w:lineRule="auto"/>
        <w:rPr>
          <w:rFonts w:eastAsia="標楷體"/>
          <w:bCs/>
          <w:lang w:eastAsia="zh-TW"/>
        </w:rPr>
      </w:pPr>
    </w:p>
    <w:p w:rsidR="00803A5E" w:rsidRPr="00917195" w:rsidRDefault="00803A5E" w:rsidP="00803A5E">
      <w:pPr>
        <w:spacing w:line="240" w:lineRule="auto"/>
        <w:rPr>
          <w:rFonts w:eastAsia="標楷體"/>
          <w:bCs/>
          <w:lang w:eastAsia="zh-TW"/>
        </w:rPr>
      </w:pPr>
    </w:p>
    <w:p w:rsidR="00803A5E" w:rsidRPr="00917195" w:rsidRDefault="00803A5E" w:rsidP="00803A5E">
      <w:pPr>
        <w:spacing w:line="240" w:lineRule="auto"/>
        <w:rPr>
          <w:rFonts w:eastAsia="標楷體"/>
          <w:bCs/>
          <w:lang w:eastAsia="zh-TW"/>
        </w:rPr>
      </w:pPr>
    </w:p>
    <w:p w:rsidR="00803A5E" w:rsidRPr="00917195" w:rsidRDefault="00803A5E" w:rsidP="00803A5E">
      <w:pPr>
        <w:spacing w:line="240" w:lineRule="auto"/>
        <w:rPr>
          <w:rFonts w:eastAsia="標楷體"/>
          <w:bCs/>
          <w:lang w:eastAsia="zh-TW"/>
        </w:rPr>
      </w:pPr>
    </w:p>
    <w:p w:rsidR="00803A5E" w:rsidRPr="00917195" w:rsidRDefault="00803A5E" w:rsidP="00803A5E">
      <w:pPr>
        <w:spacing w:line="240" w:lineRule="auto"/>
        <w:rPr>
          <w:rFonts w:eastAsia="標楷體"/>
          <w:bCs/>
          <w:lang w:eastAsia="zh-TW"/>
        </w:rPr>
      </w:pPr>
    </w:p>
    <w:p w:rsidR="00803A5E" w:rsidRPr="00917195" w:rsidRDefault="00803A5E" w:rsidP="00803A5E">
      <w:pPr>
        <w:spacing w:line="240" w:lineRule="auto"/>
        <w:rPr>
          <w:rFonts w:eastAsia="標楷體"/>
          <w:bCs/>
          <w:lang w:eastAsia="zh-TW"/>
        </w:rPr>
      </w:pPr>
    </w:p>
    <w:p w:rsidR="00803A5E" w:rsidRPr="00917195" w:rsidRDefault="00803A5E" w:rsidP="00803A5E">
      <w:pPr>
        <w:spacing w:line="240" w:lineRule="auto"/>
        <w:rPr>
          <w:rFonts w:eastAsia="標楷體"/>
          <w:bCs/>
          <w:lang w:eastAsia="zh-TW"/>
        </w:rPr>
      </w:pPr>
    </w:p>
    <w:p w:rsidR="00803A5E" w:rsidRPr="00917195" w:rsidRDefault="00803A5E" w:rsidP="00803A5E">
      <w:pPr>
        <w:spacing w:line="240" w:lineRule="auto"/>
        <w:jc w:val="center"/>
        <w:rPr>
          <w:rFonts w:eastAsia="標楷體"/>
          <w:b/>
          <w:lang w:eastAsia="zh-TW"/>
        </w:rPr>
        <w:sectPr w:rsidR="00803A5E" w:rsidRPr="00917195">
          <w:pgSz w:w="12240" w:h="15840"/>
          <w:pgMar w:top="1440" w:right="1440" w:bottom="1440" w:left="1440" w:header="720" w:footer="720" w:gutter="0"/>
          <w:cols w:space="720"/>
          <w:docGrid w:linePitch="360"/>
        </w:sectPr>
      </w:pPr>
    </w:p>
    <w:p w:rsidR="00803A5E" w:rsidRPr="00917195" w:rsidRDefault="00803A5E" w:rsidP="00803A5E">
      <w:pPr>
        <w:spacing w:line="240" w:lineRule="auto"/>
        <w:rPr>
          <w:rFonts w:eastAsia="標楷體"/>
          <w:b/>
        </w:rPr>
      </w:pPr>
      <w:r w:rsidRPr="00917195">
        <w:rPr>
          <w:rFonts w:eastAsia="標楷體"/>
          <w:b/>
        </w:rPr>
        <w:lastRenderedPageBreak/>
        <w:t>Requirement 3</w:t>
      </w:r>
    </w:p>
    <w:p w:rsidR="00803A5E" w:rsidRPr="00917195" w:rsidRDefault="00803A5E" w:rsidP="00803A5E">
      <w:pPr>
        <w:spacing w:line="240" w:lineRule="auto"/>
        <w:jc w:val="center"/>
        <w:rPr>
          <w:rFonts w:eastAsia="標楷體"/>
          <w:b/>
          <w:lang w:eastAsia="zh-TW"/>
        </w:rPr>
      </w:pPr>
      <w:r w:rsidRPr="00917195">
        <w:rPr>
          <w:rFonts w:eastAsia="標楷體" w:hint="eastAsia"/>
          <w:b/>
          <w:lang w:eastAsia="zh-TW"/>
        </w:rPr>
        <w:t>M</w:t>
      </w:r>
      <w:r w:rsidRPr="00917195">
        <w:rPr>
          <w:rFonts w:eastAsia="標楷體"/>
          <w:b/>
          <w:lang w:eastAsia="zh-TW"/>
        </w:rPr>
        <w:t>EMO</w:t>
      </w:r>
    </w:p>
    <w:p w:rsidR="00803A5E" w:rsidRPr="00917195" w:rsidRDefault="00803A5E" w:rsidP="00803A5E">
      <w:pPr>
        <w:spacing w:line="240" w:lineRule="auto"/>
        <w:rPr>
          <w:rFonts w:eastAsia="標楷體"/>
          <w:b/>
        </w:rPr>
      </w:pPr>
      <w:r w:rsidRPr="00917195">
        <w:rPr>
          <w:rFonts w:eastAsia="標楷體"/>
          <w:b/>
        </w:rPr>
        <w:t>Souper Bowl Inc.—December 31, 2016</w:t>
      </w:r>
      <w:r w:rsidRPr="00917195">
        <w:rPr>
          <w:rFonts w:eastAsia="標楷體"/>
          <w:b/>
        </w:rPr>
        <w:br/>
        <w:t xml:space="preserve">Disaggregated Revenue Analytics </w:t>
      </w:r>
    </w:p>
    <w:p w:rsidR="00803A5E" w:rsidRPr="00917195" w:rsidRDefault="00803A5E" w:rsidP="00803A5E">
      <w:pPr>
        <w:spacing w:line="240" w:lineRule="auto"/>
        <w:rPr>
          <w:rFonts w:eastAsia="標楷體"/>
          <w:b/>
        </w:rPr>
      </w:pPr>
    </w:p>
    <w:p w:rsidR="00803A5E" w:rsidRPr="00917195" w:rsidRDefault="00803A5E" w:rsidP="00803A5E">
      <w:pPr>
        <w:spacing w:line="240" w:lineRule="auto"/>
        <w:jc w:val="both"/>
        <w:rPr>
          <w:rFonts w:eastAsia="標楷體"/>
        </w:rPr>
      </w:pPr>
      <w:r w:rsidRPr="00917195">
        <w:rPr>
          <w:rFonts w:eastAsia="標楷體"/>
          <w:b/>
        </w:rPr>
        <w:t xml:space="preserve">Purpose: </w:t>
      </w:r>
      <w:r w:rsidRPr="00917195">
        <w:rPr>
          <w:rFonts w:eastAsia="標楷體"/>
        </w:rPr>
        <w:t xml:space="preserve">The purpose of this memo is to document plausible trends and expectations for disaggregated revenue data and to identify specific days and locations that warrant further substantive investigation.  </w:t>
      </w:r>
    </w:p>
    <w:p w:rsidR="00803A5E" w:rsidRPr="00917195" w:rsidRDefault="00803A5E" w:rsidP="00803A5E">
      <w:pPr>
        <w:spacing w:line="240" w:lineRule="auto"/>
        <w:jc w:val="both"/>
        <w:rPr>
          <w:rFonts w:eastAsia="標楷體"/>
        </w:rPr>
      </w:pPr>
    </w:p>
    <w:p w:rsidR="00803A5E" w:rsidRDefault="00803A5E" w:rsidP="00803A5E">
      <w:pPr>
        <w:spacing w:line="240" w:lineRule="auto"/>
        <w:jc w:val="both"/>
        <w:rPr>
          <w:rFonts w:eastAsia="標楷體"/>
        </w:rPr>
      </w:pPr>
      <w:r w:rsidRPr="00917195">
        <w:rPr>
          <w:rFonts w:eastAsia="標楷體"/>
          <w:b/>
        </w:rPr>
        <w:t xml:space="preserve">Data: </w:t>
      </w:r>
      <w:r w:rsidRPr="00917195">
        <w:rPr>
          <w:rFonts w:eastAsia="標楷體"/>
        </w:rPr>
        <w:t>We obtained a listing of daily sales by location from the client’s IT system. We tested the details for mathematical accuracy, as summarized in the table below:</w:t>
      </w:r>
    </w:p>
    <w:p w:rsidR="00957E43" w:rsidRPr="00917195" w:rsidRDefault="00957E43" w:rsidP="00803A5E">
      <w:pPr>
        <w:spacing w:line="240" w:lineRule="auto"/>
        <w:jc w:val="both"/>
        <w:rPr>
          <w:rFonts w:eastAsia="標楷體"/>
        </w:rPr>
      </w:pPr>
    </w:p>
    <w:p w:rsidR="00803A5E" w:rsidRPr="000C01BA" w:rsidRDefault="00957E43" w:rsidP="00957E43">
      <w:pPr>
        <w:pStyle w:val="a3"/>
        <w:numPr>
          <w:ilvl w:val="0"/>
          <w:numId w:val="20"/>
        </w:numPr>
        <w:spacing w:line="240" w:lineRule="auto"/>
        <w:jc w:val="both"/>
        <w:rPr>
          <w:rFonts w:ascii="Times New Roman" w:eastAsia="標楷體" w:hAnsi="Times New Roman"/>
          <w:b/>
          <w:bCs/>
          <w:sz w:val="24"/>
          <w:szCs w:val="24"/>
          <w:lang w:eastAsia="zh-TW"/>
        </w:rPr>
      </w:pPr>
      <w:r w:rsidRPr="000C01BA">
        <w:rPr>
          <w:rFonts w:ascii="Times New Roman" w:eastAsia="標楷體" w:hAnsi="Times New Roman" w:hint="eastAsia"/>
          <w:b/>
          <w:bCs/>
          <w:sz w:val="24"/>
          <w:szCs w:val="24"/>
          <w:lang w:eastAsia="zh-TW"/>
        </w:rPr>
        <w:t>驗證加總正確性</w:t>
      </w:r>
    </w:p>
    <w:tbl>
      <w:tblPr>
        <w:tblStyle w:val="a4"/>
        <w:tblW w:w="0" w:type="auto"/>
        <w:tblLook w:val="04A0" w:firstRow="1" w:lastRow="0" w:firstColumn="1" w:lastColumn="0" w:noHBand="0" w:noVBand="1"/>
      </w:tblPr>
      <w:tblGrid>
        <w:gridCol w:w="2290"/>
        <w:gridCol w:w="2479"/>
        <w:gridCol w:w="2479"/>
        <w:gridCol w:w="2102"/>
      </w:tblGrid>
      <w:tr w:rsidR="00C72706" w:rsidRPr="00917195" w:rsidTr="0006185E">
        <w:trPr>
          <w:trHeight w:val="454"/>
        </w:trPr>
        <w:tc>
          <w:tcPr>
            <w:tcW w:w="2290" w:type="dxa"/>
          </w:tcPr>
          <w:p w:rsidR="00C72706" w:rsidRPr="00917195" w:rsidRDefault="00C72706" w:rsidP="0051604E">
            <w:pPr>
              <w:spacing w:line="240" w:lineRule="auto"/>
              <w:jc w:val="both"/>
              <w:rPr>
                <w:rFonts w:eastAsia="標楷體"/>
                <w:sz w:val="24"/>
              </w:rPr>
            </w:pPr>
          </w:p>
        </w:tc>
        <w:tc>
          <w:tcPr>
            <w:tcW w:w="2479" w:type="dxa"/>
            <w:vAlign w:val="center"/>
          </w:tcPr>
          <w:p w:rsidR="00C72706" w:rsidRPr="00917195" w:rsidRDefault="00C72706" w:rsidP="00C64B84">
            <w:pPr>
              <w:spacing w:line="240" w:lineRule="auto"/>
              <w:jc w:val="center"/>
              <w:rPr>
                <w:rFonts w:eastAsia="標楷體"/>
                <w:b/>
                <w:sz w:val="24"/>
              </w:rPr>
            </w:pPr>
            <w:r w:rsidRPr="00917195">
              <w:rPr>
                <w:rFonts w:eastAsia="標楷體"/>
                <w:b/>
                <w:sz w:val="24"/>
              </w:rPr>
              <w:t>Total Sales, 2015</w:t>
            </w:r>
          </w:p>
        </w:tc>
        <w:tc>
          <w:tcPr>
            <w:tcW w:w="2479" w:type="dxa"/>
            <w:vAlign w:val="center"/>
          </w:tcPr>
          <w:p w:rsidR="00C72706" w:rsidRDefault="00C72706" w:rsidP="00C64B84">
            <w:pPr>
              <w:spacing w:line="240" w:lineRule="auto"/>
              <w:jc w:val="center"/>
              <w:rPr>
                <w:rFonts w:eastAsia="標楷體"/>
                <w:b/>
                <w:sz w:val="24"/>
              </w:rPr>
            </w:pPr>
            <w:r w:rsidRPr="00917195">
              <w:rPr>
                <w:rFonts w:eastAsia="標楷體"/>
                <w:b/>
                <w:sz w:val="24"/>
              </w:rPr>
              <w:t>Total Sales, 2016</w:t>
            </w:r>
          </w:p>
          <w:p w:rsidR="00C72706" w:rsidRPr="00917195" w:rsidRDefault="00C72706" w:rsidP="00C64B84">
            <w:pPr>
              <w:spacing w:line="240" w:lineRule="auto"/>
              <w:jc w:val="center"/>
              <w:rPr>
                <w:rFonts w:eastAsia="標楷體"/>
                <w:b/>
                <w:sz w:val="24"/>
                <w:lang w:eastAsia="zh-TW"/>
              </w:rPr>
            </w:pPr>
            <w:r>
              <w:rPr>
                <w:rFonts w:eastAsia="標楷體" w:hint="eastAsia"/>
                <w:b/>
                <w:sz w:val="24"/>
                <w:lang w:eastAsia="zh-TW"/>
              </w:rPr>
              <w:t>Ad</w:t>
            </w:r>
            <w:r>
              <w:rPr>
                <w:rFonts w:eastAsia="標楷體"/>
                <w:b/>
                <w:sz w:val="24"/>
                <w:lang w:eastAsia="zh-TW"/>
              </w:rPr>
              <w:t>justed</w:t>
            </w:r>
          </w:p>
        </w:tc>
        <w:tc>
          <w:tcPr>
            <w:tcW w:w="2102" w:type="dxa"/>
            <w:vAlign w:val="center"/>
          </w:tcPr>
          <w:p w:rsidR="00C72706" w:rsidRDefault="00C72706" w:rsidP="00C64B84">
            <w:pPr>
              <w:spacing w:line="240" w:lineRule="auto"/>
              <w:jc w:val="center"/>
              <w:rPr>
                <w:rFonts w:eastAsia="標楷體"/>
                <w:b/>
                <w:sz w:val="24"/>
              </w:rPr>
            </w:pPr>
            <w:r w:rsidRPr="00917195">
              <w:rPr>
                <w:rFonts w:eastAsia="標楷體"/>
                <w:b/>
                <w:sz w:val="24"/>
              </w:rPr>
              <w:t>Total Sales, 2016</w:t>
            </w:r>
          </w:p>
          <w:p w:rsidR="00C72706" w:rsidRPr="00917195" w:rsidRDefault="00C72706" w:rsidP="00C64B84">
            <w:pPr>
              <w:spacing w:line="240" w:lineRule="auto"/>
              <w:jc w:val="center"/>
              <w:rPr>
                <w:rFonts w:eastAsia="標楷體"/>
                <w:b/>
                <w:lang w:eastAsia="zh-TW"/>
              </w:rPr>
            </w:pPr>
            <w:r>
              <w:rPr>
                <w:rFonts w:eastAsia="標楷體" w:hint="eastAsia"/>
                <w:b/>
                <w:lang w:eastAsia="zh-TW"/>
              </w:rPr>
              <w:t>O</w:t>
            </w:r>
            <w:r>
              <w:rPr>
                <w:rFonts w:eastAsia="標楷體"/>
                <w:b/>
                <w:lang w:eastAsia="zh-TW"/>
              </w:rPr>
              <w:t>riginal</w:t>
            </w:r>
          </w:p>
        </w:tc>
      </w:tr>
      <w:tr w:rsidR="00C72706" w:rsidRPr="00917195" w:rsidTr="0006185E">
        <w:trPr>
          <w:trHeight w:val="454"/>
        </w:trPr>
        <w:tc>
          <w:tcPr>
            <w:tcW w:w="2290" w:type="dxa"/>
            <w:vAlign w:val="center"/>
          </w:tcPr>
          <w:p w:rsidR="00C72706" w:rsidRPr="00917195" w:rsidRDefault="00C72706" w:rsidP="00C64B84">
            <w:pPr>
              <w:spacing w:line="240" w:lineRule="auto"/>
              <w:jc w:val="both"/>
              <w:rPr>
                <w:rFonts w:eastAsia="標楷體"/>
                <w:sz w:val="24"/>
              </w:rPr>
            </w:pPr>
            <w:r w:rsidRPr="00917195">
              <w:rPr>
                <w:rFonts w:eastAsia="標楷體"/>
                <w:sz w:val="24"/>
              </w:rPr>
              <w:t>Store Type 1</w:t>
            </w:r>
          </w:p>
        </w:tc>
        <w:tc>
          <w:tcPr>
            <w:tcW w:w="2479" w:type="dxa"/>
            <w:vAlign w:val="center"/>
          </w:tcPr>
          <w:p w:rsidR="00C72706" w:rsidRPr="00917195" w:rsidRDefault="00C72706" w:rsidP="00C64B84">
            <w:pPr>
              <w:spacing w:line="240" w:lineRule="auto"/>
              <w:jc w:val="both"/>
              <w:rPr>
                <w:rFonts w:eastAsia="標楷體"/>
                <w:sz w:val="24"/>
              </w:rPr>
            </w:pPr>
            <w:r w:rsidRPr="00917195">
              <w:rPr>
                <w:rFonts w:eastAsia="標楷體"/>
                <w:sz w:val="24"/>
              </w:rPr>
              <w:t>$</w:t>
            </w:r>
            <w:r>
              <w:rPr>
                <w:rFonts w:eastAsia="標楷體" w:hint="eastAsia"/>
                <w:sz w:val="24"/>
                <w:lang w:eastAsia="zh-TW"/>
              </w:rPr>
              <w:t xml:space="preserve"> </w:t>
            </w:r>
            <w:r>
              <w:rPr>
                <w:rFonts w:eastAsia="標楷體"/>
                <w:sz w:val="24"/>
              </w:rPr>
              <w:t>4,032,383</w:t>
            </w:r>
          </w:p>
        </w:tc>
        <w:tc>
          <w:tcPr>
            <w:tcW w:w="2479" w:type="dxa"/>
            <w:vAlign w:val="center"/>
          </w:tcPr>
          <w:p w:rsidR="00C72706" w:rsidRPr="00917195" w:rsidRDefault="00C72706" w:rsidP="00C64B84">
            <w:pPr>
              <w:spacing w:line="240" w:lineRule="auto"/>
              <w:jc w:val="both"/>
              <w:rPr>
                <w:rFonts w:eastAsia="標楷體"/>
                <w:sz w:val="24"/>
              </w:rPr>
            </w:pPr>
            <w:r w:rsidRPr="00C72706">
              <w:rPr>
                <w:rFonts w:eastAsia="標楷體"/>
                <w:color w:val="FF0000"/>
                <w:sz w:val="24"/>
              </w:rPr>
              <w:t>$ 3,962,391</w:t>
            </w:r>
          </w:p>
        </w:tc>
        <w:tc>
          <w:tcPr>
            <w:tcW w:w="2102" w:type="dxa"/>
            <w:vAlign w:val="center"/>
          </w:tcPr>
          <w:p w:rsidR="00C72706" w:rsidRPr="00C72706" w:rsidRDefault="00C72706" w:rsidP="00C64B84">
            <w:pPr>
              <w:spacing w:line="240" w:lineRule="auto"/>
              <w:jc w:val="both"/>
              <w:rPr>
                <w:rFonts w:eastAsia="標楷體"/>
                <w:color w:val="FF0000"/>
                <w:lang w:eastAsia="zh-TW"/>
              </w:rPr>
            </w:pPr>
            <w:r w:rsidRPr="00C72706">
              <w:rPr>
                <w:rFonts w:eastAsia="標楷體" w:hint="eastAsia"/>
                <w:color w:val="auto"/>
                <w:lang w:eastAsia="zh-TW"/>
              </w:rPr>
              <w:t>$</w:t>
            </w:r>
            <w:r>
              <w:rPr>
                <w:rFonts w:eastAsia="標楷體" w:hint="eastAsia"/>
                <w:color w:val="auto"/>
                <w:lang w:eastAsia="zh-TW"/>
              </w:rPr>
              <w:t xml:space="preserve"> </w:t>
            </w:r>
            <w:r w:rsidRPr="00C72706">
              <w:rPr>
                <w:rFonts w:eastAsia="標楷體"/>
                <w:color w:val="auto"/>
                <w:lang w:eastAsia="zh-TW"/>
              </w:rPr>
              <w:t>4,062,391</w:t>
            </w:r>
          </w:p>
        </w:tc>
      </w:tr>
      <w:tr w:rsidR="00C72706" w:rsidRPr="00917195" w:rsidTr="0006185E">
        <w:trPr>
          <w:trHeight w:val="454"/>
        </w:trPr>
        <w:tc>
          <w:tcPr>
            <w:tcW w:w="2290" w:type="dxa"/>
            <w:vAlign w:val="center"/>
          </w:tcPr>
          <w:p w:rsidR="00C72706" w:rsidRPr="00917195" w:rsidRDefault="00C72706" w:rsidP="00C64B84">
            <w:pPr>
              <w:spacing w:line="240" w:lineRule="auto"/>
              <w:jc w:val="both"/>
              <w:rPr>
                <w:rFonts w:eastAsia="標楷體"/>
                <w:sz w:val="24"/>
              </w:rPr>
            </w:pPr>
            <w:r w:rsidRPr="00917195">
              <w:rPr>
                <w:rFonts w:eastAsia="標楷體"/>
                <w:sz w:val="24"/>
              </w:rPr>
              <w:t>Store Type 2</w:t>
            </w:r>
          </w:p>
        </w:tc>
        <w:tc>
          <w:tcPr>
            <w:tcW w:w="2479" w:type="dxa"/>
            <w:vAlign w:val="center"/>
          </w:tcPr>
          <w:p w:rsidR="00C72706" w:rsidRPr="00917195" w:rsidRDefault="00C72706" w:rsidP="00C64B84">
            <w:pPr>
              <w:spacing w:line="240" w:lineRule="auto"/>
              <w:jc w:val="both"/>
              <w:rPr>
                <w:rFonts w:eastAsia="標楷體"/>
                <w:sz w:val="24"/>
              </w:rPr>
            </w:pPr>
            <w:r w:rsidRPr="00917195">
              <w:rPr>
                <w:rFonts w:eastAsia="標楷體"/>
                <w:sz w:val="24"/>
              </w:rPr>
              <w:t>$</w:t>
            </w:r>
            <w:r>
              <w:rPr>
                <w:rFonts w:eastAsia="標楷體"/>
                <w:sz w:val="24"/>
              </w:rPr>
              <w:t xml:space="preserve"> 9,558,584</w:t>
            </w:r>
          </w:p>
        </w:tc>
        <w:tc>
          <w:tcPr>
            <w:tcW w:w="2479" w:type="dxa"/>
            <w:vAlign w:val="center"/>
          </w:tcPr>
          <w:p w:rsidR="00C72706" w:rsidRPr="00917195" w:rsidRDefault="00C72706" w:rsidP="00C64B84">
            <w:pPr>
              <w:spacing w:line="240" w:lineRule="auto"/>
              <w:jc w:val="both"/>
              <w:rPr>
                <w:rFonts w:eastAsia="標楷體"/>
                <w:sz w:val="24"/>
              </w:rPr>
            </w:pPr>
            <w:r w:rsidRPr="00917195">
              <w:rPr>
                <w:rFonts w:eastAsia="標楷體"/>
                <w:sz w:val="24"/>
              </w:rPr>
              <w:t>$</w:t>
            </w:r>
            <w:r>
              <w:rPr>
                <w:rFonts w:eastAsia="標楷體"/>
                <w:sz w:val="24"/>
              </w:rPr>
              <w:t xml:space="preserve"> 9,331,176</w:t>
            </w:r>
          </w:p>
        </w:tc>
        <w:tc>
          <w:tcPr>
            <w:tcW w:w="2102" w:type="dxa"/>
            <w:vAlign w:val="center"/>
          </w:tcPr>
          <w:p w:rsidR="00C72706" w:rsidRPr="00917195" w:rsidRDefault="00C72706" w:rsidP="00C64B84">
            <w:pPr>
              <w:spacing w:line="240" w:lineRule="auto"/>
              <w:jc w:val="both"/>
              <w:rPr>
                <w:rFonts w:eastAsia="標楷體"/>
                <w:sz w:val="24"/>
              </w:rPr>
            </w:pPr>
            <w:r w:rsidRPr="00917195">
              <w:rPr>
                <w:rFonts w:eastAsia="標楷體"/>
                <w:sz w:val="24"/>
              </w:rPr>
              <w:t>$</w:t>
            </w:r>
            <w:r>
              <w:rPr>
                <w:rFonts w:eastAsia="標楷體"/>
                <w:sz w:val="24"/>
              </w:rPr>
              <w:t xml:space="preserve"> 9,331,176</w:t>
            </w:r>
          </w:p>
        </w:tc>
      </w:tr>
      <w:tr w:rsidR="00C72706" w:rsidRPr="00917195" w:rsidTr="0006185E">
        <w:trPr>
          <w:trHeight w:val="454"/>
        </w:trPr>
        <w:tc>
          <w:tcPr>
            <w:tcW w:w="2290" w:type="dxa"/>
            <w:vAlign w:val="center"/>
          </w:tcPr>
          <w:p w:rsidR="00C72706" w:rsidRPr="00917195" w:rsidRDefault="00C72706" w:rsidP="00C64B84">
            <w:pPr>
              <w:spacing w:line="240" w:lineRule="auto"/>
              <w:jc w:val="both"/>
              <w:rPr>
                <w:rFonts w:eastAsia="標楷體"/>
                <w:sz w:val="24"/>
              </w:rPr>
            </w:pPr>
            <w:r w:rsidRPr="00917195">
              <w:rPr>
                <w:rFonts w:eastAsia="標楷體"/>
                <w:sz w:val="24"/>
              </w:rPr>
              <w:t>Store Type 3</w:t>
            </w:r>
          </w:p>
        </w:tc>
        <w:tc>
          <w:tcPr>
            <w:tcW w:w="2479" w:type="dxa"/>
            <w:vAlign w:val="center"/>
          </w:tcPr>
          <w:p w:rsidR="00C72706" w:rsidRPr="00917195" w:rsidRDefault="00C72706" w:rsidP="00C64B84">
            <w:pPr>
              <w:spacing w:line="240" w:lineRule="auto"/>
              <w:jc w:val="both"/>
              <w:rPr>
                <w:rFonts w:eastAsia="標楷體"/>
                <w:sz w:val="24"/>
              </w:rPr>
            </w:pPr>
            <w:r w:rsidRPr="00917195">
              <w:rPr>
                <w:rFonts w:eastAsia="標楷體"/>
                <w:sz w:val="24"/>
              </w:rPr>
              <w:t>$</w:t>
            </w:r>
            <w:r>
              <w:rPr>
                <w:rFonts w:eastAsia="標楷體"/>
                <w:sz w:val="24"/>
              </w:rPr>
              <w:t xml:space="preserve"> 5,546,768</w:t>
            </w:r>
          </w:p>
        </w:tc>
        <w:tc>
          <w:tcPr>
            <w:tcW w:w="2479" w:type="dxa"/>
            <w:vAlign w:val="center"/>
          </w:tcPr>
          <w:p w:rsidR="00C72706" w:rsidRPr="00917195" w:rsidRDefault="00C72706" w:rsidP="00C64B84">
            <w:pPr>
              <w:spacing w:line="240" w:lineRule="auto"/>
              <w:jc w:val="both"/>
              <w:rPr>
                <w:rFonts w:eastAsia="標楷體"/>
                <w:sz w:val="24"/>
              </w:rPr>
            </w:pPr>
            <w:r w:rsidRPr="00917195">
              <w:rPr>
                <w:rFonts w:eastAsia="標楷體"/>
                <w:sz w:val="24"/>
              </w:rPr>
              <w:t>$</w:t>
            </w:r>
            <w:r>
              <w:rPr>
                <w:rFonts w:eastAsia="標楷體"/>
                <w:sz w:val="24"/>
              </w:rPr>
              <w:t xml:space="preserve"> 5,425,422</w:t>
            </w:r>
          </w:p>
        </w:tc>
        <w:tc>
          <w:tcPr>
            <w:tcW w:w="2102" w:type="dxa"/>
            <w:vAlign w:val="center"/>
          </w:tcPr>
          <w:p w:rsidR="00C72706" w:rsidRPr="00917195" w:rsidRDefault="00C72706" w:rsidP="00C64B84">
            <w:pPr>
              <w:spacing w:line="240" w:lineRule="auto"/>
              <w:jc w:val="both"/>
              <w:rPr>
                <w:rFonts w:eastAsia="標楷體"/>
                <w:sz w:val="24"/>
              </w:rPr>
            </w:pPr>
            <w:r w:rsidRPr="00917195">
              <w:rPr>
                <w:rFonts w:eastAsia="標楷體"/>
                <w:sz w:val="24"/>
              </w:rPr>
              <w:t>$</w:t>
            </w:r>
            <w:r>
              <w:rPr>
                <w:rFonts w:eastAsia="標楷體"/>
                <w:sz w:val="24"/>
              </w:rPr>
              <w:t xml:space="preserve"> 5,425,422</w:t>
            </w:r>
          </w:p>
        </w:tc>
      </w:tr>
      <w:tr w:rsidR="00C72706" w:rsidRPr="00917195" w:rsidTr="0006185E">
        <w:trPr>
          <w:trHeight w:val="454"/>
        </w:trPr>
        <w:tc>
          <w:tcPr>
            <w:tcW w:w="2290" w:type="dxa"/>
            <w:vAlign w:val="center"/>
          </w:tcPr>
          <w:p w:rsidR="00C72706" w:rsidRPr="00917195" w:rsidRDefault="00C72706" w:rsidP="00C64B84">
            <w:pPr>
              <w:spacing w:line="240" w:lineRule="auto"/>
              <w:jc w:val="both"/>
              <w:rPr>
                <w:rFonts w:eastAsia="標楷體"/>
                <w:b/>
                <w:sz w:val="24"/>
              </w:rPr>
            </w:pPr>
            <w:r w:rsidRPr="00917195">
              <w:rPr>
                <w:rFonts w:eastAsia="標楷體"/>
                <w:b/>
                <w:sz w:val="24"/>
              </w:rPr>
              <w:t>Total</w:t>
            </w:r>
          </w:p>
        </w:tc>
        <w:tc>
          <w:tcPr>
            <w:tcW w:w="2479" w:type="dxa"/>
            <w:vAlign w:val="center"/>
          </w:tcPr>
          <w:p w:rsidR="00C72706" w:rsidRPr="00917195" w:rsidRDefault="00C72706" w:rsidP="00C64B84">
            <w:pPr>
              <w:spacing w:line="240" w:lineRule="auto"/>
              <w:jc w:val="both"/>
              <w:rPr>
                <w:rFonts w:eastAsia="標楷體"/>
                <w:b/>
                <w:sz w:val="24"/>
              </w:rPr>
            </w:pPr>
            <w:r w:rsidRPr="00917195">
              <w:rPr>
                <w:rFonts w:eastAsia="標楷體"/>
                <w:b/>
                <w:sz w:val="24"/>
              </w:rPr>
              <w:t>$</w:t>
            </w:r>
            <w:r>
              <w:rPr>
                <w:rFonts w:eastAsia="標楷體"/>
                <w:b/>
                <w:sz w:val="24"/>
              </w:rPr>
              <w:t xml:space="preserve"> 19,137,735</w:t>
            </w:r>
          </w:p>
        </w:tc>
        <w:tc>
          <w:tcPr>
            <w:tcW w:w="2479" w:type="dxa"/>
            <w:vAlign w:val="center"/>
          </w:tcPr>
          <w:p w:rsidR="00C72706" w:rsidRPr="00917195" w:rsidRDefault="00C72706" w:rsidP="00C64B84">
            <w:pPr>
              <w:spacing w:line="240" w:lineRule="auto"/>
              <w:jc w:val="both"/>
              <w:rPr>
                <w:rFonts w:eastAsia="標楷體"/>
                <w:b/>
                <w:sz w:val="24"/>
              </w:rPr>
            </w:pPr>
            <w:r w:rsidRPr="00917195">
              <w:rPr>
                <w:rFonts w:eastAsia="標楷體"/>
                <w:b/>
                <w:sz w:val="24"/>
              </w:rPr>
              <w:t>$</w:t>
            </w:r>
            <w:r>
              <w:rPr>
                <w:rFonts w:eastAsia="標楷體"/>
                <w:b/>
                <w:sz w:val="24"/>
              </w:rPr>
              <w:t xml:space="preserve"> 18,718,989</w:t>
            </w:r>
          </w:p>
        </w:tc>
        <w:tc>
          <w:tcPr>
            <w:tcW w:w="2102" w:type="dxa"/>
            <w:vAlign w:val="center"/>
          </w:tcPr>
          <w:p w:rsidR="00C72706" w:rsidRPr="00917195" w:rsidRDefault="00C72706" w:rsidP="00C64B84">
            <w:pPr>
              <w:spacing w:line="240" w:lineRule="auto"/>
              <w:jc w:val="both"/>
              <w:rPr>
                <w:rFonts w:eastAsia="標楷體"/>
                <w:b/>
                <w:lang w:eastAsia="zh-TW"/>
              </w:rPr>
            </w:pPr>
            <w:r>
              <w:rPr>
                <w:rFonts w:eastAsia="標楷體" w:hint="eastAsia"/>
                <w:b/>
                <w:lang w:eastAsia="zh-TW"/>
              </w:rPr>
              <w:t>$</w:t>
            </w:r>
            <w:r>
              <w:rPr>
                <w:rFonts w:eastAsia="標楷體"/>
                <w:b/>
                <w:lang w:eastAsia="zh-TW"/>
              </w:rPr>
              <w:t>18,818,988</w:t>
            </w:r>
          </w:p>
        </w:tc>
      </w:tr>
    </w:tbl>
    <w:p w:rsidR="00803A5E" w:rsidRDefault="00803A5E" w:rsidP="00803A5E">
      <w:pPr>
        <w:spacing w:line="240" w:lineRule="auto"/>
        <w:jc w:val="both"/>
        <w:rPr>
          <w:rFonts w:eastAsia="標楷體"/>
          <w:b/>
        </w:rPr>
      </w:pPr>
      <w:r w:rsidRPr="00917195">
        <w:rPr>
          <w:rFonts w:eastAsia="標楷體"/>
          <w:b/>
        </w:rPr>
        <w:t xml:space="preserve"> </w:t>
      </w:r>
    </w:p>
    <w:p w:rsidR="000E1D40" w:rsidRDefault="00C72706" w:rsidP="0006185E">
      <w:pPr>
        <w:spacing w:line="240" w:lineRule="auto"/>
        <w:jc w:val="both"/>
        <w:rPr>
          <w:rFonts w:eastAsia="標楷體"/>
          <w:bCs/>
          <w:lang w:eastAsia="zh-TW"/>
        </w:rPr>
      </w:pPr>
      <w:r w:rsidRPr="00C72706">
        <w:rPr>
          <w:rFonts w:eastAsia="標楷體" w:hint="eastAsia"/>
          <w:bCs/>
          <w:lang w:eastAsia="zh-TW"/>
        </w:rPr>
        <w:t>由上表，</w:t>
      </w:r>
      <w:r w:rsidR="000E1D40">
        <w:rPr>
          <w:rFonts w:eastAsia="標楷體" w:hint="eastAsia"/>
          <w:bCs/>
          <w:lang w:eastAsia="zh-TW"/>
        </w:rPr>
        <w:t>本組優先推定</w:t>
      </w:r>
      <w:r w:rsidRPr="000E1D40">
        <w:rPr>
          <w:rFonts w:eastAsia="標楷體" w:hint="eastAsia"/>
          <w:b/>
          <w:lang w:eastAsia="zh-TW"/>
        </w:rPr>
        <w:t>T</w:t>
      </w:r>
      <w:r w:rsidRPr="000E1D40">
        <w:rPr>
          <w:rFonts w:eastAsia="標楷體"/>
          <w:b/>
          <w:lang w:eastAsia="zh-TW"/>
        </w:rPr>
        <w:t>ype 1</w:t>
      </w:r>
      <w:r w:rsidR="000E1D40">
        <w:rPr>
          <w:rFonts w:eastAsia="標楷體" w:hint="eastAsia"/>
          <w:b/>
          <w:lang w:eastAsia="zh-TW"/>
        </w:rPr>
        <w:t>存</w:t>
      </w:r>
      <w:r w:rsidR="000E1D40" w:rsidRPr="000E1D40">
        <w:rPr>
          <w:rFonts w:eastAsia="標楷體" w:hint="eastAsia"/>
          <w:b/>
          <w:lang w:eastAsia="zh-TW"/>
        </w:rPr>
        <w:t>有較高之收入認列舞弊風險因子</w:t>
      </w:r>
      <w:r w:rsidR="000E1D40">
        <w:rPr>
          <w:rFonts w:eastAsia="標楷體" w:hint="eastAsia"/>
          <w:bCs/>
          <w:lang w:eastAsia="zh-TW"/>
        </w:rPr>
        <w:t>。原因有</w:t>
      </w:r>
      <w:r w:rsidR="00690377">
        <w:rPr>
          <w:rFonts w:eastAsia="標楷體" w:hint="eastAsia"/>
          <w:bCs/>
          <w:lang w:eastAsia="zh-TW"/>
        </w:rPr>
        <w:t>三</w:t>
      </w:r>
      <w:r w:rsidR="000E1D40">
        <w:rPr>
          <w:rFonts w:eastAsia="標楷體" w:hint="eastAsia"/>
          <w:bCs/>
          <w:lang w:eastAsia="zh-TW"/>
        </w:rPr>
        <w:t>：</w:t>
      </w:r>
    </w:p>
    <w:p w:rsidR="000E1D40" w:rsidRDefault="000E1D40" w:rsidP="0006185E">
      <w:pPr>
        <w:pStyle w:val="a3"/>
        <w:numPr>
          <w:ilvl w:val="0"/>
          <w:numId w:val="15"/>
        </w:numPr>
        <w:spacing w:line="240" w:lineRule="auto"/>
        <w:jc w:val="both"/>
        <w:rPr>
          <w:rFonts w:ascii="Times New Roman" w:eastAsia="標楷體" w:hAnsi="Times New Roman"/>
          <w:bCs/>
          <w:sz w:val="24"/>
          <w:szCs w:val="24"/>
          <w:lang w:eastAsia="zh-TW"/>
        </w:rPr>
      </w:pPr>
      <w:r>
        <w:rPr>
          <w:rFonts w:ascii="Times New Roman" w:eastAsia="標楷體" w:hAnsi="Times New Roman" w:cs="新細明體" w:hint="eastAsia"/>
          <w:bCs/>
          <w:sz w:val="24"/>
          <w:szCs w:val="24"/>
          <w:lang w:eastAsia="zh-TW"/>
        </w:rPr>
        <w:t>T</w:t>
      </w:r>
      <w:r>
        <w:rPr>
          <w:rFonts w:ascii="Times New Roman" w:eastAsia="標楷體" w:hAnsi="Times New Roman" w:cs="新細明體"/>
          <w:bCs/>
          <w:sz w:val="24"/>
          <w:szCs w:val="24"/>
          <w:lang w:eastAsia="zh-TW"/>
        </w:rPr>
        <w:t>ype 1</w:t>
      </w:r>
      <w:r w:rsidR="00C72706" w:rsidRPr="000E1D40">
        <w:rPr>
          <w:rFonts w:ascii="Times New Roman" w:eastAsia="標楷體" w:hAnsi="Times New Roman" w:cs="新細明體" w:hint="eastAsia"/>
          <w:bCs/>
          <w:sz w:val="24"/>
          <w:szCs w:val="24"/>
          <w:lang w:eastAsia="zh-TW"/>
        </w:rPr>
        <w:t>之</w:t>
      </w:r>
      <w:r w:rsidR="00C72706" w:rsidRPr="000E1D40">
        <w:rPr>
          <w:rFonts w:ascii="Times New Roman" w:eastAsia="標楷體" w:hAnsi="Times New Roman" w:hint="eastAsia"/>
          <w:bCs/>
          <w:sz w:val="24"/>
          <w:szCs w:val="24"/>
          <w:lang w:eastAsia="zh-TW"/>
        </w:rPr>
        <w:t>收入加總</w:t>
      </w:r>
      <w:r w:rsidR="00C72706" w:rsidRPr="000E1D40">
        <w:rPr>
          <w:rFonts w:ascii="Times New Roman" w:eastAsia="標楷體" w:hAnsi="Times New Roman" w:hint="eastAsia"/>
          <w:b/>
          <w:sz w:val="24"/>
          <w:szCs w:val="24"/>
          <w:lang w:eastAsia="zh-TW"/>
        </w:rPr>
        <w:t>不具正確性</w:t>
      </w:r>
      <w:r w:rsidR="00C72706" w:rsidRPr="000E1D40">
        <w:rPr>
          <w:rFonts w:ascii="Times New Roman" w:eastAsia="標楷體" w:hAnsi="Times New Roman" w:hint="eastAsia"/>
          <w:bCs/>
          <w:sz w:val="24"/>
          <w:szCs w:val="24"/>
          <w:lang w:eastAsia="zh-TW"/>
        </w:rPr>
        <w:t>，高估</w:t>
      </w:r>
      <w:r w:rsidR="00C72706" w:rsidRPr="000E1D40">
        <w:rPr>
          <w:rFonts w:ascii="Times New Roman" w:eastAsia="標楷體" w:hAnsi="Times New Roman" w:hint="eastAsia"/>
          <w:bCs/>
          <w:sz w:val="24"/>
          <w:szCs w:val="24"/>
          <w:lang w:eastAsia="zh-TW"/>
        </w:rPr>
        <w:t>$</w:t>
      </w:r>
      <w:r w:rsidR="00C72706" w:rsidRPr="000E1D40">
        <w:rPr>
          <w:rFonts w:ascii="Times New Roman" w:eastAsia="標楷體" w:hAnsi="Times New Roman"/>
          <w:bCs/>
          <w:sz w:val="24"/>
          <w:szCs w:val="24"/>
          <w:lang w:eastAsia="zh-TW"/>
        </w:rPr>
        <w:t>100,000</w:t>
      </w:r>
      <w:r w:rsidR="00C72706" w:rsidRPr="000E1D40">
        <w:rPr>
          <w:rFonts w:ascii="Times New Roman" w:eastAsia="標楷體" w:hAnsi="Times New Roman" w:hint="eastAsia"/>
          <w:bCs/>
          <w:sz w:val="24"/>
          <w:szCs w:val="24"/>
          <w:lang w:eastAsia="zh-TW"/>
        </w:rPr>
        <w:t>，</w:t>
      </w:r>
      <w:r w:rsidRPr="000E1D40">
        <w:rPr>
          <w:rFonts w:ascii="Times New Roman" w:eastAsia="標楷體" w:hAnsi="Times New Roman" w:hint="eastAsia"/>
          <w:bCs/>
          <w:sz w:val="24"/>
          <w:szCs w:val="24"/>
          <w:lang w:eastAsia="zh-TW"/>
        </w:rPr>
        <w:t>且相較其餘二者之總收入為低，</w:t>
      </w:r>
      <w:r>
        <w:rPr>
          <w:rFonts w:ascii="Times New Roman" w:eastAsia="標楷體" w:hAnsi="Times New Roman" w:hint="eastAsia"/>
          <w:bCs/>
          <w:sz w:val="24"/>
          <w:szCs w:val="24"/>
          <w:lang w:eastAsia="zh-TW"/>
        </w:rPr>
        <w:t>有可能藉由加總錯誤虛增營收，擾亂報表使用者視聽</w:t>
      </w:r>
      <w:r w:rsidR="0006185E">
        <w:rPr>
          <w:rFonts w:ascii="Times New Roman" w:eastAsia="標楷體" w:hAnsi="Times New Roman" w:hint="eastAsia"/>
          <w:bCs/>
          <w:sz w:val="24"/>
          <w:szCs w:val="24"/>
          <w:lang w:eastAsia="zh-TW"/>
        </w:rPr>
        <w:t>。</w:t>
      </w:r>
    </w:p>
    <w:p w:rsidR="000E1D40" w:rsidRDefault="000E1D40" w:rsidP="0006185E">
      <w:pPr>
        <w:pStyle w:val="a3"/>
        <w:numPr>
          <w:ilvl w:val="0"/>
          <w:numId w:val="15"/>
        </w:numPr>
        <w:spacing w:line="240" w:lineRule="auto"/>
        <w:jc w:val="both"/>
        <w:rPr>
          <w:rFonts w:ascii="Times New Roman" w:eastAsia="標楷體" w:hAnsi="Times New Roman"/>
          <w:bCs/>
          <w:sz w:val="24"/>
          <w:szCs w:val="24"/>
          <w:lang w:eastAsia="zh-TW"/>
        </w:rPr>
      </w:pPr>
      <w:r>
        <w:rPr>
          <w:rFonts w:ascii="Times New Roman" w:eastAsia="標楷體" w:hAnsi="Times New Roman" w:cs="新細明體" w:hint="eastAsia"/>
          <w:bCs/>
          <w:sz w:val="24"/>
          <w:szCs w:val="24"/>
          <w:lang w:eastAsia="zh-TW"/>
        </w:rPr>
        <w:t>T</w:t>
      </w:r>
      <w:r>
        <w:rPr>
          <w:rFonts w:ascii="Times New Roman" w:eastAsia="標楷體" w:hAnsi="Times New Roman" w:cs="新細明體"/>
          <w:bCs/>
          <w:sz w:val="24"/>
          <w:szCs w:val="24"/>
          <w:lang w:eastAsia="zh-TW"/>
        </w:rPr>
        <w:t>ype 1</w:t>
      </w:r>
      <w:r w:rsidR="00CD5670">
        <w:rPr>
          <w:rFonts w:ascii="Times New Roman" w:eastAsia="標楷體" w:hAnsi="Times New Roman" w:cs="新細明體" w:hint="eastAsia"/>
          <w:bCs/>
          <w:sz w:val="24"/>
          <w:szCs w:val="24"/>
          <w:lang w:eastAsia="zh-TW"/>
        </w:rPr>
        <w:t>於錯誤的加總中，較</w:t>
      </w:r>
      <w:r w:rsidR="00CD5670">
        <w:rPr>
          <w:rFonts w:ascii="Times New Roman" w:eastAsia="標楷體" w:hAnsi="Times New Roman" w:cs="新細明體" w:hint="eastAsia"/>
          <w:bCs/>
          <w:sz w:val="24"/>
          <w:szCs w:val="24"/>
          <w:lang w:eastAsia="zh-TW"/>
        </w:rPr>
        <w:t>2</w:t>
      </w:r>
      <w:r w:rsidR="00CD5670">
        <w:rPr>
          <w:rFonts w:ascii="Times New Roman" w:eastAsia="標楷體" w:hAnsi="Times New Roman" w:cs="新細明體"/>
          <w:bCs/>
          <w:sz w:val="24"/>
          <w:szCs w:val="24"/>
          <w:lang w:eastAsia="zh-TW"/>
        </w:rPr>
        <w:t>015</w:t>
      </w:r>
      <w:r w:rsidR="00CD5670">
        <w:rPr>
          <w:rFonts w:ascii="Times New Roman" w:eastAsia="標楷體" w:hAnsi="Times New Roman" w:cs="新細明體" w:hint="eastAsia"/>
          <w:bCs/>
          <w:sz w:val="24"/>
          <w:szCs w:val="24"/>
          <w:lang w:eastAsia="zh-TW"/>
        </w:rPr>
        <w:t>年收入上升</w:t>
      </w:r>
      <w:r w:rsidR="00CD5670">
        <w:rPr>
          <w:rFonts w:ascii="Times New Roman" w:eastAsia="標楷體" w:hAnsi="Times New Roman" w:cs="新細明體" w:hint="eastAsia"/>
          <w:bCs/>
          <w:sz w:val="24"/>
          <w:szCs w:val="24"/>
          <w:lang w:eastAsia="zh-TW"/>
        </w:rPr>
        <w:t>0</w:t>
      </w:r>
      <w:r w:rsidR="00CD5670">
        <w:rPr>
          <w:rFonts w:ascii="Times New Roman" w:eastAsia="標楷體" w:hAnsi="Times New Roman" w:cs="新細明體"/>
          <w:bCs/>
          <w:sz w:val="24"/>
          <w:szCs w:val="24"/>
          <w:lang w:eastAsia="zh-TW"/>
        </w:rPr>
        <w:t>.74%</w:t>
      </w:r>
      <w:r w:rsidR="00CD5670">
        <w:rPr>
          <w:rFonts w:ascii="Times New Roman" w:eastAsia="標楷體" w:hAnsi="Times New Roman" w:cs="新細明體" w:hint="eastAsia"/>
          <w:bCs/>
          <w:sz w:val="24"/>
          <w:szCs w:val="24"/>
          <w:lang w:eastAsia="zh-TW"/>
        </w:rPr>
        <w:t>，相較其他二者總收入均下跌，看似有最佳的成長表現；然而，</w:t>
      </w:r>
      <w:r w:rsidR="00CD5670">
        <w:rPr>
          <w:rFonts w:ascii="Times New Roman" w:eastAsia="標楷體" w:hAnsi="Times New Roman" w:cs="新細明體" w:hint="eastAsia"/>
          <w:bCs/>
          <w:sz w:val="24"/>
          <w:szCs w:val="24"/>
          <w:lang w:eastAsia="zh-TW"/>
        </w:rPr>
        <w:t>T</w:t>
      </w:r>
      <w:r w:rsidR="00CD5670">
        <w:rPr>
          <w:rFonts w:ascii="Times New Roman" w:eastAsia="標楷體" w:hAnsi="Times New Roman" w:cs="新細明體"/>
          <w:bCs/>
          <w:sz w:val="24"/>
          <w:szCs w:val="24"/>
          <w:lang w:eastAsia="zh-TW"/>
        </w:rPr>
        <w:t>ype 1</w:t>
      </w:r>
      <w:r w:rsidR="00CD5670">
        <w:rPr>
          <w:rFonts w:ascii="Times New Roman" w:eastAsia="標楷體" w:hAnsi="Times New Roman" w:cs="新細明體" w:hint="eastAsia"/>
          <w:bCs/>
          <w:sz w:val="24"/>
          <w:szCs w:val="24"/>
          <w:lang w:eastAsia="zh-TW"/>
        </w:rPr>
        <w:t>之調整後營收，依然較</w:t>
      </w:r>
      <w:r w:rsidR="00CD5670">
        <w:rPr>
          <w:rFonts w:ascii="Times New Roman" w:eastAsia="標楷體" w:hAnsi="Times New Roman" w:cs="新細明體" w:hint="eastAsia"/>
          <w:bCs/>
          <w:sz w:val="24"/>
          <w:szCs w:val="24"/>
          <w:lang w:eastAsia="zh-TW"/>
        </w:rPr>
        <w:t>2015</w:t>
      </w:r>
      <w:r w:rsidR="00CD5670">
        <w:rPr>
          <w:rFonts w:ascii="Times New Roman" w:eastAsia="標楷體" w:hAnsi="Times New Roman" w:cs="新細明體" w:hint="eastAsia"/>
          <w:bCs/>
          <w:sz w:val="24"/>
          <w:szCs w:val="24"/>
          <w:lang w:eastAsia="zh-TW"/>
        </w:rPr>
        <w:t>年營收下降</w:t>
      </w:r>
      <w:r w:rsidR="00CD5670">
        <w:rPr>
          <w:rFonts w:ascii="Times New Roman" w:eastAsia="標楷體" w:hAnsi="Times New Roman" w:cs="新細明體" w:hint="eastAsia"/>
          <w:bCs/>
          <w:sz w:val="24"/>
          <w:szCs w:val="24"/>
          <w:lang w:eastAsia="zh-TW"/>
        </w:rPr>
        <w:t>1</w:t>
      </w:r>
      <w:r w:rsidR="00CD5670">
        <w:rPr>
          <w:rFonts w:ascii="Times New Roman" w:eastAsia="標楷體" w:hAnsi="Times New Roman" w:cs="新細明體"/>
          <w:bCs/>
          <w:sz w:val="24"/>
          <w:szCs w:val="24"/>
          <w:lang w:eastAsia="zh-TW"/>
        </w:rPr>
        <w:t>.73%</w:t>
      </w:r>
      <w:r w:rsidR="00CD5670">
        <w:rPr>
          <w:rFonts w:ascii="Times New Roman" w:eastAsia="標楷體" w:hAnsi="Times New Roman" w:cs="新細明體" w:hint="eastAsia"/>
          <w:bCs/>
          <w:sz w:val="24"/>
          <w:szCs w:val="24"/>
          <w:lang w:eastAsia="zh-TW"/>
        </w:rPr>
        <w:t>，</w:t>
      </w:r>
      <w:r w:rsidR="00CD5670">
        <w:rPr>
          <w:rFonts w:ascii="Times New Roman" w:eastAsia="標楷體" w:hAnsi="Times New Roman" w:cs="新細明體" w:hint="eastAsia"/>
          <w:bCs/>
          <w:sz w:val="24"/>
          <w:szCs w:val="24"/>
          <w:lang w:eastAsia="zh-TW"/>
        </w:rPr>
        <w:t>Ty</w:t>
      </w:r>
      <w:r w:rsidR="00CD5670">
        <w:rPr>
          <w:rFonts w:ascii="Times New Roman" w:eastAsia="標楷體" w:hAnsi="Times New Roman" w:cs="新細明體"/>
          <w:bCs/>
          <w:sz w:val="24"/>
          <w:szCs w:val="24"/>
          <w:lang w:eastAsia="zh-TW"/>
        </w:rPr>
        <w:t>pe 1</w:t>
      </w:r>
      <w:r w:rsidR="00CD5670">
        <w:rPr>
          <w:rFonts w:ascii="Times New Roman" w:eastAsia="標楷體" w:hAnsi="Times New Roman" w:cs="新細明體" w:hint="eastAsia"/>
          <w:bCs/>
          <w:sz w:val="24"/>
          <w:szCs w:val="24"/>
          <w:lang w:eastAsia="zh-TW"/>
        </w:rPr>
        <w:t>疑似藉由加總錯誤，使總部誤認為</w:t>
      </w:r>
      <w:r w:rsidR="00CD5670">
        <w:rPr>
          <w:rFonts w:ascii="Times New Roman" w:eastAsia="標楷體" w:hAnsi="Times New Roman" w:cs="新細明體" w:hint="eastAsia"/>
          <w:bCs/>
          <w:sz w:val="24"/>
          <w:szCs w:val="24"/>
          <w:lang w:eastAsia="zh-TW"/>
        </w:rPr>
        <w:t>T</w:t>
      </w:r>
      <w:r w:rsidR="00CD5670">
        <w:rPr>
          <w:rFonts w:ascii="Times New Roman" w:eastAsia="標楷體" w:hAnsi="Times New Roman" w:cs="新細明體"/>
          <w:bCs/>
          <w:sz w:val="24"/>
          <w:szCs w:val="24"/>
          <w:lang w:eastAsia="zh-TW"/>
        </w:rPr>
        <w:t>ype 1</w:t>
      </w:r>
      <w:r w:rsidR="00CD5670">
        <w:rPr>
          <w:rFonts w:ascii="Times New Roman" w:eastAsia="標楷體" w:hAnsi="Times New Roman" w:cs="新細明體" w:hint="eastAsia"/>
          <w:bCs/>
          <w:sz w:val="24"/>
          <w:szCs w:val="24"/>
          <w:lang w:eastAsia="zh-TW"/>
        </w:rPr>
        <w:t>有最佳的營收成長表現</w:t>
      </w:r>
      <w:r w:rsidR="0006185E">
        <w:rPr>
          <w:rFonts w:ascii="Times New Roman" w:eastAsia="標楷體" w:hAnsi="Times New Roman" w:cs="新細明體" w:hint="eastAsia"/>
          <w:bCs/>
          <w:sz w:val="24"/>
          <w:szCs w:val="24"/>
          <w:lang w:eastAsia="zh-TW"/>
        </w:rPr>
        <w:t>。</w:t>
      </w:r>
    </w:p>
    <w:p w:rsidR="00690377" w:rsidRDefault="000E1D40" w:rsidP="0006185E">
      <w:pPr>
        <w:pStyle w:val="a3"/>
        <w:numPr>
          <w:ilvl w:val="0"/>
          <w:numId w:val="15"/>
        </w:numPr>
        <w:spacing w:line="240" w:lineRule="auto"/>
        <w:jc w:val="both"/>
        <w:rPr>
          <w:rFonts w:ascii="Times New Roman" w:eastAsia="標楷體" w:hAnsi="Times New Roman"/>
          <w:bCs/>
          <w:sz w:val="24"/>
          <w:szCs w:val="24"/>
          <w:lang w:eastAsia="zh-TW"/>
        </w:rPr>
      </w:pPr>
      <w:r w:rsidRPr="000E1D40">
        <w:rPr>
          <w:rFonts w:ascii="Times New Roman" w:eastAsia="標楷體" w:hAnsi="Times New Roman" w:hint="eastAsia"/>
          <w:bCs/>
          <w:sz w:val="24"/>
          <w:szCs w:val="24"/>
          <w:lang w:eastAsia="zh-TW"/>
        </w:rPr>
        <w:t>S</w:t>
      </w:r>
      <w:r w:rsidRPr="000E1D40">
        <w:rPr>
          <w:rFonts w:ascii="Times New Roman" w:eastAsia="標楷體" w:hAnsi="Times New Roman"/>
          <w:bCs/>
          <w:sz w:val="24"/>
          <w:szCs w:val="24"/>
          <w:lang w:eastAsia="zh-TW"/>
        </w:rPr>
        <w:t>ouper</w:t>
      </w:r>
      <w:r w:rsidRPr="000E1D40">
        <w:rPr>
          <w:rFonts w:ascii="Times New Roman" w:eastAsia="標楷體" w:hAnsi="Times New Roman" w:hint="eastAsia"/>
          <w:bCs/>
          <w:sz w:val="24"/>
          <w:szCs w:val="24"/>
          <w:lang w:eastAsia="zh-TW"/>
        </w:rPr>
        <w:t>以收入綁定分店經理績效，</w:t>
      </w:r>
      <w:r w:rsidRPr="000E1D40">
        <w:rPr>
          <w:rFonts w:ascii="Times New Roman" w:eastAsia="標楷體" w:hAnsi="Times New Roman" w:hint="eastAsia"/>
          <w:bCs/>
          <w:sz w:val="24"/>
          <w:szCs w:val="24"/>
          <w:lang w:eastAsia="zh-TW"/>
        </w:rPr>
        <w:t>T</w:t>
      </w:r>
      <w:r w:rsidRPr="000E1D40">
        <w:rPr>
          <w:rFonts w:ascii="Times New Roman" w:eastAsia="標楷體" w:hAnsi="Times New Roman"/>
          <w:bCs/>
          <w:sz w:val="24"/>
          <w:szCs w:val="24"/>
          <w:lang w:eastAsia="zh-TW"/>
        </w:rPr>
        <w:t>ype 1</w:t>
      </w:r>
      <w:r w:rsidRPr="000E1D40">
        <w:rPr>
          <w:rFonts w:ascii="Times New Roman" w:eastAsia="標楷體" w:hAnsi="Times New Roman" w:hint="eastAsia"/>
          <w:bCs/>
          <w:sz w:val="24"/>
          <w:szCs w:val="24"/>
          <w:lang w:eastAsia="zh-TW"/>
        </w:rPr>
        <w:t>於收入總數上</w:t>
      </w:r>
      <w:r w:rsidR="00690377">
        <w:rPr>
          <w:rFonts w:ascii="Times New Roman" w:eastAsia="標楷體" w:hAnsi="Times New Roman" w:hint="eastAsia"/>
          <w:bCs/>
          <w:sz w:val="24"/>
          <w:szCs w:val="24"/>
          <w:lang w:eastAsia="zh-TW"/>
        </w:rPr>
        <w:t>較其他二者</w:t>
      </w:r>
      <w:r w:rsidRPr="000E1D40">
        <w:rPr>
          <w:rFonts w:ascii="Times New Roman" w:eastAsia="標楷體" w:hAnsi="Times New Roman" w:hint="eastAsia"/>
          <w:bCs/>
          <w:sz w:val="24"/>
          <w:szCs w:val="24"/>
          <w:lang w:eastAsia="zh-TW"/>
        </w:rPr>
        <w:t>占據劣勢，因此</w:t>
      </w:r>
      <w:r w:rsidR="00690377">
        <w:rPr>
          <w:rFonts w:ascii="Times New Roman" w:eastAsia="標楷體" w:hAnsi="Times New Roman" w:hint="eastAsia"/>
          <w:bCs/>
          <w:sz w:val="24"/>
          <w:szCs w:val="24"/>
          <w:lang w:eastAsia="zh-TW"/>
        </w:rPr>
        <w:t>存有更高的舞弊誘因</w:t>
      </w:r>
      <w:r w:rsidR="0006185E">
        <w:rPr>
          <w:rFonts w:ascii="Times New Roman" w:eastAsia="標楷體" w:hAnsi="Times New Roman" w:hint="eastAsia"/>
          <w:bCs/>
          <w:sz w:val="24"/>
          <w:szCs w:val="24"/>
          <w:lang w:eastAsia="zh-TW"/>
        </w:rPr>
        <w:t>。</w:t>
      </w:r>
    </w:p>
    <w:p w:rsidR="00957E43" w:rsidRPr="00957E43" w:rsidRDefault="00957E43" w:rsidP="00957E43">
      <w:pPr>
        <w:spacing w:line="240" w:lineRule="auto"/>
        <w:jc w:val="both"/>
        <w:rPr>
          <w:rFonts w:eastAsia="標楷體"/>
          <w:bCs/>
          <w:lang w:eastAsia="zh-TW"/>
        </w:rPr>
      </w:pPr>
    </w:p>
    <w:p w:rsidR="00957E43" w:rsidRPr="000C01BA" w:rsidRDefault="00957E43" w:rsidP="000C01BA">
      <w:pPr>
        <w:pStyle w:val="a3"/>
        <w:numPr>
          <w:ilvl w:val="0"/>
          <w:numId w:val="20"/>
        </w:numPr>
        <w:spacing w:afterLines="50" w:after="120" w:line="240" w:lineRule="auto"/>
        <w:ind w:left="357" w:hanging="357"/>
        <w:jc w:val="both"/>
        <w:rPr>
          <w:rFonts w:ascii="Times New Roman" w:eastAsia="標楷體" w:hAnsi="Times New Roman"/>
          <w:b/>
          <w:bCs/>
          <w:sz w:val="24"/>
          <w:szCs w:val="24"/>
          <w:lang w:eastAsia="zh-TW"/>
        </w:rPr>
      </w:pPr>
      <w:r w:rsidRPr="000C01BA">
        <w:rPr>
          <w:rFonts w:ascii="Times New Roman" w:eastAsia="標楷體" w:hAnsi="Times New Roman" w:cs="新細明體" w:hint="eastAsia"/>
          <w:b/>
          <w:bCs/>
          <w:sz w:val="24"/>
          <w:szCs w:val="24"/>
          <w:lang w:eastAsia="zh-TW"/>
        </w:rPr>
        <w:t>初步分析各</w:t>
      </w:r>
      <w:r w:rsidRPr="000C01BA">
        <w:rPr>
          <w:rFonts w:ascii="Times New Roman" w:eastAsia="標楷體" w:hAnsi="Times New Roman" w:cs="新細明體" w:hint="eastAsia"/>
          <w:b/>
          <w:bCs/>
          <w:sz w:val="24"/>
          <w:szCs w:val="24"/>
          <w:lang w:eastAsia="zh-TW"/>
        </w:rPr>
        <w:t>T</w:t>
      </w:r>
      <w:r w:rsidRPr="000C01BA">
        <w:rPr>
          <w:rFonts w:ascii="Times New Roman" w:eastAsia="標楷體" w:hAnsi="Times New Roman" w:cs="新細明體"/>
          <w:b/>
          <w:bCs/>
          <w:sz w:val="24"/>
          <w:szCs w:val="24"/>
          <w:lang w:eastAsia="zh-TW"/>
        </w:rPr>
        <w:t>ype</w:t>
      </w:r>
      <w:r w:rsidRPr="000C01BA">
        <w:rPr>
          <w:rFonts w:ascii="Times New Roman" w:eastAsia="標楷體" w:hAnsi="Times New Roman" w:cs="新細明體" w:hint="eastAsia"/>
          <w:b/>
          <w:bCs/>
          <w:sz w:val="24"/>
          <w:szCs w:val="24"/>
          <w:lang w:eastAsia="zh-TW"/>
        </w:rPr>
        <w:t>分店營收、溫度、雪量</w:t>
      </w:r>
    </w:p>
    <w:p w:rsidR="00957E43" w:rsidRDefault="00957E43" w:rsidP="000C01BA">
      <w:pPr>
        <w:pStyle w:val="a3"/>
        <w:spacing w:beforeLines="50" w:before="120" w:after="0" w:line="240" w:lineRule="auto"/>
        <w:ind w:left="357" w:firstLineChars="200" w:firstLine="480"/>
        <w:jc w:val="both"/>
        <w:rPr>
          <w:rFonts w:ascii="Times New Roman" w:eastAsia="標楷體" w:hAnsi="Times New Roman"/>
          <w:sz w:val="24"/>
          <w:szCs w:val="24"/>
          <w:lang w:eastAsia="zh-TW"/>
        </w:rPr>
      </w:pPr>
      <w:r w:rsidRPr="00957E43">
        <w:rPr>
          <w:rFonts w:ascii="Times New Roman" w:eastAsia="標楷體" w:hAnsi="Times New Roman" w:hint="eastAsia"/>
          <w:sz w:val="24"/>
          <w:szCs w:val="24"/>
          <w:lang w:eastAsia="zh-TW"/>
        </w:rPr>
        <w:t>在這個案例中共有</w:t>
      </w:r>
      <w:r w:rsidRPr="00957E43">
        <w:rPr>
          <w:rFonts w:ascii="Times New Roman" w:eastAsia="標楷體" w:hAnsi="Times New Roman" w:hint="eastAsia"/>
          <w:sz w:val="24"/>
          <w:szCs w:val="24"/>
          <w:lang w:eastAsia="zh-TW"/>
        </w:rPr>
        <w:t>3</w:t>
      </w:r>
      <w:r w:rsidRPr="00957E43">
        <w:rPr>
          <w:rFonts w:ascii="Times New Roman" w:eastAsia="標楷體" w:hAnsi="Times New Roman" w:hint="eastAsia"/>
          <w:sz w:val="24"/>
          <w:szCs w:val="24"/>
          <w:lang w:eastAsia="zh-TW"/>
        </w:rPr>
        <w:t>種型態的店，</w:t>
      </w:r>
      <w:r>
        <w:rPr>
          <w:rFonts w:ascii="Times New Roman" w:eastAsia="標楷體" w:hAnsi="Times New Roman" w:hint="eastAsia"/>
          <w:sz w:val="24"/>
          <w:szCs w:val="24"/>
          <w:lang w:eastAsia="zh-TW"/>
        </w:rPr>
        <w:t>如圖一，</w:t>
      </w:r>
      <w:r w:rsidRPr="00957E43">
        <w:rPr>
          <w:rFonts w:ascii="Times New Roman" w:eastAsia="標楷體" w:hAnsi="Times New Roman" w:hint="eastAsia"/>
          <w:sz w:val="24"/>
          <w:szCs w:val="24"/>
          <w:lang w:eastAsia="zh-TW"/>
        </w:rPr>
        <w:t>依店面座落的位置大致可劃分為</w:t>
      </w:r>
      <w:r w:rsidRPr="00957E43">
        <w:rPr>
          <w:rFonts w:ascii="Times New Roman" w:eastAsia="標楷體" w:hAnsi="Times New Roman" w:hint="eastAsia"/>
          <w:sz w:val="24"/>
          <w:szCs w:val="24"/>
          <w:lang w:eastAsia="zh-TW"/>
        </w:rPr>
        <w:t>Type 1</w:t>
      </w:r>
      <w:r w:rsidRPr="00957E43">
        <w:rPr>
          <w:rFonts w:ascii="Times New Roman" w:eastAsia="標楷體" w:hAnsi="Times New Roman" w:hint="eastAsia"/>
          <w:sz w:val="24"/>
          <w:szCs w:val="24"/>
          <w:lang w:eastAsia="zh-TW"/>
        </w:rPr>
        <w:t>、</w:t>
      </w:r>
      <w:r w:rsidRPr="00957E43">
        <w:rPr>
          <w:rFonts w:ascii="Times New Roman" w:eastAsia="標楷體" w:hAnsi="Times New Roman" w:hint="eastAsia"/>
          <w:sz w:val="24"/>
          <w:szCs w:val="24"/>
          <w:lang w:eastAsia="zh-TW"/>
        </w:rPr>
        <w:t>Type 2</w:t>
      </w:r>
      <w:r w:rsidRPr="00957E43">
        <w:rPr>
          <w:rFonts w:ascii="Times New Roman" w:eastAsia="標楷體" w:hAnsi="Times New Roman" w:hint="eastAsia"/>
          <w:sz w:val="24"/>
          <w:szCs w:val="24"/>
          <w:lang w:eastAsia="zh-TW"/>
        </w:rPr>
        <w:t>及</w:t>
      </w:r>
      <w:r w:rsidRPr="00957E43">
        <w:rPr>
          <w:rFonts w:ascii="Times New Roman" w:eastAsia="標楷體" w:hAnsi="Times New Roman" w:hint="eastAsia"/>
          <w:sz w:val="24"/>
          <w:szCs w:val="24"/>
          <w:lang w:eastAsia="zh-TW"/>
        </w:rPr>
        <w:t>Type 3</w:t>
      </w:r>
      <w:r w:rsidRPr="00957E43">
        <w:rPr>
          <w:rFonts w:ascii="Times New Roman" w:eastAsia="標楷體" w:hAnsi="Times New Roman" w:hint="eastAsia"/>
          <w:sz w:val="24"/>
          <w:szCs w:val="24"/>
          <w:lang w:eastAsia="zh-TW"/>
        </w:rPr>
        <w:t>。</w:t>
      </w:r>
    </w:p>
    <w:p w:rsidR="00957E43" w:rsidRPr="00957E43" w:rsidRDefault="00957E43" w:rsidP="000C01BA">
      <w:pPr>
        <w:pStyle w:val="a3"/>
        <w:spacing w:after="0" w:line="240" w:lineRule="auto"/>
        <w:ind w:left="357" w:firstLineChars="200" w:firstLine="480"/>
        <w:jc w:val="both"/>
        <w:rPr>
          <w:rFonts w:ascii="Times New Roman" w:eastAsia="標楷體" w:hAnsi="Times New Roman"/>
          <w:sz w:val="24"/>
          <w:szCs w:val="24"/>
          <w:lang w:eastAsia="zh-TW"/>
        </w:rPr>
      </w:pPr>
      <w:r>
        <w:rPr>
          <w:rFonts w:ascii="Times New Roman" w:eastAsia="標楷體" w:hAnsi="Times New Roman" w:hint="eastAsia"/>
          <w:sz w:val="24"/>
          <w:szCs w:val="24"/>
          <w:lang w:eastAsia="zh-TW"/>
        </w:rPr>
        <w:t>圖一中，</w:t>
      </w:r>
      <w:r w:rsidRPr="00957E43">
        <w:rPr>
          <w:rFonts w:ascii="Times New Roman" w:eastAsia="標楷體" w:hAnsi="Times New Roman" w:hint="eastAsia"/>
          <w:sz w:val="24"/>
          <w:szCs w:val="24"/>
          <w:lang w:eastAsia="zh-TW"/>
        </w:rPr>
        <w:t>觀察「</w:t>
      </w:r>
      <w:r w:rsidRPr="00957E43">
        <w:rPr>
          <w:rFonts w:ascii="Times New Roman" w:eastAsia="標楷體" w:hAnsi="Times New Roman" w:hint="eastAsia"/>
          <w:sz w:val="24"/>
          <w:szCs w:val="24"/>
          <w:lang w:eastAsia="zh-TW"/>
        </w:rPr>
        <w:t>Sales</w:t>
      </w:r>
      <w:r w:rsidRPr="00957E43">
        <w:rPr>
          <w:rFonts w:ascii="Times New Roman" w:eastAsia="標楷體" w:hAnsi="Times New Roman" w:hint="eastAsia"/>
          <w:sz w:val="24"/>
          <w:szCs w:val="24"/>
          <w:lang w:eastAsia="zh-TW"/>
        </w:rPr>
        <w:t>比較</w:t>
      </w:r>
      <w:r w:rsidRPr="00957E43">
        <w:rPr>
          <w:rFonts w:ascii="Times New Roman" w:eastAsia="標楷體" w:hAnsi="Times New Roman" w:hint="eastAsia"/>
          <w:sz w:val="24"/>
          <w:szCs w:val="24"/>
          <w:lang w:eastAsia="zh-TW"/>
        </w:rPr>
        <w:t>_Store Type</w:t>
      </w:r>
      <w:r w:rsidRPr="00957E43">
        <w:rPr>
          <w:rFonts w:ascii="Times New Roman" w:eastAsia="標楷體" w:hAnsi="Times New Roman" w:hint="eastAsia"/>
          <w:sz w:val="24"/>
          <w:szCs w:val="24"/>
          <w:lang w:eastAsia="zh-TW"/>
        </w:rPr>
        <w:t>」這張圖可以發現平均銷售額</w:t>
      </w:r>
      <w:r w:rsidR="003B558D">
        <w:rPr>
          <w:rStyle w:val="ad"/>
          <w:rFonts w:ascii="Times New Roman" w:eastAsia="標楷體" w:hAnsi="Times New Roman"/>
          <w:sz w:val="24"/>
          <w:szCs w:val="24"/>
          <w:lang w:eastAsia="zh-TW"/>
        </w:rPr>
        <w:footnoteReference w:id="1"/>
      </w:r>
      <w:r w:rsidRPr="00957E43">
        <w:rPr>
          <w:rFonts w:ascii="Times New Roman" w:eastAsia="標楷體" w:hAnsi="Times New Roman" w:hint="eastAsia"/>
          <w:sz w:val="24"/>
          <w:szCs w:val="24"/>
          <w:lang w:eastAsia="zh-TW"/>
        </w:rPr>
        <w:t>是</w:t>
      </w:r>
      <w:r w:rsidRPr="00957E43">
        <w:rPr>
          <w:rFonts w:ascii="Times New Roman" w:eastAsia="標楷體" w:hAnsi="Times New Roman" w:hint="eastAsia"/>
          <w:sz w:val="24"/>
          <w:szCs w:val="24"/>
          <w:lang w:eastAsia="zh-TW"/>
        </w:rPr>
        <w:t>Type 3&gt; Type 2&gt; Type 1</w:t>
      </w:r>
      <w:r w:rsidRPr="00957E43">
        <w:rPr>
          <w:rFonts w:ascii="Times New Roman" w:eastAsia="標楷體" w:hAnsi="Times New Roman" w:hint="eastAsia"/>
          <w:sz w:val="24"/>
          <w:szCs w:val="24"/>
          <w:lang w:eastAsia="zh-TW"/>
        </w:rPr>
        <w:t>，但從「溫度總覽」來看，</w:t>
      </w:r>
      <w:r w:rsidRPr="00957E43">
        <w:rPr>
          <w:rFonts w:ascii="Times New Roman" w:eastAsia="標楷體" w:hAnsi="Times New Roman" w:hint="eastAsia"/>
          <w:sz w:val="24"/>
          <w:szCs w:val="24"/>
          <w:lang w:eastAsia="zh-TW"/>
        </w:rPr>
        <w:t>Type 3</w:t>
      </w:r>
      <w:r w:rsidRPr="00957E43">
        <w:rPr>
          <w:rFonts w:ascii="Times New Roman" w:eastAsia="標楷體" w:hAnsi="Times New Roman" w:hint="eastAsia"/>
          <w:sz w:val="24"/>
          <w:szCs w:val="24"/>
          <w:lang w:eastAsia="zh-TW"/>
        </w:rPr>
        <w:t>的均溫卻是最高，而</w:t>
      </w:r>
      <w:r w:rsidRPr="00957E43">
        <w:rPr>
          <w:rFonts w:ascii="Times New Roman" w:eastAsia="標楷體" w:hAnsi="Times New Roman" w:hint="eastAsia"/>
          <w:sz w:val="24"/>
          <w:szCs w:val="24"/>
          <w:lang w:eastAsia="zh-TW"/>
        </w:rPr>
        <w:t>Type 1</w:t>
      </w:r>
      <w:r w:rsidRPr="00957E43">
        <w:rPr>
          <w:rFonts w:ascii="Times New Roman" w:eastAsia="標楷體" w:hAnsi="Times New Roman" w:hint="eastAsia"/>
          <w:sz w:val="24"/>
          <w:szCs w:val="24"/>
          <w:lang w:eastAsia="zh-TW"/>
        </w:rPr>
        <w:t>最低，與</w:t>
      </w:r>
      <w:r>
        <w:rPr>
          <w:rFonts w:ascii="Times New Roman" w:eastAsia="標楷體" w:hAnsi="Times New Roman" w:hint="eastAsia"/>
          <w:sz w:val="24"/>
          <w:szCs w:val="24"/>
          <w:lang w:eastAsia="zh-TW"/>
        </w:rPr>
        <w:t>預期</w:t>
      </w:r>
      <w:r w:rsidRPr="00957E43">
        <w:rPr>
          <w:rFonts w:ascii="Times New Roman" w:eastAsia="標楷體" w:hAnsi="Times New Roman" w:hint="eastAsia"/>
          <w:sz w:val="24"/>
          <w:szCs w:val="24"/>
          <w:lang w:eastAsia="zh-TW"/>
        </w:rPr>
        <w:t>溫度與銷售額成反向關係</w:t>
      </w:r>
      <w:r>
        <w:rPr>
          <w:rFonts w:ascii="Times New Roman" w:eastAsia="標楷體" w:hAnsi="Times New Roman" w:hint="eastAsia"/>
          <w:sz w:val="24"/>
          <w:szCs w:val="24"/>
          <w:lang w:eastAsia="zh-TW"/>
        </w:rPr>
        <w:t>並不符合</w:t>
      </w:r>
      <w:r w:rsidRPr="00957E43">
        <w:rPr>
          <w:rFonts w:ascii="Times New Roman" w:eastAsia="標楷體" w:hAnsi="Times New Roman" w:hint="eastAsia"/>
          <w:sz w:val="24"/>
          <w:szCs w:val="24"/>
          <w:lang w:eastAsia="zh-TW"/>
        </w:rPr>
        <w:t>，若是再搭配降雪量來看，</w:t>
      </w:r>
      <w:r w:rsidRPr="00957E43">
        <w:rPr>
          <w:rFonts w:ascii="Times New Roman" w:eastAsia="標楷體" w:hAnsi="Times New Roman" w:hint="eastAsia"/>
          <w:sz w:val="24"/>
          <w:szCs w:val="24"/>
          <w:lang w:eastAsia="zh-TW"/>
        </w:rPr>
        <w:t>Type 3</w:t>
      </w:r>
      <w:r w:rsidRPr="00957E43">
        <w:rPr>
          <w:rFonts w:ascii="Times New Roman" w:eastAsia="標楷體" w:hAnsi="Times New Roman" w:hint="eastAsia"/>
          <w:sz w:val="24"/>
          <w:szCs w:val="24"/>
          <w:lang w:eastAsia="zh-TW"/>
        </w:rPr>
        <w:t>的降雪量也是最低。因此</w:t>
      </w:r>
      <w:r>
        <w:rPr>
          <w:rFonts w:ascii="Times New Roman" w:eastAsia="標楷體" w:hAnsi="Times New Roman" w:hint="eastAsia"/>
          <w:sz w:val="24"/>
          <w:szCs w:val="24"/>
          <w:lang w:eastAsia="zh-TW"/>
        </w:rPr>
        <w:t>，</w:t>
      </w:r>
      <w:r w:rsidRPr="00957E43">
        <w:rPr>
          <w:rFonts w:ascii="Times New Roman" w:eastAsia="標楷體" w:hAnsi="Times New Roman" w:hint="eastAsia"/>
          <w:sz w:val="24"/>
          <w:szCs w:val="24"/>
          <w:lang w:eastAsia="zh-TW"/>
        </w:rPr>
        <w:t>綜上所述</w:t>
      </w:r>
      <w:r w:rsidRPr="00957E43">
        <w:rPr>
          <w:rFonts w:ascii="Times New Roman" w:eastAsia="標楷體" w:hAnsi="Times New Roman" w:hint="eastAsia"/>
          <w:sz w:val="24"/>
          <w:szCs w:val="24"/>
          <w:lang w:eastAsia="zh-TW"/>
        </w:rPr>
        <w:t>Type 3</w:t>
      </w:r>
      <w:r w:rsidRPr="00957E43">
        <w:rPr>
          <w:rFonts w:ascii="Times New Roman" w:eastAsia="標楷體" w:hAnsi="Times New Roman" w:hint="eastAsia"/>
          <w:sz w:val="24"/>
          <w:szCs w:val="24"/>
          <w:lang w:eastAsia="zh-TW"/>
        </w:rPr>
        <w:t>可能有舞弊的情況，</w:t>
      </w:r>
      <w:r>
        <w:rPr>
          <w:rFonts w:ascii="Times New Roman" w:eastAsia="標楷體" w:hAnsi="Times New Roman" w:hint="eastAsia"/>
          <w:sz w:val="24"/>
          <w:szCs w:val="24"/>
          <w:lang w:eastAsia="zh-TW"/>
        </w:rPr>
        <w:t>但依其銷售額表現，操縱收入之誘因並無</w:t>
      </w:r>
      <w:r>
        <w:rPr>
          <w:rFonts w:ascii="Times New Roman" w:eastAsia="標楷體" w:hAnsi="Times New Roman" w:hint="eastAsia"/>
          <w:sz w:val="24"/>
          <w:szCs w:val="24"/>
          <w:lang w:eastAsia="zh-TW"/>
        </w:rPr>
        <w:t>Type 1</w:t>
      </w:r>
      <w:r>
        <w:rPr>
          <w:rFonts w:ascii="Times New Roman" w:eastAsia="標楷體" w:hAnsi="Times New Roman" w:hint="eastAsia"/>
          <w:sz w:val="24"/>
          <w:szCs w:val="24"/>
          <w:lang w:eastAsia="zh-TW"/>
        </w:rPr>
        <w:t>強烈，也或許是</w:t>
      </w:r>
      <w:r>
        <w:rPr>
          <w:rFonts w:ascii="Times New Roman" w:eastAsia="標楷體" w:hAnsi="Times New Roman" w:hint="eastAsia"/>
          <w:sz w:val="24"/>
          <w:szCs w:val="24"/>
          <w:lang w:eastAsia="zh-TW"/>
        </w:rPr>
        <w:t>T</w:t>
      </w:r>
      <w:r>
        <w:rPr>
          <w:rFonts w:ascii="Times New Roman" w:eastAsia="標楷體" w:hAnsi="Times New Roman"/>
          <w:sz w:val="24"/>
          <w:szCs w:val="24"/>
          <w:lang w:eastAsia="zh-TW"/>
        </w:rPr>
        <w:t>ype 3</w:t>
      </w:r>
      <w:r>
        <w:rPr>
          <w:rFonts w:ascii="Times New Roman" w:eastAsia="標楷體" w:hAnsi="Times New Roman" w:hint="eastAsia"/>
          <w:sz w:val="24"/>
          <w:szCs w:val="24"/>
          <w:lang w:eastAsia="zh-TW"/>
        </w:rPr>
        <w:t>分店之銷售能力較強，</w:t>
      </w:r>
      <w:r w:rsidRPr="00957E43">
        <w:rPr>
          <w:rFonts w:ascii="Times New Roman" w:eastAsia="標楷體" w:hAnsi="Times New Roman" w:hint="eastAsia"/>
          <w:sz w:val="24"/>
          <w:szCs w:val="24"/>
          <w:lang w:eastAsia="zh-TW"/>
        </w:rPr>
        <w:t>就現有資料來說無法果斷判</w:t>
      </w:r>
      <w:r w:rsidRPr="00957E43">
        <w:rPr>
          <w:rFonts w:ascii="Times New Roman" w:eastAsia="標楷體" w:hAnsi="Times New Roman" w:hint="eastAsia"/>
          <w:sz w:val="24"/>
          <w:szCs w:val="24"/>
          <w:lang w:eastAsia="zh-TW"/>
        </w:rPr>
        <w:lastRenderedPageBreak/>
        <w:t>定，後續執行查核程序時應搭配其他資料再著重分析；另外我們也觀察到</w:t>
      </w:r>
      <w:r w:rsidRPr="00957E43">
        <w:rPr>
          <w:rFonts w:ascii="Times New Roman" w:eastAsia="標楷體" w:hAnsi="Times New Roman" w:hint="eastAsia"/>
          <w:sz w:val="24"/>
          <w:szCs w:val="24"/>
          <w:lang w:eastAsia="zh-TW"/>
        </w:rPr>
        <w:t>Type 2</w:t>
      </w:r>
      <w:r w:rsidRPr="00957E43">
        <w:rPr>
          <w:rFonts w:ascii="Times New Roman" w:eastAsia="標楷體" w:hAnsi="Times New Roman" w:hint="eastAsia"/>
          <w:sz w:val="24"/>
          <w:szCs w:val="24"/>
          <w:lang w:eastAsia="zh-TW"/>
        </w:rPr>
        <w:t>的銷售情況波動大，淡旺季明顯，需留意是否會有盈餘平穩化等問題存在。</w:t>
      </w:r>
    </w:p>
    <w:p w:rsidR="00957E43" w:rsidRDefault="00957E43" w:rsidP="000C01BA">
      <w:pPr>
        <w:spacing w:line="240" w:lineRule="auto"/>
        <w:jc w:val="both"/>
        <w:rPr>
          <w:rFonts w:eastAsia="標楷體"/>
          <w:bCs/>
          <w:lang w:eastAsia="zh-TW"/>
        </w:rPr>
      </w:pPr>
    </w:p>
    <w:p w:rsidR="00957E43" w:rsidRDefault="00957E43" w:rsidP="00957E43">
      <w:pPr>
        <w:spacing w:line="240" w:lineRule="auto"/>
        <w:jc w:val="center"/>
        <w:rPr>
          <w:rFonts w:eastAsia="標楷體"/>
          <w:bCs/>
          <w:lang w:eastAsia="zh-TW"/>
        </w:rPr>
      </w:pPr>
      <w:r>
        <w:rPr>
          <w:rFonts w:eastAsia="標楷體" w:hint="eastAsia"/>
          <w:bCs/>
          <w:lang w:eastAsia="zh-TW"/>
        </w:rPr>
        <w:t>圖一、各</w:t>
      </w:r>
      <w:r>
        <w:rPr>
          <w:rFonts w:eastAsia="標楷體" w:hint="eastAsia"/>
          <w:bCs/>
          <w:lang w:eastAsia="zh-TW"/>
        </w:rPr>
        <w:t>T</w:t>
      </w:r>
      <w:r>
        <w:rPr>
          <w:rFonts w:eastAsia="標楷體"/>
          <w:bCs/>
          <w:lang w:eastAsia="zh-TW"/>
        </w:rPr>
        <w:t>ype</w:t>
      </w:r>
      <w:r>
        <w:rPr>
          <w:rFonts w:eastAsia="標楷體" w:hint="eastAsia"/>
          <w:bCs/>
          <w:lang w:eastAsia="zh-TW"/>
        </w:rPr>
        <w:t>綜覽分析</w:t>
      </w:r>
    </w:p>
    <w:p w:rsidR="00957E43" w:rsidRDefault="00957E43" w:rsidP="00957E43">
      <w:pPr>
        <w:spacing w:line="240" w:lineRule="auto"/>
        <w:jc w:val="center"/>
        <w:rPr>
          <w:rFonts w:eastAsia="標楷體"/>
          <w:bCs/>
          <w:lang w:eastAsia="zh-TW"/>
        </w:rPr>
      </w:pPr>
      <w:r>
        <w:rPr>
          <w:rFonts w:eastAsia="標楷體"/>
          <w:bCs/>
          <w:noProof/>
          <w:lang w:eastAsia="zh-TW"/>
        </w:rPr>
        <w:drawing>
          <wp:inline distT="0" distB="0" distL="0" distR="0" wp14:anchorId="271E0C52">
            <wp:extent cx="5320005" cy="4260850"/>
            <wp:effectExtent l="0" t="0" r="0" b="6350"/>
            <wp:docPr id="908260437"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3168" cy="4263384"/>
                    </a:xfrm>
                    <a:prstGeom prst="rect">
                      <a:avLst/>
                    </a:prstGeom>
                    <a:noFill/>
                  </pic:spPr>
                </pic:pic>
              </a:graphicData>
            </a:graphic>
          </wp:inline>
        </w:drawing>
      </w:r>
    </w:p>
    <w:p w:rsidR="00957E43" w:rsidRPr="00690377" w:rsidRDefault="00957E43" w:rsidP="00B93E4E">
      <w:pPr>
        <w:spacing w:line="240" w:lineRule="auto"/>
        <w:jc w:val="both"/>
        <w:rPr>
          <w:rFonts w:eastAsia="標楷體" w:hint="eastAsia"/>
          <w:bCs/>
          <w:lang w:eastAsia="zh-TW"/>
        </w:rPr>
      </w:pPr>
    </w:p>
    <w:p w:rsidR="00803A5E" w:rsidRPr="00917195" w:rsidRDefault="00803A5E" w:rsidP="00803A5E">
      <w:pPr>
        <w:spacing w:line="240" w:lineRule="auto"/>
        <w:jc w:val="both"/>
        <w:rPr>
          <w:rFonts w:eastAsia="標楷體"/>
        </w:rPr>
      </w:pPr>
      <w:r w:rsidRPr="00917195">
        <w:rPr>
          <w:rFonts w:eastAsia="標楷體"/>
          <w:b/>
        </w:rPr>
        <w:t xml:space="preserve">Procedures: </w:t>
      </w:r>
      <w:r w:rsidRPr="00917195">
        <w:rPr>
          <w:rFonts w:eastAsia="標楷體"/>
        </w:rPr>
        <w:t xml:space="preserve">Based on our risk assessment process, we identified the following assertions as significant risks related to revenues/sales: </w:t>
      </w:r>
    </w:p>
    <w:p w:rsidR="00803A5E" w:rsidRPr="00917195" w:rsidRDefault="00803A5E" w:rsidP="00803A5E">
      <w:pPr>
        <w:pStyle w:val="a3"/>
        <w:numPr>
          <w:ilvl w:val="0"/>
          <w:numId w:val="1"/>
        </w:numPr>
        <w:spacing w:after="40" w:line="240" w:lineRule="auto"/>
        <w:contextualSpacing w:val="0"/>
        <w:jc w:val="both"/>
        <w:rPr>
          <w:rFonts w:ascii="Times New Roman" w:eastAsia="標楷體" w:hAnsi="Times New Roman" w:cs="Times New Roman"/>
          <w:sz w:val="24"/>
          <w:szCs w:val="24"/>
        </w:rPr>
      </w:pPr>
      <w:r w:rsidRPr="00917195">
        <w:rPr>
          <w:rFonts w:ascii="Times New Roman" w:eastAsia="標楷體" w:hAnsi="Times New Roman" w:cs="Times New Roman"/>
          <w:sz w:val="24"/>
          <w:szCs w:val="24"/>
        </w:rPr>
        <w:t>Recorded sales occurred.</w:t>
      </w:r>
    </w:p>
    <w:p w:rsidR="00803A5E" w:rsidRPr="00917195" w:rsidRDefault="00803A5E" w:rsidP="00803A5E">
      <w:pPr>
        <w:pStyle w:val="a3"/>
        <w:numPr>
          <w:ilvl w:val="0"/>
          <w:numId w:val="1"/>
        </w:numPr>
        <w:spacing w:after="40" w:line="240" w:lineRule="auto"/>
        <w:contextualSpacing w:val="0"/>
        <w:jc w:val="both"/>
        <w:rPr>
          <w:rFonts w:ascii="Times New Roman" w:eastAsia="標楷體" w:hAnsi="Times New Roman" w:cs="Times New Roman"/>
          <w:sz w:val="24"/>
          <w:szCs w:val="24"/>
        </w:rPr>
      </w:pPr>
      <w:r w:rsidRPr="00917195">
        <w:rPr>
          <w:rFonts w:ascii="Times New Roman" w:eastAsia="標楷體" w:hAnsi="Times New Roman" w:cs="Times New Roman"/>
          <w:sz w:val="24"/>
          <w:szCs w:val="24"/>
        </w:rPr>
        <w:t>Sales are accurately recorded.</w:t>
      </w:r>
    </w:p>
    <w:p w:rsidR="00803A5E" w:rsidRPr="00917195" w:rsidRDefault="00803A5E" w:rsidP="00803A5E">
      <w:pPr>
        <w:pStyle w:val="a3"/>
        <w:numPr>
          <w:ilvl w:val="0"/>
          <w:numId w:val="1"/>
        </w:numPr>
        <w:spacing w:after="40" w:line="240" w:lineRule="auto"/>
        <w:contextualSpacing w:val="0"/>
        <w:jc w:val="both"/>
        <w:rPr>
          <w:rFonts w:ascii="Times New Roman" w:eastAsia="標楷體" w:hAnsi="Times New Roman" w:cs="Times New Roman"/>
          <w:sz w:val="24"/>
          <w:szCs w:val="24"/>
        </w:rPr>
      </w:pPr>
      <w:r w:rsidRPr="00917195">
        <w:rPr>
          <w:rFonts w:ascii="Times New Roman" w:eastAsia="標楷體" w:hAnsi="Times New Roman" w:cs="Times New Roman"/>
          <w:sz w:val="24"/>
          <w:szCs w:val="24"/>
        </w:rPr>
        <w:t>Sales are recorded in the proper period.</w:t>
      </w:r>
    </w:p>
    <w:p w:rsidR="00803A5E" w:rsidRPr="00917195" w:rsidRDefault="00803A5E" w:rsidP="00803A5E">
      <w:pPr>
        <w:spacing w:after="40" w:line="240" w:lineRule="auto"/>
        <w:jc w:val="both"/>
        <w:rPr>
          <w:rFonts w:eastAsia="標楷體"/>
          <w:sz w:val="12"/>
        </w:rPr>
      </w:pPr>
    </w:p>
    <w:p w:rsidR="00803A5E" w:rsidRPr="00917195" w:rsidRDefault="00803A5E" w:rsidP="00803A5E">
      <w:pPr>
        <w:spacing w:after="40" w:line="240" w:lineRule="auto"/>
        <w:jc w:val="both"/>
        <w:rPr>
          <w:rFonts w:eastAsia="標楷體"/>
        </w:rPr>
      </w:pPr>
      <w:r w:rsidRPr="00917195">
        <w:rPr>
          <w:rFonts w:eastAsia="標楷體"/>
        </w:rPr>
        <w:t xml:space="preserve">Because Souper Bowl’s operations are solely in the state of Maine, we obtained disaggregated data that reports daily sales by store location and store type. Based on discussions with management and our review of the board of director minutes, we are unaware of any new store locations or other major changes to operations during the year. Therefore, we expect prior year to be a reasonable baseline expectation for this year’s revenues (e.g., similar seasonal trends). Because the business can also be impacted by weather conditions, which vary by year, we also perform analyses that consider changes in weather patterns to predict expected changes from the prior year’s sales. We performed several analytics to identify unusual trends compared to the prior year’s sales, taking weather conditions into consideration. The purpose of these analytics is to identify </w:t>
      </w:r>
      <w:r w:rsidRPr="00917195">
        <w:rPr>
          <w:rFonts w:eastAsia="標楷體"/>
        </w:rPr>
        <w:lastRenderedPageBreak/>
        <w:t>specific observations (or specific sets of observations) to select for further substantive testing. The analytics that we performed are as follows:</w:t>
      </w:r>
    </w:p>
    <w:p w:rsidR="00803A5E" w:rsidRDefault="002D3AC4" w:rsidP="00803A5E">
      <w:pPr>
        <w:spacing w:after="40" w:line="240" w:lineRule="auto"/>
        <w:jc w:val="both"/>
        <w:rPr>
          <w:rFonts w:eastAsia="標楷體"/>
          <w:bCs/>
          <w:iCs/>
          <w:lang w:eastAsia="zh-TW"/>
        </w:rPr>
      </w:pPr>
      <w:r>
        <w:rPr>
          <w:rFonts w:eastAsia="標楷體" w:hint="eastAsia"/>
          <w:lang w:eastAsia="zh-TW"/>
        </w:rPr>
        <w:t xml:space="preserve">    </w:t>
      </w:r>
      <w:r w:rsidR="000666E6">
        <w:rPr>
          <w:rFonts w:eastAsia="標楷體" w:hint="eastAsia"/>
          <w:lang w:eastAsia="zh-TW"/>
        </w:rPr>
        <w:t>進入視覺化分析前，本組將視覺化分析</w:t>
      </w:r>
      <w:r w:rsidR="000666E6">
        <w:rPr>
          <w:rFonts w:eastAsia="標楷體" w:hint="eastAsia"/>
          <w:lang w:eastAsia="zh-TW"/>
        </w:rPr>
        <w:t>(VA)</w:t>
      </w:r>
      <w:r w:rsidR="000666E6">
        <w:rPr>
          <w:rFonts w:eastAsia="標楷體" w:hint="eastAsia"/>
          <w:lang w:eastAsia="zh-TW"/>
        </w:rPr>
        <w:t>流程</w:t>
      </w:r>
      <w:r w:rsidR="009F3584">
        <w:rPr>
          <w:rFonts w:eastAsia="標楷體" w:hint="eastAsia"/>
          <w:lang w:eastAsia="zh-TW"/>
        </w:rPr>
        <w:t>分成</w:t>
      </w:r>
      <w:r w:rsidR="009F3584">
        <w:rPr>
          <w:rFonts w:eastAsia="標楷體" w:hint="eastAsia"/>
          <w:lang w:eastAsia="zh-TW"/>
        </w:rPr>
        <w:t>3</w:t>
      </w:r>
      <w:r w:rsidR="009F3584">
        <w:rPr>
          <w:rFonts w:eastAsia="標楷體" w:hint="eastAsia"/>
          <w:lang w:eastAsia="zh-TW"/>
        </w:rPr>
        <w:t>大步驟，首先為「</w:t>
      </w:r>
      <w:r w:rsidR="009F3584" w:rsidRPr="00B93E4E">
        <w:rPr>
          <w:rFonts w:eastAsia="標楷體" w:hint="eastAsia"/>
          <w:b/>
          <w:iCs/>
          <w:lang w:eastAsia="zh-TW"/>
        </w:rPr>
        <w:t>與</w:t>
      </w:r>
      <w:r w:rsidR="009F3584" w:rsidRPr="00B93E4E">
        <w:rPr>
          <w:rFonts w:eastAsia="標楷體" w:hint="eastAsia"/>
          <w:b/>
          <w:iCs/>
          <w:lang w:eastAsia="zh-TW"/>
        </w:rPr>
        <w:t>2015</w:t>
      </w:r>
      <w:r w:rsidR="009F3584" w:rsidRPr="00B93E4E">
        <w:rPr>
          <w:rFonts w:eastAsia="標楷體" w:hint="eastAsia"/>
          <w:b/>
          <w:iCs/>
          <w:lang w:eastAsia="zh-TW"/>
        </w:rPr>
        <w:t>年趨勢</w:t>
      </w:r>
      <w:r w:rsidR="00CE0007" w:rsidRPr="00B93E4E">
        <w:rPr>
          <w:rFonts w:eastAsia="標楷體" w:hint="eastAsia"/>
          <w:b/>
          <w:iCs/>
          <w:lang w:eastAsia="zh-TW"/>
        </w:rPr>
        <w:t>比較</w:t>
      </w:r>
      <w:r w:rsidR="009F3584" w:rsidRPr="00B93E4E">
        <w:rPr>
          <w:rFonts w:eastAsia="標楷體" w:hint="eastAsia"/>
          <w:b/>
          <w:iCs/>
          <w:lang w:eastAsia="zh-TW"/>
        </w:rPr>
        <w:t>分析</w:t>
      </w:r>
      <w:r w:rsidR="009F3584">
        <w:rPr>
          <w:rFonts w:eastAsia="標楷體" w:hint="eastAsia"/>
          <w:bCs/>
          <w:iCs/>
          <w:lang w:eastAsia="zh-TW"/>
        </w:rPr>
        <w:t>」，從中挑出不符合趨勢之異常值，接著進入「</w:t>
      </w:r>
      <w:bookmarkStart w:id="1" w:name="_Hlk135330294"/>
      <w:r w:rsidR="009F3584" w:rsidRPr="008E7C06">
        <w:rPr>
          <w:rFonts w:eastAsia="標楷體" w:hint="eastAsia"/>
          <w:b/>
          <w:iCs/>
          <w:lang w:eastAsia="zh-TW"/>
        </w:rPr>
        <w:t>與溫度趨勢比較分析</w:t>
      </w:r>
      <w:bookmarkEnd w:id="1"/>
      <w:r w:rsidR="009F3584">
        <w:rPr>
          <w:rFonts w:eastAsia="標楷體" w:hint="eastAsia"/>
          <w:bCs/>
          <w:iCs/>
          <w:lang w:eastAsia="zh-TW"/>
        </w:rPr>
        <w:t>」</w:t>
      </w:r>
      <w:r>
        <w:rPr>
          <w:rFonts w:eastAsia="標楷體" w:hint="eastAsia"/>
          <w:bCs/>
          <w:iCs/>
          <w:lang w:eastAsia="zh-TW"/>
        </w:rPr>
        <w:t>，若該異常值仍非受到溫度影響，則進入</w:t>
      </w:r>
      <w:r w:rsidRPr="002D3AC4">
        <w:rPr>
          <w:rFonts w:eastAsia="標楷體" w:hint="eastAsia"/>
          <w:bCs/>
          <w:iCs/>
          <w:lang w:eastAsia="zh-TW"/>
        </w:rPr>
        <w:t>「</w:t>
      </w:r>
      <w:r w:rsidRPr="008E7C06">
        <w:rPr>
          <w:rFonts w:eastAsia="標楷體" w:hint="eastAsia"/>
          <w:b/>
          <w:iCs/>
          <w:lang w:eastAsia="zh-TW"/>
        </w:rPr>
        <w:t>與雪量趨勢比較分析</w:t>
      </w:r>
      <w:r w:rsidRPr="002D3AC4">
        <w:rPr>
          <w:rFonts w:eastAsia="標楷體" w:hint="eastAsia"/>
          <w:bCs/>
          <w:iCs/>
          <w:lang w:eastAsia="zh-TW"/>
        </w:rPr>
        <w:t>」</w:t>
      </w:r>
      <w:r>
        <w:rPr>
          <w:rFonts w:eastAsia="標楷體" w:hint="eastAsia"/>
          <w:bCs/>
          <w:iCs/>
          <w:lang w:eastAsia="zh-TW"/>
        </w:rPr>
        <w:t>，最後篩選出最終異常值，以供查核人員執行進一步查核程序。</w:t>
      </w:r>
    </w:p>
    <w:p w:rsidR="002D3AC4" w:rsidRDefault="002D3AC4" w:rsidP="00803A5E">
      <w:pPr>
        <w:spacing w:after="40" w:line="240" w:lineRule="auto"/>
        <w:jc w:val="both"/>
        <w:rPr>
          <w:rFonts w:eastAsia="標楷體"/>
          <w:bCs/>
          <w:iCs/>
          <w:lang w:eastAsia="zh-TW"/>
        </w:rPr>
      </w:pPr>
      <w:r>
        <w:rPr>
          <w:rFonts w:eastAsia="標楷體" w:hint="eastAsia"/>
          <w:bCs/>
          <w:iCs/>
          <w:lang w:eastAsia="zh-TW"/>
        </w:rPr>
        <w:t xml:space="preserve">    </w:t>
      </w:r>
      <w:r>
        <w:rPr>
          <w:rFonts w:eastAsia="標楷體" w:hint="eastAsia"/>
          <w:bCs/>
          <w:iCs/>
          <w:lang w:eastAsia="zh-TW"/>
        </w:rPr>
        <w:t>本組將對於以下營收特性更為謹慎，執行更嚴格的審核標準：</w:t>
      </w:r>
    </w:p>
    <w:p w:rsidR="002D3AC4" w:rsidRDefault="002D3AC4" w:rsidP="002D3AC4">
      <w:pPr>
        <w:pStyle w:val="a3"/>
        <w:numPr>
          <w:ilvl w:val="0"/>
          <w:numId w:val="18"/>
        </w:numPr>
        <w:spacing w:after="40" w:line="240" w:lineRule="auto"/>
        <w:jc w:val="both"/>
        <w:rPr>
          <w:rFonts w:ascii="Times New Roman" w:eastAsia="標楷體" w:hAnsi="Times New Roman" w:cs="Times New Roman"/>
          <w:sz w:val="24"/>
          <w:szCs w:val="24"/>
          <w:lang w:eastAsia="zh-TW"/>
        </w:rPr>
      </w:pPr>
      <w:r w:rsidRPr="00CE0007">
        <w:rPr>
          <w:rFonts w:ascii="Times New Roman" w:eastAsia="標楷體" w:hAnsi="Times New Roman" w:cs="Times New Roman" w:hint="eastAsia"/>
          <w:b/>
          <w:bCs/>
          <w:sz w:val="24"/>
          <w:szCs w:val="24"/>
          <w:lang w:eastAsia="zh-TW"/>
        </w:rPr>
        <w:t>營收突然衝高</w:t>
      </w:r>
      <w:r w:rsidRPr="00CE0007">
        <w:rPr>
          <w:rFonts w:ascii="Times New Roman" w:eastAsia="標楷體" w:hAnsi="Times New Roman" w:cs="Times New Roman" w:hint="eastAsia"/>
          <w:b/>
          <w:bCs/>
          <w:sz w:val="24"/>
          <w:szCs w:val="24"/>
          <w:lang w:eastAsia="zh-TW"/>
        </w:rPr>
        <w:t>(</w:t>
      </w:r>
      <w:r w:rsidRPr="00CE0007">
        <w:rPr>
          <w:rFonts w:ascii="Times New Roman" w:eastAsia="標楷體" w:hAnsi="Times New Roman" w:cs="Times New Roman" w:hint="eastAsia"/>
          <w:b/>
          <w:bCs/>
          <w:sz w:val="24"/>
          <w:szCs w:val="24"/>
          <w:lang w:eastAsia="zh-TW"/>
        </w:rPr>
        <w:t>形成高點</w:t>
      </w:r>
      <w:r w:rsidRPr="00CE0007">
        <w:rPr>
          <w:rFonts w:ascii="Times New Roman" w:eastAsia="標楷體" w:hAnsi="Times New Roman" w:cs="Times New Roman" w:hint="eastAsia"/>
          <w:b/>
          <w:bCs/>
          <w:sz w:val="24"/>
          <w:szCs w:val="24"/>
          <w:lang w:eastAsia="zh-TW"/>
        </w:rPr>
        <w:t>)</w:t>
      </w:r>
      <w:r>
        <w:rPr>
          <w:rFonts w:ascii="Times New Roman" w:eastAsia="標楷體" w:hAnsi="Times New Roman" w:cs="Times New Roman" w:hint="eastAsia"/>
          <w:sz w:val="24"/>
          <w:szCs w:val="24"/>
          <w:lang w:eastAsia="zh-TW"/>
        </w:rPr>
        <w:t>：</w:t>
      </w:r>
      <w:r w:rsidR="00CE0007">
        <w:rPr>
          <w:rFonts w:ascii="Times New Roman" w:eastAsia="標楷體" w:hAnsi="Times New Roman" w:cs="Times New Roman" w:hint="eastAsia"/>
          <w:sz w:val="24"/>
          <w:szCs w:val="24"/>
          <w:lang w:eastAsia="zh-TW"/>
        </w:rPr>
        <w:t>營收重在存在或發生聲明，因此營收突然飆升，有可能有高估、不實認列之情形，因此被列為重點關注情形</w:t>
      </w:r>
      <w:r w:rsidR="007A52C0">
        <w:rPr>
          <w:rFonts w:ascii="Times New Roman" w:eastAsia="標楷體" w:hAnsi="Times New Roman" w:cs="Times New Roman" w:hint="eastAsia"/>
          <w:sz w:val="24"/>
          <w:szCs w:val="24"/>
          <w:lang w:eastAsia="zh-TW"/>
        </w:rPr>
        <w:t>。</w:t>
      </w:r>
    </w:p>
    <w:p w:rsidR="002D3AC4" w:rsidRDefault="002D3AC4" w:rsidP="002D3AC4">
      <w:pPr>
        <w:pStyle w:val="a3"/>
        <w:numPr>
          <w:ilvl w:val="0"/>
          <w:numId w:val="18"/>
        </w:numPr>
        <w:spacing w:after="40" w:line="240" w:lineRule="auto"/>
        <w:jc w:val="both"/>
        <w:rPr>
          <w:rFonts w:ascii="Times New Roman" w:eastAsia="標楷體" w:hAnsi="Times New Roman" w:cs="Times New Roman"/>
          <w:sz w:val="24"/>
          <w:szCs w:val="24"/>
          <w:lang w:eastAsia="zh-TW"/>
        </w:rPr>
      </w:pPr>
      <w:r w:rsidRPr="00CE0007">
        <w:rPr>
          <w:rFonts w:ascii="Times New Roman" w:eastAsia="標楷體" w:hAnsi="Times New Roman" w:cs="Times New Roman" w:hint="eastAsia"/>
          <w:b/>
          <w:bCs/>
          <w:sz w:val="24"/>
          <w:szCs w:val="24"/>
          <w:lang w:eastAsia="zh-TW"/>
        </w:rPr>
        <w:t>T</w:t>
      </w:r>
      <w:r w:rsidRPr="00CE0007">
        <w:rPr>
          <w:rFonts w:ascii="Times New Roman" w:eastAsia="標楷體" w:hAnsi="Times New Roman" w:cs="Times New Roman"/>
          <w:b/>
          <w:bCs/>
          <w:sz w:val="24"/>
          <w:szCs w:val="24"/>
          <w:lang w:eastAsia="zh-TW"/>
        </w:rPr>
        <w:t>ype 1</w:t>
      </w:r>
      <w:r>
        <w:rPr>
          <w:rFonts w:ascii="Times New Roman" w:eastAsia="標楷體" w:hAnsi="Times New Roman" w:cs="Times New Roman" w:hint="eastAsia"/>
          <w:sz w:val="24"/>
          <w:szCs w:val="24"/>
          <w:lang w:eastAsia="zh-TW"/>
        </w:rPr>
        <w:t>：</w:t>
      </w:r>
      <w:r w:rsidR="00CE0007">
        <w:rPr>
          <w:rFonts w:ascii="Times New Roman" w:eastAsia="標楷體" w:hAnsi="Times New Roman" w:cs="Times New Roman" w:hint="eastAsia"/>
          <w:sz w:val="24"/>
          <w:szCs w:val="24"/>
          <w:lang w:eastAsia="zh-TW"/>
        </w:rPr>
        <w:t>由前述於檢查加總正確性時，已優先推定</w:t>
      </w:r>
      <w:r w:rsidR="00CE0007">
        <w:rPr>
          <w:rFonts w:ascii="Times New Roman" w:eastAsia="標楷體" w:hAnsi="Times New Roman" w:cs="Times New Roman" w:hint="eastAsia"/>
          <w:sz w:val="24"/>
          <w:szCs w:val="24"/>
          <w:lang w:eastAsia="zh-TW"/>
        </w:rPr>
        <w:t>T</w:t>
      </w:r>
      <w:r w:rsidR="00CE0007">
        <w:rPr>
          <w:rFonts w:ascii="Times New Roman" w:eastAsia="標楷體" w:hAnsi="Times New Roman" w:cs="Times New Roman"/>
          <w:sz w:val="24"/>
          <w:szCs w:val="24"/>
          <w:lang w:eastAsia="zh-TW"/>
        </w:rPr>
        <w:t>ype 1</w:t>
      </w:r>
      <w:r w:rsidR="00CE0007">
        <w:rPr>
          <w:rFonts w:ascii="Times New Roman" w:eastAsia="標楷體" w:hAnsi="Times New Roman" w:cs="Times New Roman" w:hint="eastAsia"/>
          <w:sz w:val="24"/>
          <w:szCs w:val="24"/>
          <w:lang w:eastAsia="zh-TW"/>
        </w:rPr>
        <w:t>存有高度舞弊風險，因此會更嚴格分析其趨勢變化</w:t>
      </w:r>
      <w:r w:rsidR="007A52C0">
        <w:rPr>
          <w:rFonts w:ascii="Times New Roman" w:eastAsia="標楷體" w:hAnsi="Times New Roman" w:cs="Times New Roman" w:hint="eastAsia"/>
          <w:sz w:val="24"/>
          <w:szCs w:val="24"/>
          <w:lang w:eastAsia="zh-TW"/>
        </w:rPr>
        <w:t>。</w:t>
      </w:r>
    </w:p>
    <w:p w:rsidR="002D3AC4" w:rsidRPr="00CE0007" w:rsidRDefault="002D3AC4" w:rsidP="002D3AC4">
      <w:pPr>
        <w:pStyle w:val="a3"/>
        <w:numPr>
          <w:ilvl w:val="0"/>
          <w:numId w:val="18"/>
        </w:numPr>
        <w:spacing w:after="40" w:line="240" w:lineRule="auto"/>
        <w:jc w:val="both"/>
        <w:rPr>
          <w:rFonts w:ascii="Times New Roman" w:eastAsia="標楷體" w:hAnsi="Times New Roman" w:cs="Times New Roman"/>
          <w:sz w:val="24"/>
          <w:szCs w:val="24"/>
          <w:lang w:eastAsia="zh-TW"/>
        </w:rPr>
      </w:pPr>
      <w:r w:rsidRPr="00CE0007">
        <w:rPr>
          <w:rFonts w:ascii="Times New Roman" w:eastAsia="標楷體" w:hAnsi="Times New Roman" w:cs="Times New Roman" w:hint="eastAsia"/>
          <w:b/>
          <w:bCs/>
          <w:sz w:val="24"/>
          <w:szCs w:val="24"/>
          <w:lang w:eastAsia="zh-TW"/>
        </w:rPr>
        <w:t>季底、季初等高風險時點</w:t>
      </w:r>
      <w:r>
        <w:rPr>
          <w:rFonts w:ascii="Times New Roman" w:eastAsia="標楷體" w:hAnsi="Times New Roman" w:cs="Times New Roman" w:hint="eastAsia"/>
          <w:sz w:val="24"/>
          <w:szCs w:val="24"/>
          <w:lang w:eastAsia="zh-TW"/>
        </w:rPr>
        <w:t>：</w:t>
      </w:r>
      <w:r w:rsidR="00CE0007">
        <w:rPr>
          <w:rFonts w:ascii="Times New Roman" w:eastAsia="標楷體" w:hAnsi="Times New Roman" w:cs="Times New Roman" w:hint="eastAsia"/>
          <w:sz w:val="24"/>
          <w:szCs w:val="24"/>
          <w:lang w:eastAsia="zh-TW"/>
        </w:rPr>
        <w:t>季底與季初因受到</w:t>
      </w:r>
      <w:r w:rsidR="00CE0007">
        <w:rPr>
          <w:rFonts w:ascii="Times New Roman" w:eastAsia="標楷體" w:hAnsi="Times New Roman" w:cs="Times New Roman" w:hint="eastAsia"/>
          <w:bCs/>
          <w:iCs/>
          <w:sz w:val="24"/>
          <w:szCs w:val="24"/>
          <w:lang w:eastAsia="zh-TW"/>
        </w:rPr>
        <w:t>債務合約條款、獎酬機制等風險因子，使得公司有更高的誘因操縱收入</w:t>
      </w:r>
      <w:r w:rsidR="007A52C0">
        <w:rPr>
          <w:rFonts w:ascii="Times New Roman" w:eastAsia="標楷體" w:hAnsi="Times New Roman" w:cs="Times New Roman" w:hint="eastAsia"/>
          <w:bCs/>
          <w:iCs/>
          <w:sz w:val="24"/>
          <w:szCs w:val="24"/>
          <w:lang w:eastAsia="zh-TW"/>
        </w:rPr>
        <w:t>。</w:t>
      </w:r>
    </w:p>
    <w:p w:rsidR="00CE0007" w:rsidRPr="00CE0007" w:rsidRDefault="00CE0007" w:rsidP="00CE0007">
      <w:pPr>
        <w:spacing w:line="240" w:lineRule="auto"/>
        <w:jc w:val="both"/>
        <w:rPr>
          <w:rFonts w:eastAsia="標楷體"/>
          <w:lang w:eastAsia="zh-TW"/>
        </w:rPr>
      </w:pPr>
    </w:p>
    <w:p w:rsidR="00803A5E" w:rsidRDefault="00803A5E" w:rsidP="00803A5E">
      <w:pPr>
        <w:pStyle w:val="a3"/>
        <w:numPr>
          <w:ilvl w:val="0"/>
          <w:numId w:val="2"/>
        </w:numPr>
        <w:spacing w:after="40" w:line="240" w:lineRule="auto"/>
        <w:contextualSpacing w:val="0"/>
        <w:jc w:val="both"/>
        <w:rPr>
          <w:rFonts w:ascii="Times New Roman" w:eastAsia="標楷體" w:hAnsi="Times New Roman" w:cs="Times New Roman"/>
          <w:b/>
          <w:i/>
          <w:sz w:val="24"/>
          <w:szCs w:val="24"/>
        </w:rPr>
      </w:pPr>
      <w:r w:rsidRPr="00917195">
        <w:rPr>
          <w:rFonts w:ascii="Times New Roman" w:eastAsia="標楷體" w:hAnsi="Times New Roman" w:cs="Times New Roman"/>
          <w:b/>
          <w:i/>
          <w:sz w:val="24"/>
          <w:szCs w:val="24"/>
        </w:rPr>
        <w:t>Visualization Analysis #1</w:t>
      </w:r>
      <w:r w:rsidR="00DE511E">
        <w:rPr>
          <w:rFonts w:ascii="Times New Roman" w:eastAsia="標楷體" w:hAnsi="Times New Roman" w:cs="Times New Roman" w:hint="eastAsia"/>
          <w:b/>
          <w:i/>
          <w:sz w:val="24"/>
          <w:szCs w:val="24"/>
          <w:lang w:eastAsia="zh-TW"/>
        </w:rPr>
        <w:t xml:space="preserve"> (VA #1</w:t>
      </w:r>
      <w:r w:rsidR="00DE511E">
        <w:rPr>
          <w:rFonts w:ascii="Times New Roman" w:eastAsia="標楷體" w:hAnsi="Times New Roman" w:cs="Times New Roman"/>
          <w:b/>
          <w:i/>
          <w:sz w:val="24"/>
          <w:szCs w:val="24"/>
          <w:lang w:eastAsia="zh-TW"/>
        </w:rPr>
        <w:t>)</w:t>
      </w:r>
      <w:r w:rsidRPr="00917195">
        <w:rPr>
          <w:rFonts w:ascii="Times New Roman" w:eastAsia="標楷體" w:hAnsi="Times New Roman" w:cs="Times New Roman"/>
          <w:b/>
          <w:i/>
          <w:sz w:val="24"/>
          <w:szCs w:val="24"/>
        </w:rPr>
        <w:t xml:space="preserve">: </w:t>
      </w:r>
      <w:r w:rsidR="00690377">
        <w:rPr>
          <w:rFonts w:ascii="Times New Roman" w:eastAsia="標楷體" w:hAnsi="Times New Roman" w:cs="Times New Roman" w:hint="eastAsia"/>
          <w:b/>
          <w:i/>
          <w:sz w:val="24"/>
          <w:szCs w:val="24"/>
          <w:lang w:eastAsia="zh-TW"/>
        </w:rPr>
        <w:t>與</w:t>
      </w:r>
      <w:r w:rsidR="00690377">
        <w:rPr>
          <w:rFonts w:ascii="Times New Roman" w:eastAsia="標楷體" w:hAnsi="Times New Roman" w:cs="Times New Roman" w:hint="eastAsia"/>
          <w:b/>
          <w:i/>
          <w:sz w:val="24"/>
          <w:szCs w:val="24"/>
          <w:lang w:eastAsia="zh-TW"/>
        </w:rPr>
        <w:t>2015</w:t>
      </w:r>
      <w:r w:rsidR="00690377">
        <w:rPr>
          <w:rFonts w:ascii="Times New Roman" w:eastAsia="標楷體" w:hAnsi="Times New Roman" w:cs="Times New Roman" w:hint="eastAsia"/>
          <w:b/>
          <w:i/>
          <w:sz w:val="24"/>
          <w:szCs w:val="24"/>
          <w:lang w:eastAsia="zh-TW"/>
        </w:rPr>
        <w:t>年趨勢</w:t>
      </w:r>
      <w:r w:rsidR="00CE0007">
        <w:rPr>
          <w:rFonts w:ascii="Times New Roman" w:eastAsia="標楷體" w:hAnsi="Times New Roman" w:cs="Times New Roman" w:hint="eastAsia"/>
          <w:b/>
          <w:i/>
          <w:sz w:val="24"/>
          <w:szCs w:val="24"/>
          <w:lang w:eastAsia="zh-TW"/>
        </w:rPr>
        <w:t>比較</w:t>
      </w:r>
      <w:r w:rsidR="00690377">
        <w:rPr>
          <w:rFonts w:ascii="Times New Roman" w:eastAsia="標楷體" w:hAnsi="Times New Roman" w:cs="Times New Roman" w:hint="eastAsia"/>
          <w:b/>
          <w:i/>
          <w:sz w:val="24"/>
          <w:szCs w:val="24"/>
          <w:lang w:eastAsia="zh-TW"/>
        </w:rPr>
        <w:t>分析</w:t>
      </w:r>
    </w:p>
    <w:p w:rsidR="00DE6D7F" w:rsidRDefault="00DE511E" w:rsidP="00DE511E">
      <w:pPr>
        <w:pStyle w:val="a3"/>
        <w:spacing w:after="40" w:line="240" w:lineRule="auto"/>
        <w:contextualSpacing w:val="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 xml:space="preserve">    V</w:t>
      </w:r>
      <w:r>
        <w:rPr>
          <w:rFonts w:ascii="Times New Roman" w:eastAsia="標楷體" w:hAnsi="Times New Roman" w:cs="Times New Roman"/>
          <w:bCs/>
          <w:iCs/>
          <w:sz w:val="24"/>
          <w:szCs w:val="24"/>
          <w:lang w:eastAsia="zh-TW"/>
        </w:rPr>
        <w:t>A#1</w:t>
      </w:r>
      <w:r>
        <w:rPr>
          <w:rFonts w:ascii="Times New Roman" w:eastAsia="標楷體" w:hAnsi="Times New Roman" w:cs="Times New Roman" w:hint="eastAsia"/>
          <w:bCs/>
          <w:iCs/>
          <w:sz w:val="24"/>
          <w:szCs w:val="24"/>
          <w:lang w:eastAsia="zh-TW"/>
        </w:rPr>
        <w:t>比較</w:t>
      </w:r>
      <w:r>
        <w:rPr>
          <w:rFonts w:ascii="Times New Roman" w:eastAsia="標楷體" w:hAnsi="Times New Roman" w:cs="Times New Roman" w:hint="eastAsia"/>
          <w:bCs/>
          <w:iCs/>
          <w:sz w:val="24"/>
          <w:szCs w:val="24"/>
          <w:lang w:eastAsia="zh-TW"/>
        </w:rPr>
        <w:t>2</w:t>
      </w:r>
      <w:r>
        <w:rPr>
          <w:rFonts w:ascii="Times New Roman" w:eastAsia="標楷體" w:hAnsi="Times New Roman" w:cs="Times New Roman"/>
          <w:bCs/>
          <w:iCs/>
          <w:sz w:val="24"/>
          <w:szCs w:val="24"/>
          <w:lang w:eastAsia="zh-TW"/>
        </w:rPr>
        <w:t>016</w:t>
      </w:r>
      <w:r>
        <w:rPr>
          <w:rFonts w:ascii="Times New Roman" w:eastAsia="標楷體" w:hAnsi="Times New Roman" w:cs="Times New Roman" w:hint="eastAsia"/>
          <w:bCs/>
          <w:iCs/>
          <w:sz w:val="24"/>
          <w:szCs w:val="24"/>
          <w:lang w:eastAsia="zh-TW"/>
        </w:rPr>
        <w:t>年營收與</w:t>
      </w:r>
      <w:r>
        <w:rPr>
          <w:rFonts w:ascii="Times New Roman" w:eastAsia="標楷體" w:hAnsi="Times New Roman" w:cs="Times New Roman" w:hint="eastAsia"/>
          <w:bCs/>
          <w:iCs/>
          <w:sz w:val="24"/>
          <w:szCs w:val="24"/>
          <w:lang w:eastAsia="zh-TW"/>
        </w:rPr>
        <w:t>2</w:t>
      </w:r>
      <w:r>
        <w:rPr>
          <w:rFonts w:ascii="Times New Roman" w:eastAsia="標楷體" w:hAnsi="Times New Roman" w:cs="Times New Roman"/>
          <w:bCs/>
          <w:iCs/>
          <w:sz w:val="24"/>
          <w:szCs w:val="24"/>
          <w:lang w:eastAsia="zh-TW"/>
        </w:rPr>
        <w:t>015</w:t>
      </w:r>
      <w:r>
        <w:rPr>
          <w:rFonts w:ascii="Times New Roman" w:eastAsia="標楷體" w:hAnsi="Times New Roman" w:cs="Times New Roman" w:hint="eastAsia"/>
          <w:bCs/>
          <w:iCs/>
          <w:sz w:val="24"/>
          <w:szCs w:val="24"/>
          <w:lang w:eastAsia="zh-TW"/>
        </w:rPr>
        <w:t>年營收之趨勢，將</w:t>
      </w:r>
      <w:r>
        <w:rPr>
          <w:rFonts w:ascii="Times New Roman" w:eastAsia="標楷體" w:hAnsi="Times New Roman" w:cs="Times New Roman" w:hint="eastAsia"/>
          <w:bCs/>
          <w:iCs/>
          <w:sz w:val="24"/>
          <w:szCs w:val="24"/>
          <w:lang w:eastAsia="zh-TW"/>
        </w:rPr>
        <w:t>2</w:t>
      </w:r>
      <w:r>
        <w:rPr>
          <w:rFonts w:ascii="Times New Roman" w:eastAsia="標楷體" w:hAnsi="Times New Roman" w:cs="Times New Roman"/>
          <w:bCs/>
          <w:iCs/>
          <w:sz w:val="24"/>
          <w:szCs w:val="24"/>
          <w:lang w:eastAsia="zh-TW"/>
        </w:rPr>
        <w:t>016</w:t>
      </w:r>
      <w:r>
        <w:rPr>
          <w:rFonts w:ascii="Times New Roman" w:eastAsia="標楷體" w:hAnsi="Times New Roman" w:cs="Times New Roman" w:hint="eastAsia"/>
          <w:bCs/>
          <w:iCs/>
          <w:sz w:val="24"/>
          <w:szCs w:val="24"/>
          <w:lang w:eastAsia="zh-TW"/>
        </w:rPr>
        <w:t>年與</w:t>
      </w:r>
      <w:r>
        <w:rPr>
          <w:rFonts w:ascii="Times New Roman" w:eastAsia="標楷體" w:hAnsi="Times New Roman" w:cs="Times New Roman" w:hint="eastAsia"/>
          <w:bCs/>
          <w:iCs/>
          <w:sz w:val="24"/>
          <w:szCs w:val="24"/>
          <w:lang w:eastAsia="zh-TW"/>
        </w:rPr>
        <w:t>2</w:t>
      </w:r>
      <w:r>
        <w:rPr>
          <w:rFonts w:ascii="Times New Roman" w:eastAsia="標楷體" w:hAnsi="Times New Roman" w:cs="Times New Roman"/>
          <w:bCs/>
          <w:iCs/>
          <w:sz w:val="24"/>
          <w:szCs w:val="24"/>
          <w:lang w:eastAsia="zh-TW"/>
        </w:rPr>
        <w:t>015</w:t>
      </w:r>
      <w:r>
        <w:rPr>
          <w:rFonts w:ascii="Times New Roman" w:eastAsia="標楷體" w:hAnsi="Times New Roman" w:cs="Times New Roman" w:hint="eastAsia"/>
          <w:bCs/>
          <w:iCs/>
          <w:sz w:val="24"/>
          <w:szCs w:val="24"/>
          <w:lang w:eastAsia="zh-TW"/>
        </w:rPr>
        <w:t>年之營收依時間軸繪製於同一張折線圖上，因</w:t>
      </w:r>
      <w:r>
        <w:rPr>
          <w:rFonts w:ascii="Times New Roman" w:eastAsia="標楷體" w:hAnsi="Times New Roman" w:cs="Times New Roman" w:hint="eastAsia"/>
          <w:bCs/>
          <w:iCs/>
          <w:sz w:val="24"/>
          <w:szCs w:val="24"/>
          <w:lang w:eastAsia="zh-TW"/>
        </w:rPr>
        <w:t>S</w:t>
      </w:r>
      <w:r>
        <w:rPr>
          <w:rFonts w:ascii="Times New Roman" w:eastAsia="標楷體" w:hAnsi="Times New Roman" w:cs="Times New Roman"/>
          <w:bCs/>
          <w:iCs/>
          <w:sz w:val="24"/>
          <w:szCs w:val="24"/>
          <w:lang w:eastAsia="zh-TW"/>
        </w:rPr>
        <w:t>ouper</w:t>
      </w:r>
      <w:r>
        <w:rPr>
          <w:rFonts w:ascii="Times New Roman" w:eastAsia="標楷體" w:hAnsi="Times New Roman" w:cs="Times New Roman" w:hint="eastAsia"/>
          <w:bCs/>
          <w:iCs/>
          <w:sz w:val="24"/>
          <w:szCs w:val="24"/>
          <w:lang w:eastAsia="zh-TW"/>
        </w:rPr>
        <w:t>有明顯淡旺季之分，若</w:t>
      </w:r>
      <w:r>
        <w:rPr>
          <w:rFonts w:ascii="Times New Roman" w:eastAsia="標楷體" w:hAnsi="Times New Roman" w:cs="Times New Roman" w:hint="eastAsia"/>
          <w:bCs/>
          <w:iCs/>
          <w:sz w:val="24"/>
          <w:szCs w:val="24"/>
          <w:lang w:eastAsia="zh-TW"/>
        </w:rPr>
        <w:t>2</w:t>
      </w:r>
      <w:r>
        <w:rPr>
          <w:rFonts w:ascii="Times New Roman" w:eastAsia="標楷體" w:hAnsi="Times New Roman" w:cs="Times New Roman" w:hint="eastAsia"/>
          <w:bCs/>
          <w:iCs/>
          <w:sz w:val="24"/>
          <w:szCs w:val="24"/>
          <w:lang w:eastAsia="zh-TW"/>
        </w:rPr>
        <w:t>年趨勢相似，則不再進一步追蹤；若兩年趨勢有明顯不同，則存有較高舞弊風險，因此會進一步追查是否受到當天氣溫或雪量影響。</w:t>
      </w:r>
      <w:r w:rsidR="00DE6D7F">
        <w:rPr>
          <w:rFonts w:ascii="Times New Roman" w:eastAsia="標楷體" w:hAnsi="Times New Roman" w:cs="Times New Roman" w:hint="eastAsia"/>
          <w:bCs/>
          <w:iCs/>
          <w:sz w:val="24"/>
          <w:szCs w:val="24"/>
          <w:lang w:eastAsia="zh-TW"/>
        </w:rPr>
        <w:t>於追查趨勢之差異時，本組對於</w:t>
      </w:r>
      <w:r w:rsidR="00DE6D7F" w:rsidRPr="00DE6D7F">
        <w:rPr>
          <w:rFonts w:ascii="Times New Roman" w:eastAsia="標楷體" w:hAnsi="Times New Roman" w:cs="Times New Roman" w:hint="eastAsia"/>
          <w:b/>
          <w:iCs/>
          <w:sz w:val="24"/>
          <w:szCs w:val="24"/>
          <w:lang w:eastAsia="zh-TW"/>
        </w:rPr>
        <w:t>T</w:t>
      </w:r>
      <w:r w:rsidR="00DE6D7F" w:rsidRPr="00DE6D7F">
        <w:rPr>
          <w:rFonts w:ascii="Times New Roman" w:eastAsia="標楷體" w:hAnsi="Times New Roman" w:cs="Times New Roman"/>
          <w:b/>
          <w:iCs/>
          <w:sz w:val="24"/>
          <w:szCs w:val="24"/>
          <w:lang w:eastAsia="zh-TW"/>
        </w:rPr>
        <w:t xml:space="preserve">ype </w:t>
      </w:r>
      <w:r w:rsidR="00DE6D7F" w:rsidRPr="00DE6D7F">
        <w:rPr>
          <w:rFonts w:ascii="Times New Roman" w:eastAsia="標楷體" w:hAnsi="Times New Roman" w:cs="Times New Roman" w:hint="eastAsia"/>
          <w:b/>
          <w:iCs/>
          <w:sz w:val="24"/>
          <w:szCs w:val="24"/>
          <w:lang w:eastAsia="zh-TW"/>
        </w:rPr>
        <w:t>1</w:t>
      </w:r>
      <w:r w:rsidR="00DE6D7F" w:rsidRPr="00DE6D7F">
        <w:rPr>
          <w:rFonts w:ascii="Times New Roman" w:eastAsia="標楷體" w:hAnsi="Times New Roman" w:cs="Times New Roman" w:hint="eastAsia"/>
          <w:b/>
          <w:iCs/>
          <w:sz w:val="24"/>
          <w:szCs w:val="24"/>
          <w:lang w:eastAsia="zh-TW"/>
        </w:rPr>
        <w:t>之分店採更嚴格之審核標準</w:t>
      </w:r>
      <w:r w:rsidR="00DE6D7F">
        <w:rPr>
          <w:rFonts w:ascii="Times New Roman" w:eastAsia="標楷體" w:hAnsi="Times New Roman" w:cs="Times New Roman" w:hint="eastAsia"/>
          <w:bCs/>
          <w:iCs/>
          <w:sz w:val="24"/>
          <w:szCs w:val="24"/>
          <w:lang w:eastAsia="zh-TW"/>
        </w:rPr>
        <w:t>，因</w:t>
      </w:r>
      <w:r w:rsidR="00DE6D7F">
        <w:rPr>
          <w:rFonts w:ascii="Times New Roman" w:eastAsia="標楷體" w:hAnsi="Times New Roman" w:cs="Times New Roman" w:hint="eastAsia"/>
          <w:bCs/>
          <w:iCs/>
          <w:sz w:val="24"/>
          <w:szCs w:val="24"/>
          <w:lang w:eastAsia="zh-TW"/>
        </w:rPr>
        <w:t>T</w:t>
      </w:r>
      <w:r w:rsidR="00DE6D7F">
        <w:rPr>
          <w:rFonts w:ascii="Times New Roman" w:eastAsia="標楷體" w:hAnsi="Times New Roman" w:cs="Times New Roman"/>
          <w:bCs/>
          <w:iCs/>
          <w:sz w:val="24"/>
          <w:szCs w:val="24"/>
          <w:lang w:eastAsia="zh-TW"/>
        </w:rPr>
        <w:t>ype 1</w:t>
      </w:r>
      <w:r w:rsidR="00DE6D7F">
        <w:rPr>
          <w:rFonts w:ascii="Times New Roman" w:eastAsia="標楷體" w:hAnsi="Times New Roman" w:cs="Times New Roman" w:hint="eastAsia"/>
          <w:bCs/>
          <w:iCs/>
          <w:sz w:val="24"/>
          <w:szCs w:val="24"/>
          <w:lang w:eastAsia="zh-TW"/>
        </w:rPr>
        <w:t>於前述提及有較高舞弊風險因子；另外</w:t>
      </w:r>
      <w:r w:rsidR="00DE6D7F" w:rsidRPr="00DE6D7F">
        <w:rPr>
          <w:rFonts w:ascii="Times New Roman" w:eastAsia="標楷體" w:hAnsi="Times New Roman" w:cs="Times New Roman" w:hint="eastAsia"/>
          <w:b/>
          <w:iCs/>
          <w:sz w:val="24"/>
          <w:szCs w:val="24"/>
          <w:lang w:eastAsia="zh-TW"/>
        </w:rPr>
        <w:t>針對季底、季初之異常，亦會更謹慎面對</w:t>
      </w:r>
      <w:r w:rsidR="00DE6D7F">
        <w:rPr>
          <w:rFonts w:ascii="Times New Roman" w:eastAsia="標楷體" w:hAnsi="Times New Roman" w:cs="Times New Roman" w:hint="eastAsia"/>
          <w:bCs/>
          <w:iCs/>
          <w:sz w:val="24"/>
          <w:szCs w:val="24"/>
          <w:lang w:eastAsia="zh-TW"/>
        </w:rPr>
        <w:t>，因公司之債務合約條款、獎酬機制等風險因子，使得公司於季底更有誘因將季初之營收提前認列。</w:t>
      </w:r>
    </w:p>
    <w:p w:rsidR="00DE511E" w:rsidRPr="00DE511E" w:rsidRDefault="00DE6D7F" w:rsidP="00DE511E">
      <w:pPr>
        <w:pStyle w:val="a3"/>
        <w:spacing w:after="40" w:line="240" w:lineRule="auto"/>
        <w:contextualSpacing w:val="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 xml:space="preserve">    </w:t>
      </w:r>
      <w:r w:rsidR="00DE511E">
        <w:rPr>
          <w:rFonts w:ascii="Times New Roman" w:eastAsia="標楷體" w:hAnsi="Times New Roman" w:cs="Times New Roman" w:hint="eastAsia"/>
          <w:bCs/>
          <w:iCs/>
          <w:sz w:val="24"/>
          <w:szCs w:val="24"/>
          <w:lang w:eastAsia="zh-TW"/>
        </w:rPr>
        <w:t>以下呈現</w:t>
      </w:r>
      <w:r w:rsidR="00DE511E">
        <w:rPr>
          <w:rFonts w:ascii="Times New Roman" w:eastAsia="標楷體" w:hAnsi="Times New Roman" w:cs="Times New Roman" w:hint="eastAsia"/>
          <w:bCs/>
          <w:iCs/>
          <w:sz w:val="24"/>
          <w:szCs w:val="24"/>
          <w:lang w:eastAsia="zh-TW"/>
        </w:rPr>
        <w:t>2</w:t>
      </w:r>
      <w:r w:rsidR="00DE511E">
        <w:rPr>
          <w:rFonts w:ascii="Times New Roman" w:eastAsia="標楷體" w:hAnsi="Times New Roman" w:cs="Times New Roman"/>
          <w:bCs/>
          <w:iCs/>
          <w:sz w:val="24"/>
          <w:szCs w:val="24"/>
          <w:lang w:eastAsia="zh-TW"/>
        </w:rPr>
        <w:t>016</w:t>
      </w:r>
      <w:r w:rsidR="00DE511E">
        <w:rPr>
          <w:rFonts w:ascii="Times New Roman" w:eastAsia="標楷體" w:hAnsi="Times New Roman" w:cs="Times New Roman" w:hint="eastAsia"/>
          <w:bCs/>
          <w:iCs/>
          <w:sz w:val="24"/>
          <w:szCs w:val="24"/>
          <w:lang w:eastAsia="zh-TW"/>
        </w:rPr>
        <w:t>年與</w:t>
      </w:r>
      <w:r w:rsidR="00DE511E">
        <w:rPr>
          <w:rFonts w:ascii="Times New Roman" w:eastAsia="標楷體" w:hAnsi="Times New Roman" w:cs="Times New Roman" w:hint="eastAsia"/>
          <w:bCs/>
          <w:iCs/>
          <w:sz w:val="24"/>
          <w:szCs w:val="24"/>
          <w:lang w:eastAsia="zh-TW"/>
        </w:rPr>
        <w:t>2015</w:t>
      </w:r>
      <w:r w:rsidR="00DE511E">
        <w:rPr>
          <w:rFonts w:ascii="Times New Roman" w:eastAsia="標楷體" w:hAnsi="Times New Roman" w:cs="Times New Roman" w:hint="eastAsia"/>
          <w:bCs/>
          <w:iCs/>
          <w:sz w:val="24"/>
          <w:szCs w:val="24"/>
          <w:lang w:eastAsia="zh-TW"/>
        </w:rPr>
        <w:t>年趨勢明顯不同的幾種情形</w:t>
      </w:r>
      <w:r w:rsidR="00DE511E">
        <w:rPr>
          <w:rFonts w:ascii="Times New Roman" w:eastAsia="標楷體" w:hAnsi="Times New Roman" w:cs="Times New Roman" w:hint="eastAsia"/>
          <w:bCs/>
          <w:iCs/>
          <w:sz w:val="24"/>
          <w:szCs w:val="24"/>
          <w:lang w:eastAsia="zh-TW"/>
        </w:rPr>
        <w:t>(</w:t>
      </w:r>
      <w:r w:rsidR="00DE511E">
        <w:rPr>
          <w:rFonts w:ascii="Times New Roman" w:eastAsia="標楷體" w:hAnsi="Times New Roman" w:cs="Times New Roman" w:hint="eastAsia"/>
          <w:bCs/>
          <w:iCs/>
          <w:sz w:val="24"/>
          <w:szCs w:val="24"/>
          <w:lang w:eastAsia="zh-TW"/>
        </w:rPr>
        <w:t>圖形</w:t>
      </w:r>
      <w:r w:rsidR="00DE511E">
        <w:rPr>
          <w:rFonts w:ascii="Times New Roman" w:eastAsia="標楷體" w:hAnsi="Times New Roman" w:cs="Times New Roman" w:hint="eastAsia"/>
          <w:bCs/>
          <w:iCs/>
          <w:sz w:val="24"/>
          <w:szCs w:val="24"/>
          <w:lang w:eastAsia="zh-TW"/>
        </w:rPr>
        <w:t>)</w:t>
      </w:r>
      <w:r w:rsidR="00DE511E">
        <w:rPr>
          <w:rFonts w:ascii="Times New Roman" w:eastAsia="標楷體" w:hAnsi="Times New Roman" w:cs="Times New Roman" w:hint="eastAsia"/>
          <w:bCs/>
          <w:iCs/>
          <w:sz w:val="24"/>
          <w:szCs w:val="24"/>
          <w:lang w:eastAsia="zh-TW"/>
        </w:rPr>
        <w:t>：</w:t>
      </w:r>
    </w:p>
    <w:p w:rsidR="00803A5E" w:rsidRPr="003A1C85" w:rsidRDefault="00DE511E" w:rsidP="00DE511E">
      <w:pPr>
        <w:pStyle w:val="a3"/>
        <w:numPr>
          <w:ilvl w:val="0"/>
          <w:numId w:val="17"/>
        </w:numPr>
        <w:spacing w:after="40" w:line="240" w:lineRule="auto"/>
        <w:jc w:val="both"/>
        <w:rPr>
          <w:rFonts w:ascii="Times New Roman" w:eastAsia="標楷體" w:hAnsi="Times New Roman" w:cs="Times New Roman"/>
          <w:b/>
          <w:bCs/>
          <w:sz w:val="24"/>
          <w:szCs w:val="24"/>
          <w:lang w:eastAsia="zh-TW"/>
        </w:rPr>
      </w:pPr>
      <w:r w:rsidRPr="003A1C85">
        <w:rPr>
          <w:rFonts w:ascii="Times New Roman" w:eastAsia="標楷體" w:hAnsi="Times New Roman" w:cs="Times New Roman" w:hint="eastAsia"/>
          <w:b/>
          <w:bCs/>
          <w:sz w:val="24"/>
          <w:szCs w:val="24"/>
          <w:lang w:eastAsia="zh-TW"/>
        </w:rPr>
        <w:t>季底上升或季初下降</w:t>
      </w:r>
    </w:p>
    <w:p w:rsidR="00372048" w:rsidRDefault="00372048" w:rsidP="00372048">
      <w:pPr>
        <w:pStyle w:val="a3"/>
        <w:spacing w:after="40" w:line="240" w:lineRule="auto"/>
        <w:ind w:left="1080"/>
        <w:jc w:val="both"/>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由前述</w:t>
      </w:r>
      <w:r>
        <w:rPr>
          <w:rFonts w:ascii="Times New Roman" w:eastAsia="標楷體" w:hAnsi="Times New Roman" w:cs="Times New Roman" w:hint="eastAsia"/>
          <w:sz w:val="24"/>
          <w:szCs w:val="24"/>
          <w:lang w:eastAsia="zh-TW"/>
        </w:rPr>
        <w:t>R</w:t>
      </w:r>
      <w:r>
        <w:rPr>
          <w:rFonts w:ascii="Times New Roman" w:eastAsia="標楷體" w:hAnsi="Times New Roman" w:cs="Times New Roman"/>
          <w:sz w:val="24"/>
          <w:szCs w:val="24"/>
          <w:lang w:eastAsia="zh-TW"/>
        </w:rPr>
        <w:t>equirement 2</w:t>
      </w:r>
      <w:r>
        <w:rPr>
          <w:rFonts w:ascii="Times New Roman" w:eastAsia="標楷體" w:hAnsi="Times New Roman" w:cs="Times New Roman" w:hint="eastAsia"/>
          <w:sz w:val="24"/>
          <w:szCs w:val="24"/>
          <w:lang w:eastAsia="zh-TW"/>
        </w:rPr>
        <w:t>，本組發現</w:t>
      </w:r>
      <w:r w:rsidR="00DE6D7F">
        <w:rPr>
          <w:rFonts w:ascii="Times New Roman" w:eastAsia="標楷體" w:hAnsi="Times New Roman" w:cs="Times New Roman" w:hint="eastAsia"/>
          <w:sz w:val="24"/>
          <w:szCs w:val="24"/>
          <w:lang w:eastAsia="zh-TW"/>
        </w:rPr>
        <w:t>季底公司有明顯舞弊誘因，若公司將次季初營收提前於季底認列，以滿足債務合約條款、衝高分紅等，會使得營收於季底異常上升或季初異常下降。</w:t>
      </w:r>
      <w:r w:rsidR="00D07281">
        <w:rPr>
          <w:rFonts w:ascii="Times New Roman" w:eastAsia="標楷體" w:hAnsi="Times New Roman" w:cs="Times New Roman" w:hint="eastAsia"/>
          <w:sz w:val="24"/>
          <w:szCs w:val="24"/>
          <w:lang w:eastAsia="zh-TW"/>
        </w:rPr>
        <w:t>本組以部分案例</w:t>
      </w:r>
      <w:r w:rsidR="00CE0007">
        <w:rPr>
          <w:rFonts w:ascii="Times New Roman" w:eastAsia="標楷體" w:hAnsi="Times New Roman" w:cs="Times New Roman" w:hint="eastAsia"/>
          <w:sz w:val="24"/>
          <w:szCs w:val="24"/>
          <w:lang w:eastAsia="zh-TW"/>
        </w:rPr>
        <w:t>說明</w:t>
      </w:r>
      <w:r w:rsidR="00D07281">
        <w:rPr>
          <w:rFonts w:ascii="Times New Roman" w:eastAsia="標楷體" w:hAnsi="Times New Roman" w:cs="Times New Roman" w:hint="eastAsia"/>
          <w:sz w:val="24"/>
          <w:szCs w:val="24"/>
          <w:lang w:eastAsia="zh-TW"/>
        </w:rPr>
        <w:t>，詳細異常情形整理如表二。</w:t>
      </w:r>
    </w:p>
    <w:p w:rsidR="000666E6" w:rsidRDefault="000666E6" w:rsidP="00372048">
      <w:pPr>
        <w:pStyle w:val="a3"/>
        <w:spacing w:after="40" w:line="240" w:lineRule="auto"/>
        <w:ind w:left="108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若</w:t>
      </w:r>
      <w:r>
        <w:rPr>
          <w:rFonts w:ascii="Times New Roman" w:eastAsia="標楷體" w:hAnsi="Times New Roman" w:cs="Times New Roman"/>
          <w:sz w:val="24"/>
          <w:szCs w:val="24"/>
          <w:lang w:eastAsia="zh-TW"/>
        </w:rPr>
        <w:t>2015</w:t>
      </w:r>
      <w:r>
        <w:rPr>
          <w:rFonts w:ascii="Times New Roman" w:eastAsia="標楷體" w:hAnsi="Times New Roman" w:cs="Times New Roman" w:hint="eastAsia"/>
          <w:sz w:val="24"/>
          <w:szCs w:val="24"/>
          <w:lang w:eastAsia="zh-TW"/>
        </w:rPr>
        <w:t>年季底營收下滑或持平，但</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年季底營收卻上升，則將列入異常值，進一步和溫度</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A#2)</w:t>
      </w:r>
      <w:r>
        <w:rPr>
          <w:rFonts w:ascii="Times New Roman" w:eastAsia="標楷體" w:hAnsi="Times New Roman" w:cs="Times New Roman" w:hint="eastAsia"/>
          <w:sz w:val="24"/>
          <w:szCs w:val="24"/>
          <w:lang w:eastAsia="zh-TW"/>
        </w:rPr>
        <w:t>、雪量</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VA#3)</w:t>
      </w:r>
      <w:r>
        <w:rPr>
          <w:rFonts w:ascii="Times New Roman" w:eastAsia="標楷體" w:hAnsi="Times New Roman" w:cs="Times New Roman" w:hint="eastAsia"/>
          <w:sz w:val="24"/>
          <w:szCs w:val="24"/>
          <w:lang w:eastAsia="zh-TW"/>
        </w:rPr>
        <w:t>趨勢比較。</w:t>
      </w:r>
      <w:r w:rsidR="00CE0007">
        <w:rPr>
          <w:rFonts w:ascii="Times New Roman" w:eastAsia="標楷體" w:hAnsi="Times New Roman" w:cs="Times New Roman" w:hint="eastAsia"/>
          <w:sz w:val="24"/>
          <w:szCs w:val="24"/>
          <w:lang w:eastAsia="zh-TW"/>
        </w:rPr>
        <w:t>例如圖</w:t>
      </w:r>
      <w:r w:rsidR="00573DFB">
        <w:rPr>
          <w:rFonts w:ascii="Times New Roman" w:eastAsia="標楷體" w:hAnsi="Times New Roman" w:cs="Times New Roman" w:hint="eastAsia"/>
          <w:sz w:val="24"/>
          <w:szCs w:val="24"/>
          <w:lang w:eastAsia="zh-TW"/>
        </w:rPr>
        <w:t>二</w:t>
      </w:r>
      <w:r w:rsidR="00CE0007">
        <w:rPr>
          <w:rFonts w:ascii="Times New Roman" w:eastAsia="標楷體" w:hAnsi="Times New Roman" w:cs="Times New Roman" w:hint="eastAsia"/>
          <w:sz w:val="24"/>
          <w:szCs w:val="24"/>
          <w:lang w:eastAsia="zh-TW"/>
        </w:rPr>
        <w:t>，分店</w:t>
      </w:r>
      <w:r w:rsidR="00CE0007">
        <w:rPr>
          <w:rFonts w:ascii="Times New Roman" w:eastAsia="標楷體" w:hAnsi="Times New Roman" w:cs="Times New Roman" w:hint="eastAsia"/>
          <w:sz w:val="24"/>
          <w:szCs w:val="24"/>
          <w:lang w:eastAsia="zh-TW"/>
        </w:rPr>
        <w:t>1</w:t>
      </w:r>
      <w:r w:rsidR="00CE0007">
        <w:rPr>
          <w:rFonts w:ascii="Times New Roman" w:eastAsia="標楷體" w:hAnsi="Times New Roman" w:cs="Times New Roman"/>
          <w:sz w:val="24"/>
          <w:szCs w:val="24"/>
          <w:lang w:eastAsia="zh-TW"/>
        </w:rPr>
        <w:t>023</w:t>
      </w:r>
      <w:r w:rsidR="00CE0007">
        <w:rPr>
          <w:rFonts w:ascii="Times New Roman" w:eastAsia="標楷體" w:hAnsi="Times New Roman" w:cs="Times New Roman" w:hint="eastAsia"/>
          <w:sz w:val="24"/>
          <w:szCs w:val="24"/>
          <w:lang w:eastAsia="zh-TW"/>
        </w:rPr>
        <w:t>於</w:t>
      </w:r>
      <w:r w:rsidR="00CE0007">
        <w:rPr>
          <w:rFonts w:ascii="Times New Roman" w:eastAsia="標楷體" w:hAnsi="Times New Roman" w:cs="Times New Roman" w:hint="eastAsia"/>
          <w:sz w:val="24"/>
          <w:szCs w:val="24"/>
          <w:lang w:eastAsia="zh-TW"/>
        </w:rPr>
        <w:t>9</w:t>
      </w:r>
      <w:r w:rsidR="00CE0007">
        <w:rPr>
          <w:rFonts w:ascii="Times New Roman" w:eastAsia="標楷體" w:hAnsi="Times New Roman" w:cs="Times New Roman"/>
          <w:sz w:val="24"/>
          <w:szCs w:val="24"/>
          <w:lang w:eastAsia="zh-TW"/>
        </w:rPr>
        <w:t>/30(</w:t>
      </w:r>
      <w:r w:rsidR="00CE0007">
        <w:rPr>
          <w:rFonts w:ascii="Times New Roman" w:eastAsia="標楷體" w:hAnsi="Times New Roman" w:cs="Times New Roman" w:hint="eastAsia"/>
          <w:sz w:val="24"/>
          <w:szCs w:val="24"/>
          <w:lang w:eastAsia="zh-TW"/>
        </w:rPr>
        <w:t>季底</w:t>
      </w:r>
      <w:r w:rsidR="00CE0007">
        <w:rPr>
          <w:rFonts w:ascii="Times New Roman" w:eastAsia="標楷體" w:hAnsi="Times New Roman" w:cs="Times New Roman" w:hint="eastAsia"/>
          <w:sz w:val="24"/>
          <w:szCs w:val="24"/>
          <w:lang w:eastAsia="zh-TW"/>
        </w:rPr>
        <w:t>)</w:t>
      </w:r>
      <w:r w:rsidR="00CE0007">
        <w:rPr>
          <w:rFonts w:ascii="Times New Roman" w:eastAsia="標楷體" w:hAnsi="Times New Roman" w:cs="Times New Roman" w:hint="eastAsia"/>
          <w:sz w:val="24"/>
          <w:szCs w:val="24"/>
          <w:lang w:eastAsia="zh-TW"/>
        </w:rPr>
        <w:t>營收微幅上升，且</w:t>
      </w:r>
      <w:r w:rsidR="00CE0007">
        <w:rPr>
          <w:rFonts w:ascii="Times New Roman" w:eastAsia="標楷體" w:hAnsi="Times New Roman" w:cs="Times New Roman" w:hint="eastAsia"/>
          <w:sz w:val="24"/>
          <w:szCs w:val="24"/>
          <w:lang w:eastAsia="zh-TW"/>
        </w:rPr>
        <w:t>2</w:t>
      </w:r>
      <w:r w:rsidR="00CE0007">
        <w:rPr>
          <w:rFonts w:ascii="Times New Roman" w:eastAsia="標楷體" w:hAnsi="Times New Roman" w:cs="Times New Roman"/>
          <w:sz w:val="24"/>
          <w:szCs w:val="24"/>
          <w:lang w:eastAsia="zh-TW"/>
        </w:rPr>
        <w:t>015</w:t>
      </w:r>
      <w:r w:rsidR="00CE0007">
        <w:rPr>
          <w:rFonts w:ascii="Times New Roman" w:eastAsia="標楷體" w:hAnsi="Times New Roman" w:cs="Times New Roman" w:hint="eastAsia"/>
          <w:sz w:val="24"/>
          <w:szCs w:val="24"/>
          <w:lang w:eastAsia="zh-TW"/>
        </w:rPr>
        <w:t>年呈現下降趨勢，雖然僅有微幅差異，但</w:t>
      </w:r>
      <w:r w:rsidR="00CE0007">
        <w:rPr>
          <w:rFonts w:ascii="Times New Roman" w:eastAsia="標楷體" w:hAnsi="Times New Roman" w:cs="Times New Roman" w:hint="eastAsia"/>
          <w:sz w:val="24"/>
          <w:szCs w:val="24"/>
          <w:lang w:eastAsia="zh-TW"/>
        </w:rPr>
        <w:t>1</w:t>
      </w:r>
      <w:r w:rsidR="00CE0007">
        <w:rPr>
          <w:rFonts w:ascii="Times New Roman" w:eastAsia="標楷體" w:hAnsi="Times New Roman" w:cs="Times New Roman"/>
          <w:sz w:val="24"/>
          <w:szCs w:val="24"/>
          <w:lang w:eastAsia="zh-TW"/>
        </w:rPr>
        <w:t>023</w:t>
      </w:r>
      <w:r w:rsidR="00CE0007">
        <w:rPr>
          <w:rFonts w:ascii="Times New Roman" w:eastAsia="標楷體" w:hAnsi="Times New Roman" w:cs="Times New Roman" w:hint="eastAsia"/>
          <w:sz w:val="24"/>
          <w:szCs w:val="24"/>
          <w:lang w:eastAsia="zh-TW"/>
        </w:rPr>
        <w:t>屬於</w:t>
      </w:r>
      <w:r w:rsidR="00CE0007">
        <w:rPr>
          <w:rFonts w:ascii="Times New Roman" w:eastAsia="標楷體" w:hAnsi="Times New Roman" w:cs="Times New Roman" w:hint="eastAsia"/>
          <w:sz w:val="24"/>
          <w:szCs w:val="24"/>
          <w:lang w:eastAsia="zh-TW"/>
        </w:rPr>
        <w:t>T</w:t>
      </w:r>
      <w:r w:rsidR="00CE0007">
        <w:rPr>
          <w:rFonts w:ascii="Times New Roman" w:eastAsia="標楷體" w:hAnsi="Times New Roman" w:cs="Times New Roman"/>
          <w:sz w:val="24"/>
          <w:szCs w:val="24"/>
          <w:lang w:eastAsia="zh-TW"/>
        </w:rPr>
        <w:t>ype 1</w:t>
      </w:r>
      <w:r w:rsidR="00CE0007">
        <w:rPr>
          <w:rFonts w:ascii="Times New Roman" w:eastAsia="標楷體" w:hAnsi="Times New Roman" w:cs="Times New Roman" w:hint="eastAsia"/>
          <w:sz w:val="24"/>
          <w:szCs w:val="24"/>
          <w:lang w:eastAsia="zh-TW"/>
        </w:rPr>
        <w:t>，因此將被列為</w:t>
      </w:r>
      <w:r w:rsidR="00CE0007">
        <w:rPr>
          <w:rFonts w:ascii="Times New Roman" w:eastAsia="標楷體" w:hAnsi="Times New Roman" w:cs="Times New Roman" w:hint="eastAsia"/>
          <w:bCs/>
          <w:iCs/>
          <w:sz w:val="24"/>
          <w:szCs w:val="24"/>
          <w:lang w:eastAsia="zh-TW"/>
        </w:rPr>
        <w:t>V</w:t>
      </w:r>
      <w:r w:rsidR="00CE0007">
        <w:rPr>
          <w:rFonts w:ascii="Times New Roman" w:eastAsia="標楷體" w:hAnsi="Times New Roman" w:cs="Times New Roman"/>
          <w:bCs/>
          <w:iCs/>
          <w:sz w:val="24"/>
          <w:szCs w:val="24"/>
          <w:lang w:eastAsia="zh-TW"/>
        </w:rPr>
        <w:t>A#1</w:t>
      </w:r>
      <w:r w:rsidR="00CE0007">
        <w:rPr>
          <w:rFonts w:ascii="Times New Roman" w:eastAsia="標楷體" w:hAnsi="Times New Roman" w:cs="Times New Roman" w:hint="eastAsia"/>
          <w:bCs/>
          <w:iCs/>
          <w:sz w:val="24"/>
          <w:szCs w:val="24"/>
          <w:lang w:eastAsia="zh-TW"/>
        </w:rPr>
        <w:t>中之異常值。</w:t>
      </w:r>
    </w:p>
    <w:p w:rsidR="00CE0007" w:rsidRDefault="00CE0007" w:rsidP="00372048">
      <w:pPr>
        <w:pStyle w:val="a3"/>
        <w:spacing w:after="40" w:line="240" w:lineRule="auto"/>
        <w:ind w:left="108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 xml:space="preserve">    </w:t>
      </w:r>
      <w:r>
        <w:rPr>
          <w:rFonts w:ascii="Times New Roman" w:eastAsia="標楷體" w:hAnsi="Times New Roman" w:cs="Times New Roman" w:hint="eastAsia"/>
          <w:bCs/>
          <w:iCs/>
          <w:sz w:val="24"/>
          <w:szCs w:val="24"/>
          <w:lang w:eastAsia="zh-TW"/>
        </w:rPr>
        <w:t>又如圖</w:t>
      </w:r>
      <w:r w:rsidR="00573DFB">
        <w:rPr>
          <w:rFonts w:ascii="Times New Roman" w:eastAsia="標楷體" w:hAnsi="Times New Roman" w:cs="Times New Roman" w:hint="eastAsia"/>
          <w:bCs/>
          <w:iCs/>
          <w:sz w:val="24"/>
          <w:szCs w:val="24"/>
          <w:lang w:eastAsia="zh-TW"/>
        </w:rPr>
        <w:t>三</w:t>
      </w:r>
      <w:r>
        <w:rPr>
          <w:rFonts w:ascii="Times New Roman" w:eastAsia="標楷體" w:hAnsi="Times New Roman" w:cs="Times New Roman" w:hint="eastAsia"/>
          <w:bCs/>
          <w:iCs/>
          <w:sz w:val="24"/>
          <w:szCs w:val="24"/>
          <w:lang w:eastAsia="zh-TW"/>
        </w:rPr>
        <w:t>，</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024</w:t>
      </w:r>
      <w:r>
        <w:rPr>
          <w:rFonts w:ascii="Times New Roman" w:eastAsia="標楷體" w:hAnsi="Times New Roman" w:cs="Times New Roman" w:hint="eastAsia"/>
          <w:sz w:val="24"/>
          <w:szCs w:val="24"/>
          <w:lang w:eastAsia="zh-TW"/>
        </w:rPr>
        <w:t>於</w:t>
      </w:r>
      <w:r>
        <w:rPr>
          <w:rFonts w:ascii="Times New Roman" w:eastAsia="標楷體" w:hAnsi="Times New Roman" w:cs="Times New Roman"/>
          <w:sz w:val="24"/>
          <w:szCs w:val="24"/>
          <w:lang w:eastAsia="zh-TW"/>
        </w:rPr>
        <w:t>3/31(</w:t>
      </w:r>
      <w:r>
        <w:rPr>
          <w:rFonts w:ascii="Times New Roman" w:eastAsia="標楷體" w:hAnsi="Times New Roman" w:cs="Times New Roman" w:hint="eastAsia"/>
          <w:sz w:val="24"/>
          <w:szCs w:val="24"/>
          <w:lang w:eastAsia="zh-TW"/>
        </w:rPr>
        <w:t>季底</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營收微幅上升，且</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015</w:t>
      </w:r>
      <w:r>
        <w:rPr>
          <w:rFonts w:ascii="Times New Roman" w:eastAsia="標楷體" w:hAnsi="Times New Roman" w:cs="Times New Roman" w:hint="eastAsia"/>
          <w:sz w:val="24"/>
          <w:szCs w:val="24"/>
          <w:lang w:eastAsia="zh-TW"/>
        </w:rPr>
        <w:t>年呈現下降趨勢，雖然僅有微幅差異，但</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024</w:t>
      </w:r>
      <w:r>
        <w:rPr>
          <w:rFonts w:ascii="Times New Roman" w:eastAsia="標楷體" w:hAnsi="Times New Roman" w:cs="Times New Roman" w:hint="eastAsia"/>
          <w:sz w:val="24"/>
          <w:szCs w:val="24"/>
          <w:lang w:eastAsia="zh-TW"/>
        </w:rPr>
        <w:t>亦屬於</w:t>
      </w:r>
      <w:r>
        <w:rPr>
          <w:rFonts w:ascii="Times New Roman" w:eastAsia="標楷體" w:hAnsi="Times New Roman" w:cs="Times New Roman" w:hint="eastAsia"/>
          <w:sz w:val="24"/>
          <w:szCs w:val="24"/>
          <w:lang w:eastAsia="zh-TW"/>
        </w:rPr>
        <w:t>T</w:t>
      </w:r>
      <w:r>
        <w:rPr>
          <w:rFonts w:ascii="Times New Roman" w:eastAsia="標楷體" w:hAnsi="Times New Roman" w:cs="Times New Roman"/>
          <w:sz w:val="24"/>
          <w:szCs w:val="24"/>
          <w:lang w:eastAsia="zh-TW"/>
        </w:rPr>
        <w:t>ype 1</w:t>
      </w:r>
      <w:r>
        <w:rPr>
          <w:rFonts w:ascii="Times New Roman" w:eastAsia="標楷體" w:hAnsi="Times New Roman" w:cs="Times New Roman" w:hint="eastAsia"/>
          <w:sz w:val="24"/>
          <w:szCs w:val="24"/>
          <w:lang w:eastAsia="zh-TW"/>
        </w:rPr>
        <w:t>，因此將被列為</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A#1</w:t>
      </w:r>
      <w:r>
        <w:rPr>
          <w:rFonts w:ascii="Times New Roman" w:eastAsia="標楷體" w:hAnsi="Times New Roman" w:cs="Times New Roman" w:hint="eastAsia"/>
          <w:bCs/>
          <w:iCs/>
          <w:sz w:val="24"/>
          <w:szCs w:val="24"/>
          <w:lang w:eastAsia="zh-TW"/>
        </w:rPr>
        <w:t>中之異常值。</w:t>
      </w:r>
    </w:p>
    <w:p w:rsidR="00CE0007" w:rsidRDefault="00CE0007" w:rsidP="00372048">
      <w:pPr>
        <w:pStyle w:val="a3"/>
        <w:spacing w:after="40" w:line="240" w:lineRule="auto"/>
        <w:ind w:left="108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 xml:space="preserve">    </w:t>
      </w:r>
      <w:r>
        <w:rPr>
          <w:rFonts w:ascii="Times New Roman" w:eastAsia="標楷體" w:hAnsi="Times New Roman" w:cs="Times New Roman" w:hint="eastAsia"/>
          <w:bCs/>
          <w:iCs/>
          <w:sz w:val="24"/>
          <w:szCs w:val="24"/>
          <w:lang w:eastAsia="zh-TW"/>
        </w:rPr>
        <w:t>圖</w:t>
      </w:r>
      <w:r w:rsidR="00573DFB">
        <w:rPr>
          <w:rFonts w:ascii="Times New Roman" w:eastAsia="標楷體" w:hAnsi="Times New Roman" w:cs="Times New Roman" w:hint="eastAsia"/>
          <w:bCs/>
          <w:iCs/>
          <w:sz w:val="24"/>
          <w:szCs w:val="24"/>
          <w:lang w:eastAsia="zh-TW"/>
        </w:rPr>
        <w:t>四</w:t>
      </w:r>
      <w:r>
        <w:rPr>
          <w:rFonts w:ascii="Times New Roman" w:eastAsia="標楷體" w:hAnsi="Times New Roman" w:cs="Times New Roman" w:hint="eastAsia"/>
          <w:bCs/>
          <w:iCs/>
          <w:sz w:val="24"/>
          <w:szCs w:val="24"/>
          <w:lang w:eastAsia="zh-TW"/>
        </w:rPr>
        <w:t>中，</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024</w:t>
      </w:r>
      <w:r>
        <w:rPr>
          <w:rFonts w:ascii="Times New Roman" w:eastAsia="標楷體" w:hAnsi="Times New Roman" w:cs="Times New Roman" w:hint="eastAsia"/>
          <w:sz w:val="24"/>
          <w:szCs w:val="24"/>
          <w:lang w:eastAsia="zh-TW"/>
        </w:rPr>
        <w:t>於</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2/31(</w:t>
      </w:r>
      <w:r>
        <w:rPr>
          <w:rFonts w:ascii="Times New Roman" w:eastAsia="標楷體" w:hAnsi="Times New Roman" w:cs="Times New Roman" w:hint="eastAsia"/>
          <w:sz w:val="24"/>
          <w:szCs w:val="24"/>
          <w:lang w:eastAsia="zh-TW"/>
        </w:rPr>
        <w:t>季底、年底</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營收呈上升趨勢，且</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015</w:t>
      </w:r>
      <w:r>
        <w:rPr>
          <w:rFonts w:ascii="Times New Roman" w:eastAsia="標楷體" w:hAnsi="Times New Roman" w:cs="Times New Roman" w:hint="eastAsia"/>
          <w:sz w:val="24"/>
          <w:szCs w:val="24"/>
          <w:lang w:eastAsia="zh-TW"/>
        </w:rPr>
        <w:t>年呈現下降趨勢，年底不但有債務契約之誘因，亦有公司獎酬之激勵，且</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024</w:t>
      </w:r>
      <w:r>
        <w:rPr>
          <w:rFonts w:ascii="Times New Roman" w:eastAsia="標楷體" w:hAnsi="Times New Roman" w:cs="Times New Roman" w:hint="eastAsia"/>
          <w:sz w:val="24"/>
          <w:szCs w:val="24"/>
          <w:lang w:eastAsia="zh-TW"/>
        </w:rPr>
        <w:t>又是</w:t>
      </w:r>
      <w:r>
        <w:rPr>
          <w:rFonts w:ascii="Times New Roman" w:eastAsia="標楷體" w:hAnsi="Times New Roman" w:cs="Times New Roman" w:hint="eastAsia"/>
          <w:sz w:val="24"/>
          <w:szCs w:val="24"/>
          <w:lang w:eastAsia="zh-TW"/>
        </w:rPr>
        <w:t>T</w:t>
      </w:r>
      <w:r>
        <w:rPr>
          <w:rFonts w:ascii="Times New Roman" w:eastAsia="標楷體" w:hAnsi="Times New Roman" w:cs="Times New Roman"/>
          <w:sz w:val="24"/>
          <w:szCs w:val="24"/>
          <w:lang w:eastAsia="zh-TW"/>
        </w:rPr>
        <w:t>ype 1</w:t>
      </w:r>
      <w:r>
        <w:rPr>
          <w:rFonts w:ascii="Times New Roman" w:eastAsia="標楷體" w:hAnsi="Times New Roman" w:cs="Times New Roman" w:hint="eastAsia"/>
          <w:sz w:val="24"/>
          <w:szCs w:val="24"/>
          <w:lang w:eastAsia="zh-TW"/>
        </w:rPr>
        <w:t>，因此將被列為</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A#1</w:t>
      </w:r>
      <w:r>
        <w:rPr>
          <w:rFonts w:ascii="Times New Roman" w:eastAsia="標楷體" w:hAnsi="Times New Roman" w:cs="Times New Roman" w:hint="eastAsia"/>
          <w:bCs/>
          <w:iCs/>
          <w:sz w:val="24"/>
          <w:szCs w:val="24"/>
          <w:lang w:eastAsia="zh-TW"/>
        </w:rPr>
        <w:t>中之異常值。</w:t>
      </w:r>
    </w:p>
    <w:p w:rsidR="00CE0007" w:rsidRPr="00CE0007" w:rsidRDefault="00CE0007" w:rsidP="00372048">
      <w:pPr>
        <w:pStyle w:val="a3"/>
        <w:spacing w:after="40" w:line="240" w:lineRule="auto"/>
        <w:ind w:left="1080"/>
        <w:jc w:val="both"/>
        <w:rPr>
          <w:rFonts w:ascii="Times New Roman" w:eastAsia="標楷體" w:hAnsi="Times New Roman" w:cs="Times New Roman"/>
          <w:sz w:val="24"/>
          <w:szCs w:val="24"/>
          <w:lang w:eastAsia="zh-TW"/>
        </w:rPr>
      </w:pPr>
      <w:r>
        <w:rPr>
          <w:rFonts w:ascii="Times New Roman" w:eastAsia="標楷體" w:hAnsi="Times New Roman" w:cs="Times New Roman" w:hint="eastAsia"/>
          <w:bCs/>
          <w:iCs/>
          <w:sz w:val="24"/>
          <w:szCs w:val="24"/>
          <w:lang w:eastAsia="zh-TW"/>
        </w:rPr>
        <w:t xml:space="preserve">    </w:t>
      </w:r>
      <w:r>
        <w:rPr>
          <w:rFonts w:ascii="Times New Roman" w:eastAsia="標楷體" w:hAnsi="Times New Roman" w:cs="Times New Roman" w:hint="eastAsia"/>
          <w:bCs/>
          <w:iCs/>
          <w:sz w:val="24"/>
          <w:szCs w:val="24"/>
          <w:lang w:eastAsia="zh-TW"/>
        </w:rPr>
        <w:t>至於圖</w:t>
      </w:r>
      <w:r w:rsidR="00573DFB">
        <w:rPr>
          <w:rFonts w:ascii="Times New Roman" w:eastAsia="標楷體" w:hAnsi="Times New Roman" w:cs="Times New Roman" w:hint="eastAsia"/>
          <w:bCs/>
          <w:iCs/>
          <w:sz w:val="24"/>
          <w:szCs w:val="24"/>
          <w:lang w:eastAsia="zh-TW"/>
        </w:rPr>
        <w:t>五</w:t>
      </w:r>
      <w:r>
        <w:rPr>
          <w:rFonts w:ascii="Times New Roman" w:eastAsia="標楷體" w:hAnsi="Times New Roman" w:cs="Times New Roman" w:hint="eastAsia"/>
          <w:bCs/>
          <w:iCs/>
          <w:sz w:val="24"/>
          <w:szCs w:val="24"/>
          <w:lang w:eastAsia="zh-TW"/>
        </w:rPr>
        <w:t>，</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029</w:t>
      </w:r>
      <w:r>
        <w:rPr>
          <w:rFonts w:ascii="Times New Roman" w:eastAsia="標楷體" w:hAnsi="Times New Roman" w:cs="Times New Roman" w:hint="eastAsia"/>
          <w:sz w:val="24"/>
          <w:szCs w:val="24"/>
          <w:lang w:eastAsia="zh-TW"/>
        </w:rPr>
        <w:t>於</w:t>
      </w:r>
      <w:r>
        <w:rPr>
          <w:rFonts w:ascii="Times New Roman" w:eastAsia="標楷體" w:hAnsi="Times New Roman" w:cs="Times New Roman"/>
          <w:sz w:val="24"/>
          <w:szCs w:val="24"/>
          <w:lang w:eastAsia="zh-TW"/>
        </w:rPr>
        <w:t>4/1(</w:t>
      </w:r>
      <w:r>
        <w:rPr>
          <w:rFonts w:ascii="Times New Roman" w:eastAsia="標楷體" w:hAnsi="Times New Roman" w:cs="Times New Roman" w:hint="eastAsia"/>
          <w:sz w:val="24"/>
          <w:szCs w:val="24"/>
          <w:lang w:eastAsia="zh-TW"/>
        </w:rPr>
        <w:t>季初</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營收呈明顯下降趨勢，</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015</w:t>
      </w:r>
      <w:r>
        <w:rPr>
          <w:rFonts w:ascii="Times New Roman" w:eastAsia="標楷體" w:hAnsi="Times New Roman" w:cs="Times New Roman" w:hint="eastAsia"/>
          <w:sz w:val="24"/>
          <w:szCs w:val="24"/>
          <w:lang w:eastAsia="zh-TW"/>
        </w:rPr>
        <w:t>年則無明顯變化，該分店有可能把當天收入於前一季提前認列，才會出現此斷層。因此將被列為</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A#1</w:t>
      </w:r>
      <w:r>
        <w:rPr>
          <w:rFonts w:ascii="Times New Roman" w:eastAsia="標楷體" w:hAnsi="Times New Roman" w:cs="Times New Roman" w:hint="eastAsia"/>
          <w:bCs/>
          <w:iCs/>
          <w:sz w:val="24"/>
          <w:szCs w:val="24"/>
          <w:lang w:eastAsia="zh-TW"/>
        </w:rPr>
        <w:t>中之異常值</w:t>
      </w:r>
      <w:r w:rsidR="0037749A">
        <w:rPr>
          <w:rFonts w:ascii="Times New Roman" w:eastAsia="標楷體" w:hAnsi="Times New Roman" w:cs="Times New Roman" w:hint="eastAsia"/>
          <w:bCs/>
          <w:iCs/>
          <w:sz w:val="24"/>
          <w:szCs w:val="24"/>
          <w:lang w:eastAsia="zh-TW"/>
        </w:rPr>
        <w:t>。</w:t>
      </w:r>
    </w:p>
    <w:p w:rsidR="000666E6" w:rsidRDefault="000666E6" w:rsidP="00372048">
      <w:pPr>
        <w:pStyle w:val="a3"/>
        <w:spacing w:after="40" w:line="240" w:lineRule="auto"/>
        <w:ind w:left="1080"/>
        <w:jc w:val="both"/>
        <w:rPr>
          <w:rFonts w:ascii="Times New Roman" w:eastAsia="標楷體" w:hAnsi="Times New Roman" w:cs="Times New Roman"/>
          <w:sz w:val="24"/>
          <w:szCs w:val="24"/>
          <w:lang w:eastAsia="zh-TW"/>
        </w:rPr>
      </w:pPr>
    </w:p>
    <w:p w:rsidR="00CD6A15" w:rsidRPr="00462390" w:rsidRDefault="00CD6A15" w:rsidP="00462390">
      <w:pPr>
        <w:spacing w:after="40" w:line="240" w:lineRule="auto"/>
        <w:rPr>
          <w:rFonts w:eastAsia="標楷體" w:hint="eastAsia"/>
          <w:lang w:eastAsia="zh-TW"/>
        </w:rPr>
      </w:pPr>
    </w:p>
    <w:p w:rsidR="000666E6" w:rsidRDefault="000666E6" w:rsidP="000666E6">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圖</w:t>
      </w:r>
      <w:r w:rsidR="00573DFB">
        <w:rPr>
          <w:rFonts w:ascii="Times New Roman" w:eastAsia="標楷體" w:hAnsi="Times New Roman" w:cs="Times New Roman" w:hint="eastAsia"/>
          <w:sz w:val="24"/>
          <w:szCs w:val="24"/>
          <w:lang w:eastAsia="zh-TW"/>
        </w:rPr>
        <w:t>二</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023</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sz w:val="24"/>
          <w:szCs w:val="24"/>
          <w:lang w:eastAsia="zh-TW"/>
        </w:rPr>
        <w:t>9/30</w:t>
      </w:r>
      <w:r>
        <w:rPr>
          <w:rFonts w:ascii="Times New Roman" w:eastAsia="標楷體" w:hAnsi="Times New Roman" w:cs="Times New Roman" w:hint="eastAsia"/>
          <w:sz w:val="24"/>
          <w:szCs w:val="24"/>
          <w:lang w:eastAsia="zh-TW"/>
        </w:rPr>
        <w:t>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年營收上升</w:t>
      </w:r>
      <w:r>
        <w:rPr>
          <w:rFonts w:ascii="Times New Roman" w:eastAsia="標楷體" w:hAnsi="Times New Roman" w:cs="Times New Roman" w:hint="eastAsia"/>
          <w:sz w:val="24"/>
          <w:szCs w:val="24"/>
          <w:lang w:eastAsia="zh-TW"/>
        </w:rPr>
        <w:t xml:space="preserve"> </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ED7D31" w:themeColor="accent2"/>
          <w:sz w:val="24"/>
          <w:szCs w:val="24"/>
          <w:lang w:eastAsia="zh-TW"/>
        </w:rPr>
        <w:t>橘線：</w:t>
      </w:r>
      <w:r w:rsidR="007664D2" w:rsidRPr="007664D2">
        <w:rPr>
          <w:rFonts w:ascii="Times New Roman" w:eastAsia="標楷體" w:hAnsi="Times New Roman" w:cs="Times New Roman" w:hint="eastAsia"/>
          <w:color w:val="ED7D31" w:themeColor="accent2"/>
          <w:sz w:val="24"/>
          <w:szCs w:val="24"/>
          <w:lang w:eastAsia="zh-TW"/>
        </w:rPr>
        <w:t>2</w:t>
      </w:r>
      <w:r w:rsidR="007664D2" w:rsidRPr="007664D2">
        <w:rPr>
          <w:rFonts w:ascii="Times New Roman" w:eastAsia="標楷體" w:hAnsi="Times New Roman" w:cs="Times New Roman"/>
          <w:color w:val="ED7D31" w:themeColor="accent2"/>
          <w:sz w:val="24"/>
          <w:szCs w:val="24"/>
          <w:lang w:eastAsia="zh-TW"/>
        </w:rPr>
        <w:t>016</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4472C4" w:themeColor="accent1"/>
          <w:sz w:val="24"/>
          <w:szCs w:val="24"/>
          <w:lang w:eastAsia="zh-TW"/>
        </w:rPr>
        <w:t>藍線：</w:t>
      </w:r>
      <w:r w:rsidR="007664D2" w:rsidRPr="007664D2">
        <w:rPr>
          <w:rFonts w:ascii="Times New Roman" w:eastAsia="標楷體" w:hAnsi="Times New Roman" w:cs="Times New Roman" w:hint="eastAsia"/>
          <w:color w:val="4472C4" w:themeColor="accent1"/>
          <w:sz w:val="24"/>
          <w:szCs w:val="24"/>
          <w:lang w:eastAsia="zh-TW"/>
        </w:rPr>
        <w:t>2</w:t>
      </w:r>
      <w:r w:rsidR="007664D2" w:rsidRPr="007664D2">
        <w:rPr>
          <w:rFonts w:ascii="Times New Roman" w:eastAsia="標楷體" w:hAnsi="Times New Roman" w:cs="Times New Roman"/>
          <w:color w:val="4472C4" w:themeColor="accent1"/>
          <w:sz w:val="24"/>
          <w:szCs w:val="24"/>
          <w:lang w:eastAsia="zh-TW"/>
        </w:rPr>
        <w:t>015</w:t>
      </w:r>
      <w:r w:rsidR="007664D2" w:rsidRPr="0097057B">
        <w:rPr>
          <w:rFonts w:ascii="Times New Roman" w:eastAsia="標楷體" w:hAnsi="Times New Roman" w:cs="Times New Roman"/>
          <w:sz w:val="24"/>
          <w:szCs w:val="24"/>
          <w:lang w:eastAsia="zh-TW"/>
        </w:rPr>
        <w:t>)</w:t>
      </w:r>
    </w:p>
    <w:p w:rsidR="000666E6" w:rsidRDefault="000666E6" w:rsidP="000666E6">
      <w:pPr>
        <w:pStyle w:val="a3"/>
        <w:spacing w:after="40" w:line="240" w:lineRule="auto"/>
        <w:ind w:left="1080"/>
        <w:jc w:val="center"/>
        <w:rPr>
          <w:rFonts w:ascii="Times New Roman" w:eastAsia="標楷體" w:hAnsi="Times New Roman" w:cs="Times New Roman"/>
          <w:sz w:val="24"/>
          <w:szCs w:val="24"/>
          <w:lang w:eastAsia="zh-TW"/>
        </w:rPr>
      </w:pPr>
      <w:r>
        <w:rPr>
          <w:noProof/>
        </w:rPr>
        <w:drawing>
          <wp:inline distT="0" distB="0" distL="0" distR="0">
            <wp:extent cx="3575050" cy="1970098"/>
            <wp:effectExtent l="0" t="0" r="6350" b="0"/>
            <wp:docPr id="4511206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8389" cy="1982959"/>
                    </a:xfrm>
                    <a:prstGeom prst="rect">
                      <a:avLst/>
                    </a:prstGeom>
                    <a:noFill/>
                    <a:ln>
                      <a:noFill/>
                    </a:ln>
                  </pic:spPr>
                </pic:pic>
              </a:graphicData>
            </a:graphic>
          </wp:inline>
        </w:drawing>
      </w:r>
    </w:p>
    <w:p w:rsidR="000666E6" w:rsidRPr="00CE0007" w:rsidRDefault="000666E6" w:rsidP="00CE0007">
      <w:pPr>
        <w:spacing w:after="40" w:line="240" w:lineRule="auto"/>
        <w:rPr>
          <w:rFonts w:eastAsia="標楷體"/>
          <w:lang w:eastAsia="zh-TW"/>
        </w:rPr>
      </w:pPr>
    </w:p>
    <w:p w:rsidR="00A605B8" w:rsidRDefault="00A605B8" w:rsidP="00A605B8">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573DFB">
        <w:rPr>
          <w:rFonts w:ascii="Times New Roman" w:eastAsia="標楷體" w:hAnsi="Times New Roman" w:cs="Times New Roman" w:hint="eastAsia"/>
          <w:sz w:val="24"/>
          <w:szCs w:val="24"/>
          <w:lang w:eastAsia="zh-TW"/>
        </w:rPr>
        <w:t>三</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024</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sz w:val="24"/>
          <w:szCs w:val="24"/>
          <w:lang w:eastAsia="zh-TW"/>
        </w:rPr>
        <w:t>3/31</w:t>
      </w:r>
      <w:r>
        <w:rPr>
          <w:rFonts w:ascii="Times New Roman" w:eastAsia="標楷體" w:hAnsi="Times New Roman" w:cs="Times New Roman" w:hint="eastAsia"/>
          <w:sz w:val="24"/>
          <w:szCs w:val="24"/>
          <w:lang w:eastAsia="zh-TW"/>
        </w:rPr>
        <w:t>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年營收上升</w:t>
      </w:r>
      <w:r>
        <w:rPr>
          <w:rFonts w:ascii="Times New Roman" w:eastAsia="標楷體" w:hAnsi="Times New Roman" w:cs="Times New Roman" w:hint="eastAsia"/>
          <w:sz w:val="24"/>
          <w:szCs w:val="24"/>
          <w:lang w:eastAsia="zh-TW"/>
        </w:rPr>
        <w:t xml:space="preserve"> </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ED7D31" w:themeColor="accent2"/>
          <w:sz w:val="24"/>
          <w:szCs w:val="24"/>
          <w:lang w:eastAsia="zh-TW"/>
        </w:rPr>
        <w:t>橘線：</w:t>
      </w:r>
      <w:r w:rsidR="007664D2" w:rsidRPr="007664D2">
        <w:rPr>
          <w:rFonts w:ascii="Times New Roman" w:eastAsia="標楷體" w:hAnsi="Times New Roman" w:cs="Times New Roman" w:hint="eastAsia"/>
          <w:color w:val="ED7D31" w:themeColor="accent2"/>
          <w:sz w:val="24"/>
          <w:szCs w:val="24"/>
          <w:lang w:eastAsia="zh-TW"/>
        </w:rPr>
        <w:t>2</w:t>
      </w:r>
      <w:r w:rsidR="007664D2" w:rsidRPr="007664D2">
        <w:rPr>
          <w:rFonts w:ascii="Times New Roman" w:eastAsia="標楷體" w:hAnsi="Times New Roman" w:cs="Times New Roman"/>
          <w:color w:val="ED7D31" w:themeColor="accent2"/>
          <w:sz w:val="24"/>
          <w:szCs w:val="24"/>
          <w:lang w:eastAsia="zh-TW"/>
        </w:rPr>
        <w:t>016</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4472C4" w:themeColor="accent1"/>
          <w:sz w:val="24"/>
          <w:szCs w:val="24"/>
          <w:lang w:eastAsia="zh-TW"/>
        </w:rPr>
        <w:t>藍線：</w:t>
      </w:r>
      <w:r w:rsidR="007664D2" w:rsidRPr="007664D2">
        <w:rPr>
          <w:rFonts w:ascii="Times New Roman" w:eastAsia="標楷體" w:hAnsi="Times New Roman" w:cs="Times New Roman" w:hint="eastAsia"/>
          <w:color w:val="4472C4" w:themeColor="accent1"/>
          <w:sz w:val="24"/>
          <w:szCs w:val="24"/>
          <w:lang w:eastAsia="zh-TW"/>
        </w:rPr>
        <w:t>2</w:t>
      </w:r>
      <w:r w:rsidR="007664D2" w:rsidRPr="007664D2">
        <w:rPr>
          <w:rFonts w:ascii="Times New Roman" w:eastAsia="標楷體" w:hAnsi="Times New Roman" w:cs="Times New Roman"/>
          <w:color w:val="4472C4" w:themeColor="accent1"/>
          <w:sz w:val="24"/>
          <w:szCs w:val="24"/>
          <w:lang w:eastAsia="zh-TW"/>
        </w:rPr>
        <w:t>015</w:t>
      </w:r>
      <w:r w:rsidR="007664D2" w:rsidRPr="0097057B">
        <w:rPr>
          <w:rFonts w:ascii="Times New Roman" w:eastAsia="標楷體" w:hAnsi="Times New Roman" w:cs="Times New Roman"/>
          <w:sz w:val="24"/>
          <w:szCs w:val="24"/>
          <w:lang w:eastAsia="zh-TW"/>
        </w:rPr>
        <w:t>)</w:t>
      </w:r>
    </w:p>
    <w:p w:rsidR="000666E6" w:rsidRDefault="000666E6" w:rsidP="00372048">
      <w:pPr>
        <w:pStyle w:val="a3"/>
        <w:spacing w:after="40" w:line="240" w:lineRule="auto"/>
        <w:ind w:left="1080"/>
        <w:jc w:val="both"/>
        <w:rPr>
          <w:rFonts w:ascii="Times New Roman" w:eastAsia="標楷體" w:hAnsi="Times New Roman" w:cs="Times New Roman"/>
          <w:sz w:val="24"/>
          <w:szCs w:val="24"/>
          <w:lang w:eastAsia="zh-TW"/>
        </w:rPr>
      </w:pPr>
    </w:p>
    <w:p w:rsidR="00A605B8" w:rsidRDefault="00A605B8" w:rsidP="00A605B8">
      <w:pPr>
        <w:pStyle w:val="a3"/>
        <w:spacing w:after="40" w:line="240" w:lineRule="auto"/>
        <w:ind w:left="1080"/>
        <w:jc w:val="center"/>
        <w:rPr>
          <w:rFonts w:ascii="Times New Roman" w:eastAsia="標楷體" w:hAnsi="Times New Roman" w:cs="Times New Roman"/>
          <w:sz w:val="24"/>
          <w:szCs w:val="24"/>
          <w:lang w:eastAsia="zh-TW"/>
        </w:rPr>
      </w:pPr>
      <w:r>
        <w:rPr>
          <w:noProof/>
        </w:rPr>
        <w:drawing>
          <wp:inline distT="0" distB="0" distL="0" distR="0">
            <wp:extent cx="3683000" cy="2031159"/>
            <wp:effectExtent l="0" t="0" r="0" b="7620"/>
            <wp:docPr id="377805364"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1390" cy="2041301"/>
                    </a:xfrm>
                    <a:prstGeom prst="rect">
                      <a:avLst/>
                    </a:prstGeom>
                    <a:noFill/>
                    <a:ln>
                      <a:noFill/>
                    </a:ln>
                  </pic:spPr>
                </pic:pic>
              </a:graphicData>
            </a:graphic>
          </wp:inline>
        </w:drawing>
      </w:r>
    </w:p>
    <w:p w:rsidR="00864344" w:rsidRDefault="00864344" w:rsidP="00A605B8">
      <w:pPr>
        <w:pStyle w:val="a3"/>
        <w:spacing w:after="40" w:line="240" w:lineRule="auto"/>
        <w:ind w:left="1080"/>
        <w:jc w:val="center"/>
        <w:rPr>
          <w:rFonts w:ascii="Times New Roman" w:eastAsia="標楷體" w:hAnsi="Times New Roman" w:cs="Times New Roman"/>
          <w:sz w:val="24"/>
          <w:szCs w:val="24"/>
          <w:lang w:eastAsia="zh-TW"/>
        </w:rPr>
      </w:pPr>
    </w:p>
    <w:p w:rsidR="007340B2" w:rsidRDefault="007340B2" w:rsidP="00A605B8">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573DFB">
        <w:rPr>
          <w:rFonts w:ascii="Times New Roman" w:eastAsia="標楷體" w:hAnsi="Times New Roman" w:cs="Times New Roman" w:hint="eastAsia"/>
          <w:sz w:val="24"/>
          <w:szCs w:val="24"/>
          <w:lang w:eastAsia="zh-TW"/>
        </w:rPr>
        <w:t>四</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024</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2/31</w:t>
      </w:r>
      <w:r>
        <w:rPr>
          <w:rFonts w:ascii="Times New Roman" w:eastAsia="標楷體" w:hAnsi="Times New Roman" w:cs="Times New Roman" w:hint="eastAsia"/>
          <w:sz w:val="24"/>
          <w:szCs w:val="24"/>
          <w:lang w:eastAsia="zh-TW"/>
        </w:rPr>
        <w:t>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年營收上升</w:t>
      </w:r>
      <w:r>
        <w:rPr>
          <w:rFonts w:ascii="Times New Roman" w:eastAsia="標楷體" w:hAnsi="Times New Roman" w:cs="Times New Roman" w:hint="eastAsia"/>
          <w:sz w:val="24"/>
          <w:szCs w:val="24"/>
          <w:lang w:eastAsia="zh-TW"/>
        </w:rPr>
        <w:t xml:space="preserve"> </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ED7D31" w:themeColor="accent2"/>
          <w:sz w:val="24"/>
          <w:szCs w:val="24"/>
          <w:lang w:eastAsia="zh-TW"/>
        </w:rPr>
        <w:t>橘線：</w:t>
      </w:r>
      <w:r w:rsidR="007664D2" w:rsidRPr="007664D2">
        <w:rPr>
          <w:rFonts w:ascii="Times New Roman" w:eastAsia="標楷體" w:hAnsi="Times New Roman" w:cs="Times New Roman" w:hint="eastAsia"/>
          <w:color w:val="ED7D31" w:themeColor="accent2"/>
          <w:sz w:val="24"/>
          <w:szCs w:val="24"/>
          <w:lang w:eastAsia="zh-TW"/>
        </w:rPr>
        <w:t>2</w:t>
      </w:r>
      <w:r w:rsidR="007664D2" w:rsidRPr="007664D2">
        <w:rPr>
          <w:rFonts w:ascii="Times New Roman" w:eastAsia="標楷體" w:hAnsi="Times New Roman" w:cs="Times New Roman"/>
          <w:color w:val="ED7D31" w:themeColor="accent2"/>
          <w:sz w:val="24"/>
          <w:szCs w:val="24"/>
          <w:lang w:eastAsia="zh-TW"/>
        </w:rPr>
        <w:t>016</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4472C4" w:themeColor="accent1"/>
          <w:sz w:val="24"/>
          <w:szCs w:val="24"/>
          <w:lang w:eastAsia="zh-TW"/>
        </w:rPr>
        <w:t>藍線：</w:t>
      </w:r>
      <w:r w:rsidR="007664D2" w:rsidRPr="007664D2">
        <w:rPr>
          <w:rFonts w:ascii="Times New Roman" w:eastAsia="標楷體" w:hAnsi="Times New Roman" w:cs="Times New Roman" w:hint="eastAsia"/>
          <w:color w:val="4472C4" w:themeColor="accent1"/>
          <w:sz w:val="24"/>
          <w:szCs w:val="24"/>
          <w:lang w:eastAsia="zh-TW"/>
        </w:rPr>
        <w:t>2</w:t>
      </w:r>
      <w:r w:rsidR="007664D2" w:rsidRPr="007664D2">
        <w:rPr>
          <w:rFonts w:ascii="Times New Roman" w:eastAsia="標楷體" w:hAnsi="Times New Roman" w:cs="Times New Roman"/>
          <w:color w:val="4472C4" w:themeColor="accent1"/>
          <w:sz w:val="24"/>
          <w:szCs w:val="24"/>
          <w:lang w:eastAsia="zh-TW"/>
        </w:rPr>
        <w:t>015</w:t>
      </w:r>
      <w:r w:rsidR="007664D2" w:rsidRPr="0097057B">
        <w:rPr>
          <w:rFonts w:ascii="Times New Roman" w:eastAsia="標楷體" w:hAnsi="Times New Roman" w:cs="Times New Roman"/>
          <w:sz w:val="24"/>
          <w:szCs w:val="24"/>
          <w:lang w:eastAsia="zh-TW"/>
        </w:rPr>
        <w:t>)</w:t>
      </w:r>
    </w:p>
    <w:p w:rsidR="007340B2" w:rsidRPr="007340B2" w:rsidRDefault="007340B2" w:rsidP="00A605B8">
      <w:pPr>
        <w:pStyle w:val="a3"/>
        <w:spacing w:after="40" w:line="240" w:lineRule="auto"/>
        <w:ind w:left="1080"/>
        <w:jc w:val="center"/>
        <w:rPr>
          <w:rFonts w:ascii="Times New Roman" w:eastAsia="標楷體" w:hAnsi="Times New Roman" w:cs="Times New Roman"/>
          <w:sz w:val="24"/>
          <w:szCs w:val="24"/>
          <w:lang w:eastAsia="zh-TW"/>
        </w:rPr>
      </w:pPr>
      <w:r>
        <w:rPr>
          <w:noProof/>
        </w:rPr>
        <mc:AlternateContent>
          <mc:Choice Requires="wps">
            <w:drawing>
              <wp:anchor distT="0" distB="0" distL="114300" distR="114300" simplePos="0" relativeHeight="251661312" behindDoc="0" locked="0" layoutInCell="1" allowOverlap="1" wp14:anchorId="704BDF58" wp14:editId="29C437F8">
                <wp:simplePos x="0" y="0"/>
                <wp:positionH relativeFrom="column">
                  <wp:posOffset>4762500</wp:posOffset>
                </wp:positionH>
                <wp:positionV relativeFrom="paragraph">
                  <wp:posOffset>440055</wp:posOffset>
                </wp:positionV>
                <wp:extent cx="247650" cy="1397000"/>
                <wp:effectExtent l="0" t="0" r="19050" b="12700"/>
                <wp:wrapNone/>
                <wp:docPr id="1530534349" name="矩形 8"/>
                <wp:cNvGraphicFramePr/>
                <a:graphic xmlns:a="http://schemas.openxmlformats.org/drawingml/2006/main">
                  <a:graphicData uri="http://schemas.microsoft.com/office/word/2010/wordprocessingShape">
                    <wps:wsp>
                      <wps:cNvSpPr/>
                      <wps:spPr>
                        <a:xfrm>
                          <a:off x="0" y="0"/>
                          <a:ext cx="247650" cy="139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F1AAD" id="矩形 8" o:spid="_x0000_s1026" style="position:absolute;margin-left:375pt;margin-top:34.65pt;width:19.5pt;height:11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" filled="f" strokecolor="red" strokeweight="1.5pt"/>
            </w:pict>
          </mc:Fallback>
        </mc:AlternateContent>
      </w:r>
      <w:r w:rsidRPr="007340B2">
        <w:rPr>
          <w:rFonts w:ascii="Times New Roman" w:eastAsia="標楷體" w:hAnsi="Times New Roman" w:cs="Times New Roman"/>
          <w:noProof/>
          <w:sz w:val="24"/>
          <w:szCs w:val="24"/>
          <w:lang w:eastAsia="zh-TW"/>
        </w:rPr>
        <w:drawing>
          <wp:inline distT="0" distB="0" distL="0" distR="0" wp14:anchorId="1DEF9A13" wp14:editId="0BF67F95">
            <wp:extent cx="3447415" cy="1682750"/>
            <wp:effectExtent l="0" t="0" r="635" b="0"/>
            <wp:docPr id="1229474320" name="圖片 12294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10256" name=""/>
                    <pic:cNvPicPr/>
                  </pic:nvPicPr>
                  <pic:blipFill rotWithShape="1">
                    <a:blip r:embed="rId12"/>
                    <a:srcRect b="38384"/>
                    <a:stretch/>
                  </pic:blipFill>
                  <pic:spPr bwMode="auto">
                    <a:xfrm>
                      <a:off x="0" y="0"/>
                      <a:ext cx="3463044" cy="1690379"/>
                    </a:xfrm>
                    <a:prstGeom prst="rect">
                      <a:avLst/>
                    </a:prstGeom>
                    <a:ln>
                      <a:noFill/>
                    </a:ln>
                    <a:extLst>
                      <a:ext uri="{53640926-AAD7-44D8-BBD7-CCE9431645EC}">
                        <a14:shadowObscured xmlns:a14="http://schemas.microsoft.com/office/drawing/2010/main"/>
                      </a:ext>
                    </a:extLst>
                  </pic:spPr>
                </pic:pic>
              </a:graphicData>
            </a:graphic>
          </wp:inline>
        </w:drawing>
      </w:r>
      <w:r w:rsidRPr="007340B2">
        <w:rPr>
          <w:rFonts w:ascii="Times New Roman" w:eastAsia="標楷體" w:hAnsi="Times New Roman" w:cs="Times New Roman"/>
          <w:noProof/>
          <w:sz w:val="24"/>
          <w:szCs w:val="24"/>
          <w:lang w:eastAsia="zh-TW"/>
        </w:rPr>
        <w:drawing>
          <wp:inline distT="0" distB="0" distL="0" distR="0" wp14:anchorId="63DF21CD" wp14:editId="310AFB1A">
            <wp:extent cx="3447415" cy="146595"/>
            <wp:effectExtent l="0" t="0" r="0" b="6350"/>
            <wp:docPr id="20505102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10256" name=""/>
                    <pic:cNvPicPr/>
                  </pic:nvPicPr>
                  <pic:blipFill rotWithShape="1">
                    <a:blip r:embed="rId12"/>
                    <a:srcRect t="94632"/>
                    <a:stretch/>
                  </pic:blipFill>
                  <pic:spPr bwMode="auto">
                    <a:xfrm>
                      <a:off x="0" y="0"/>
                      <a:ext cx="3463044" cy="147260"/>
                    </a:xfrm>
                    <a:prstGeom prst="rect">
                      <a:avLst/>
                    </a:prstGeom>
                    <a:ln>
                      <a:noFill/>
                    </a:ln>
                    <a:extLst>
                      <a:ext uri="{53640926-AAD7-44D8-BBD7-CCE9431645EC}">
                        <a14:shadowObscured xmlns:a14="http://schemas.microsoft.com/office/drawing/2010/main"/>
                      </a:ext>
                    </a:extLst>
                  </pic:spPr>
                </pic:pic>
              </a:graphicData>
            </a:graphic>
          </wp:inline>
        </w:drawing>
      </w:r>
    </w:p>
    <w:p w:rsidR="00CE0007" w:rsidRDefault="00CE0007" w:rsidP="00A605B8">
      <w:pPr>
        <w:pStyle w:val="a3"/>
        <w:spacing w:after="40" w:line="240" w:lineRule="auto"/>
        <w:ind w:left="1080"/>
        <w:jc w:val="center"/>
        <w:rPr>
          <w:rFonts w:ascii="Times New Roman" w:eastAsia="標楷體" w:hAnsi="Times New Roman" w:cs="Times New Roman"/>
          <w:sz w:val="24"/>
          <w:szCs w:val="24"/>
          <w:lang w:eastAsia="zh-TW"/>
        </w:rPr>
      </w:pPr>
    </w:p>
    <w:p w:rsidR="00CE0007" w:rsidRDefault="00CE0007" w:rsidP="00A605B8">
      <w:pPr>
        <w:pStyle w:val="a3"/>
        <w:spacing w:after="40" w:line="240" w:lineRule="auto"/>
        <w:ind w:left="1080"/>
        <w:jc w:val="center"/>
        <w:rPr>
          <w:rFonts w:ascii="Times New Roman" w:eastAsia="標楷體" w:hAnsi="Times New Roman" w:cs="Times New Roman"/>
          <w:sz w:val="24"/>
          <w:szCs w:val="24"/>
          <w:lang w:eastAsia="zh-TW"/>
        </w:rPr>
      </w:pPr>
    </w:p>
    <w:p w:rsidR="00CE0007" w:rsidRDefault="00CE0007" w:rsidP="00A605B8">
      <w:pPr>
        <w:pStyle w:val="a3"/>
        <w:spacing w:after="40" w:line="240" w:lineRule="auto"/>
        <w:ind w:left="1080"/>
        <w:jc w:val="center"/>
        <w:rPr>
          <w:rFonts w:ascii="Times New Roman" w:eastAsia="標楷體" w:hAnsi="Times New Roman" w:cs="Times New Roman"/>
          <w:sz w:val="24"/>
          <w:szCs w:val="24"/>
          <w:lang w:eastAsia="zh-TW"/>
        </w:rPr>
      </w:pPr>
    </w:p>
    <w:p w:rsidR="00CE0007" w:rsidRDefault="00CE0007" w:rsidP="00A605B8">
      <w:pPr>
        <w:pStyle w:val="a3"/>
        <w:spacing w:after="40" w:line="240" w:lineRule="auto"/>
        <w:ind w:left="1080"/>
        <w:jc w:val="center"/>
        <w:rPr>
          <w:rFonts w:ascii="Times New Roman" w:eastAsia="標楷體" w:hAnsi="Times New Roman" w:cs="Times New Roman"/>
          <w:sz w:val="24"/>
          <w:szCs w:val="24"/>
          <w:lang w:eastAsia="zh-TW"/>
        </w:rPr>
      </w:pPr>
    </w:p>
    <w:p w:rsidR="00CE0007" w:rsidRDefault="00CE0007" w:rsidP="00A605B8">
      <w:pPr>
        <w:pStyle w:val="a3"/>
        <w:spacing w:after="40" w:line="240" w:lineRule="auto"/>
        <w:ind w:left="1080"/>
        <w:jc w:val="center"/>
        <w:rPr>
          <w:rFonts w:ascii="Times New Roman" w:eastAsia="標楷體" w:hAnsi="Times New Roman" w:cs="Times New Roman"/>
          <w:sz w:val="24"/>
          <w:szCs w:val="24"/>
          <w:lang w:eastAsia="zh-TW"/>
        </w:rPr>
      </w:pPr>
    </w:p>
    <w:p w:rsidR="00CE0007" w:rsidRPr="00CD6A15" w:rsidRDefault="00CE0007" w:rsidP="00CD6A15">
      <w:pPr>
        <w:spacing w:after="40" w:line="240" w:lineRule="auto"/>
        <w:rPr>
          <w:rFonts w:eastAsia="標楷體"/>
          <w:lang w:eastAsia="zh-TW"/>
        </w:rPr>
      </w:pPr>
    </w:p>
    <w:p w:rsidR="00F73101" w:rsidRDefault="007340B2" w:rsidP="00A605B8">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圖</w:t>
      </w:r>
      <w:r w:rsidR="00573DFB">
        <w:rPr>
          <w:rFonts w:ascii="Times New Roman" w:eastAsia="標楷體" w:hAnsi="Times New Roman" w:cs="Times New Roman" w:hint="eastAsia"/>
          <w:sz w:val="24"/>
          <w:szCs w:val="24"/>
          <w:lang w:eastAsia="zh-TW"/>
        </w:rPr>
        <w:t>五</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029</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sz w:val="24"/>
          <w:szCs w:val="24"/>
          <w:lang w:eastAsia="zh-TW"/>
        </w:rPr>
        <w:t>4/1</w:t>
      </w:r>
      <w:r>
        <w:rPr>
          <w:rFonts w:ascii="Times New Roman" w:eastAsia="標楷體" w:hAnsi="Times New Roman" w:cs="Times New Roman" w:hint="eastAsia"/>
          <w:sz w:val="24"/>
          <w:szCs w:val="24"/>
          <w:lang w:eastAsia="zh-TW"/>
        </w:rPr>
        <w:t>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年營收下降</w:t>
      </w:r>
      <w:r>
        <w:rPr>
          <w:rFonts w:ascii="Times New Roman" w:eastAsia="標楷體" w:hAnsi="Times New Roman" w:cs="Times New Roman" w:hint="eastAsia"/>
          <w:sz w:val="24"/>
          <w:szCs w:val="24"/>
          <w:lang w:eastAsia="zh-TW"/>
        </w:rPr>
        <w:t xml:space="preserve"> </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ED7D31" w:themeColor="accent2"/>
          <w:sz w:val="24"/>
          <w:szCs w:val="24"/>
          <w:lang w:eastAsia="zh-TW"/>
        </w:rPr>
        <w:t>橘線：</w:t>
      </w:r>
      <w:r w:rsidR="007664D2" w:rsidRPr="007664D2">
        <w:rPr>
          <w:rFonts w:ascii="Times New Roman" w:eastAsia="標楷體" w:hAnsi="Times New Roman" w:cs="Times New Roman" w:hint="eastAsia"/>
          <w:color w:val="ED7D31" w:themeColor="accent2"/>
          <w:sz w:val="24"/>
          <w:szCs w:val="24"/>
          <w:lang w:eastAsia="zh-TW"/>
        </w:rPr>
        <w:t>2</w:t>
      </w:r>
      <w:r w:rsidR="007664D2" w:rsidRPr="007664D2">
        <w:rPr>
          <w:rFonts w:ascii="Times New Roman" w:eastAsia="標楷體" w:hAnsi="Times New Roman" w:cs="Times New Roman"/>
          <w:color w:val="ED7D31" w:themeColor="accent2"/>
          <w:sz w:val="24"/>
          <w:szCs w:val="24"/>
          <w:lang w:eastAsia="zh-TW"/>
        </w:rPr>
        <w:t>016</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4472C4" w:themeColor="accent1"/>
          <w:sz w:val="24"/>
          <w:szCs w:val="24"/>
          <w:lang w:eastAsia="zh-TW"/>
        </w:rPr>
        <w:t>藍線：</w:t>
      </w:r>
      <w:r w:rsidR="007664D2" w:rsidRPr="007664D2">
        <w:rPr>
          <w:rFonts w:ascii="Times New Roman" w:eastAsia="標楷體" w:hAnsi="Times New Roman" w:cs="Times New Roman" w:hint="eastAsia"/>
          <w:color w:val="4472C4" w:themeColor="accent1"/>
          <w:sz w:val="24"/>
          <w:szCs w:val="24"/>
          <w:lang w:eastAsia="zh-TW"/>
        </w:rPr>
        <w:t>2</w:t>
      </w:r>
      <w:r w:rsidR="007664D2" w:rsidRPr="007664D2">
        <w:rPr>
          <w:rFonts w:ascii="Times New Roman" w:eastAsia="標楷體" w:hAnsi="Times New Roman" w:cs="Times New Roman"/>
          <w:color w:val="4472C4" w:themeColor="accent1"/>
          <w:sz w:val="24"/>
          <w:szCs w:val="24"/>
          <w:lang w:eastAsia="zh-TW"/>
        </w:rPr>
        <w:t>015</w:t>
      </w:r>
      <w:r w:rsidR="007664D2" w:rsidRPr="0097057B">
        <w:rPr>
          <w:rFonts w:ascii="Times New Roman" w:eastAsia="標楷體" w:hAnsi="Times New Roman" w:cs="Times New Roman"/>
          <w:sz w:val="24"/>
          <w:szCs w:val="24"/>
          <w:lang w:eastAsia="zh-TW"/>
        </w:rPr>
        <w:t>)</w:t>
      </w:r>
    </w:p>
    <w:p w:rsidR="007340B2" w:rsidRDefault="007340B2" w:rsidP="00A605B8">
      <w:pPr>
        <w:pStyle w:val="a3"/>
        <w:spacing w:after="40" w:line="240" w:lineRule="auto"/>
        <w:ind w:left="1080"/>
        <w:jc w:val="center"/>
        <w:rPr>
          <w:rFonts w:ascii="Times New Roman" w:eastAsia="標楷體" w:hAnsi="Times New Roman" w:cs="Times New Roman"/>
          <w:sz w:val="24"/>
          <w:szCs w:val="24"/>
          <w:lang w:eastAsia="zh-TW"/>
        </w:rPr>
      </w:pPr>
      <w:r>
        <w:rPr>
          <w:noProof/>
        </w:rPr>
        <mc:AlternateContent>
          <mc:Choice Requires="wps">
            <w:drawing>
              <wp:anchor distT="0" distB="0" distL="114300" distR="114300" simplePos="0" relativeHeight="251663360" behindDoc="0" locked="0" layoutInCell="1" allowOverlap="1" wp14:anchorId="6B9CCE15" wp14:editId="799AEA72">
                <wp:simplePos x="0" y="0"/>
                <wp:positionH relativeFrom="column">
                  <wp:posOffset>3600450</wp:posOffset>
                </wp:positionH>
                <wp:positionV relativeFrom="paragraph">
                  <wp:posOffset>374650</wp:posOffset>
                </wp:positionV>
                <wp:extent cx="241300" cy="1625600"/>
                <wp:effectExtent l="0" t="0" r="25400" b="12700"/>
                <wp:wrapNone/>
                <wp:docPr id="187445677" name="矩形 8"/>
                <wp:cNvGraphicFramePr/>
                <a:graphic xmlns:a="http://schemas.openxmlformats.org/drawingml/2006/main">
                  <a:graphicData uri="http://schemas.microsoft.com/office/word/2010/wordprocessingShape">
                    <wps:wsp>
                      <wps:cNvSpPr/>
                      <wps:spPr>
                        <a:xfrm>
                          <a:off x="0" y="0"/>
                          <a:ext cx="241300" cy="1625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5C0E2" id="矩形 8" o:spid="_x0000_s1026" style="position:absolute;margin-left:283.5pt;margin-top:29.5pt;width:19pt;height:1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" filled="f" strokecolor="red" strokeweight="1.5pt"/>
            </w:pict>
          </mc:Fallback>
        </mc:AlternateContent>
      </w:r>
      <w:r w:rsidRPr="007340B2">
        <w:rPr>
          <w:rFonts w:ascii="Times New Roman" w:eastAsia="標楷體" w:hAnsi="Times New Roman" w:cs="Times New Roman"/>
          <w:noProof/>
          <w:sz w:val="24"/>
          <w:szCs w:val="24"/>
          <w:lang w:eastAsia="zh-TW"/>
        </w:rPr>
        <w:drawing>
          <wp:inline distT="0" distB="0" distL="0" distR="0" wp14:anchorId="3139EFE5" wp14:editId="16B4F604">
            <wp:extent cx="4564376" cy="1790700"/>
            <wp:effectExtent l="0" t="0" r="8255" b="0"/>
            <wp:docPr id="923142084" name="圖片 92314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93458" name=""/>
                    <pic:cNvPicPr/>
                  </pic:nvPicPr>
                  <pic:blipFill rotWithShape="1">
                    <a:blip r:embed="rId13"/>
                    <a:srcRect b="39643"/>
                    <a:stretch/>
                  </pic:blipFill>
                  <pic:spPr bwMode="auto">
                    <a:xfrm>
                      <a:off x="0" y="0"/>
                      <a:ext cx="4592043" cy="1801554"/>
                    </a:xfrm>
                    <a:prstGeom prst="rect">
                      <a:avLst/>
                    </a:prstGeom>
                    <a:ln>
                      <a:noFill/>
                    </a:ln>
                    <a:extLst>
                      <a:ext uri="{53640926-AAD7-44D8-BBD7-CCE9431645EC}">
                        <a14:shadowObscured xmlns:a14="http://schemas.microsoft.com/office/drawing/2010/main"/>
                      </a:ext>
                    </a:extLst>
                  </pic:spPr>
                </pic:pic>
              </a:graphicData>
            </a:graphic>
          </wp:inline>
        </w:drawing>
      </w:r>
      <w:r w:rsidRPr="007340B2">
        <w:rPr>
          <w:rFonts w:ascii="Times New Roman" w:eastAsia="標楷體" w:hAnsi="Times New Roman" w:cs="Times New Roman"/>
          <w:noProof/>
          <w:sz w:val="24"/>
          <w:szCs w:val="24"/>
          <w:lang w:eastAsia="zh-TW"/>
        </w:rPr>
        <w:drawing>
          <wp:inline distT="0" distB="0" distL="0" distR="0" wp14:anchorId="62EDE568" wp14:editId="1E08BCE2">
            <wp:extent cx="4540250" cy="116236"/>
            <wp:effectExtent l="0" t="0" r="0" b="0"/>
            <wp:docPr id="7086934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93458" name=""/>
                    <pic:cNvPicPr/>
                  </pic:nvPicPr>
                  <pic:blipFill rotWithShape="1">
                    <a:blip r:embed="rId13"/>
                    <a:srcRect t="96061"/>
                    <a:stretch/>
                  </pic:blipFill>
                  <pic:spPr bwMode="auto">
                    <a:xfrm>
                      <a:off x="0" y="0"/>
                      <a:ext cx="4836252" cy="123814"/>
                    </a:xfrm>
                    <a:prstGeom prst="rect">
                      <a:avLst/>
                    </a:prstGeom>
                    <a:ln>
                      <a:noFill/>
                    </a:ln>
                    <a:extLst>
                      <a:ext uri="{53640926-AAD7-44D8-BBD7-CCE9431645EC}">
                        <a14:shadowObscured xmlns:a14="http://schemas.microsoft.com/office/drawing/2010/main"/>
                      </a:ext>
                    </a:extLst>
                  </pic:spPr>
                </pic:pic>
              </a:graphicData>
            </a:graphic>
          </wp:inline>
        </w:drawing>
      </w:r>
    </w:p>
    <w:p w:rsidR="007340B2" w:rsidRDefault="007340B2" w:rsidP="00A605B8">
      <w:pPr>
        <w:pStyle w:val="a3"/>
        <w:spacing w:after="40" w:line="240" w:lineRule="auto"/>
        <w:ind w:left="1080"/>
        <w:jc w:val="center"/>
        <w:rPr>
          <w:rFonts w:ascii="Times New Roman" w:eastAsia="標楷體" w:hAnsi="Times New Roman" w:cs="Times New Roman"/>
          <w:sz w:val="24"/>
          <w:szCs w:val="24"/>
          <w:lang w:eastAsia="zh-TW"/>
        </w:rPr>
      </w:pPr>
    </w:p>
    <w:p w:rsidR="00DE511E" w:rsidRPr="0033392E" w:rsidRDefault="00DE511E" w:rsidP="00DE511E">
      <w:pPr>
        <w:pStyle w:val="a3"/>
        <w:numPr>
          <w:ilvl w:val="0"/>
          <w:numId w:val="17"/>
        </w:numPr>
        <w:spacing w:after="40" w:line="240" w:lineRule="auto"/>
        <w:jc w:val="both"/>
        <w:rPr>
          <w:rFonts w:ascii="Times New Roman" w:eastAsia="標楷體" w:hAnsi="Times New Roman" w:cs="Times New Roman"/>
          <w:b/>
          <w:bCs/>
          <w:sz w:val="24"/>
          <w:szCs w:val="24"/>
          <w:lang w:eastAsia="zh-TW"/>
        </w:rPr>
      </w:pPr>
      <w:r w:rsidRPr="0033392E">
        <w:rPr>
          <w:rFonts w:ascii="Times New Roman" w:eastAsia="標楷體" w:hAnsi="Times New Roman" w:cs="Times New Roman" w:hint="eastAsia"/>
          <w:b/>
          <w:bCs/>
          <w:sz w:val="24"/>
          <w:szCs w:val="24"/>
          <w:lang w:eastAsia="zh-TW"/>
        </w:rPr>
        <w:t>季初高點</w:t>
      </w:r>
    </w:p>
    <w:p w:rsidR="00CE0007" w:rsidRDefault="00CE0007" w:rsidP="00CE0007">
      <w:pPr>
        <w:pStyle w:val="a3"/>
        <w:spacing w:after="40" w:line="240" w:lineRule="auto"/>
        <w:ind w:left="1080"/>
        <w:jc w:val="both"/>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理論上，若有提前認列收入之嫌疑，季初應會呈現低點，然而高點亦為本組認為相對風險較高之情形，再加上季初為相對風險高的時點，因此也納入此階段的異常值判別。例如圖</w:t>
      </w:r>
      <w:r w:rsidR="00573DFB">
        <w:rPr>
          <w:rFonts w:ascii="Times New Roman" w:eastAsia="標楷體" w:hAnsi="Times New Roman" w:cs="Times New Roman" w:hint="eastAsia"/>
          <w:sz w:val="24"/>
          <w:szCs w:val="24"/>
          <w:lang w:eastAsia="zh-TW"/>
        </w:rPr>
        <w:t>六</w:t>
      </w:r>
      <w:r w:rsidR="0037749A">
        <w:rPr>
          <w:rFonts w:ascii="Times New Roman" w:eastAsia="標楷體" w:hAnsi="Times New Roman" w:cs="Times New Roman" w:hint="eastAsia"/>
          <w:sz w:val="24"/>
          <w:szCs w:val="24"/>
          <w:lang w:eastAsia="zh-TW"/>
        </w:rPr>
        <w:t>與圖</w:t>
      </w:r>
      <w:r w:rsidR="00573DFB">
        <w:rPr>
          <w:rFonts w:ascii="Times New Roman" w:eastAsia="標楷體" w:hAnsi="Times New Roman" w:cs="Times New Roman" w:hint="eastAsia"/>
          <w:sz w:val="24"/>
          <w:szCs w:val="24"/>
          <w:lang w:eastAsia="zh-TW"/>
        </w:rPr>
        <w:t>七</w:t>
      </w:r>
      <w:r>
        <w:rPr>
          <w:rFonts w:ascii="Times New Roman" w:eastAsia="標楷體" w:hAnsi="Times New Roman" w:cs="Times New Roman" w:hint="eastAsia"/>
          <w:sz w:val="24"/>
          <w:szCs w:val="24"/>
          <w:lang w:eastAsia="zh-TW"/>
        </w:rPr>
        <w:t>，</w:t>
      </w:r>
      <w:r w:rsidR="0037749A">
        <w:rPr>
          <w:rFonts w:ascii="Times New Roman" w:eastAsia="標楷體" w:hAnsi="Times New Roman" w:cs="Times New Roman" w:hint="eastAsia"/>
          <w:sz w:val="24"/>
          <w:szCs w:val="24"/>
          <w:lang w:eastAsia="zh-TW"/>
        </w:rPr>
        <w:t>分店</w:t>
      </w:r>
      <w:r w:rsidR="0037749A">
        <w:rPr>
          <w:rFonts w:ascii="Times New Roman" w:eastAsia="標楷體" w:hAnsi="Times New Roman" w:cs="Times New Roman" w:hint="eastAsia"/>
          <w:sz w:val="24"/>
          <w:szCs w:val="24"/>
          <w:lang w:eastAsia="zh-TW"/>
        </w:rPr>
        <w:t>1</w:t>
      </w:r>
      <w:r w:rsidR="0037749A">
        <w:rPr>
          <w:rFonts w:ascii="Times New Roman" w:eastAsia="標楷體" w:hAnsi="Times New Roman" w:cs="Times New Roman"/>
          <w:sz w:val="24"/>
          <w:szCs w:val="24"/>
          <w:lang w:eastAsia="zh-TW"/>
        </w:rPr>
        <w:t>022</w:t>
      </w:r>
      <w:r w:rsidR="0037749A">
        <w:rPr>
          <w:rFonts w:ascii="Times New Roman" w:eastAsia="標楷體" w:hAnsi="Times New Roman" w:cs="Times New Roman" w:hint="eastAsia"/>
          <w:sz w:val="24"/>
          <w:szCs w:val="24"/>
          <w:lang w:eastAsia="zh-TW"/>
        </w:rPr>
        <w:t>與分店</w:t>
      </w:r>
      <w:r w:rsidR="0037749A">
        <w:rPr>
          <w:rFonts w:ascii="Times New Roman" w:eastAsia="標楷體" w:hAnsi="Times New Roman" w:cs="Times New Roman" w:hint="eastAsia"/>
          <w:sz w:val="24"/>
          <w:szCs w:val="24"/>
          <w:lang w:eastAsia="zh-TW"/>
        </w:rPr>
        <w:t>1</w:t>
      </w:r>
      <w:r w:rsidR="0037749A">
        <w:rPr>
          <w:rFonts w:ascii="Times New Roman" w:eastAsia="標楷體" w:hAnsi="Times New Roman" w:cs="Times New Roman"/>
          <w:sz w:val="24"/>
          <w:szCs w:val="24"/>
          <w:lang w:eastAsia="zh-TW"/>
        </w:rPr>
        <w:t>026</w:t>
      </w:r>
      <w:r w:rsidR="0037749A">
        <w:rPr>
          <w:rFonts w:ascii="Times New Roman" w:eastAsia="標楷體" w:hAnsi="Times New Roman" w:cs="Times New Roman" w:hint="eastAsia"/>
          <w:sz w:val="24"/>
          <w:szCs w:val="24"/>
          <w:lang w:eastAsia="zh-TW"/>
        </w:rPr>
        <w:t>皆於</w:t>
      </w:r>
      <w:r w:rsidR="0037749A">
        <w:rPr>
          <w:rFonts w:ascii="Times New Roman" w:eastAsia="標楷體" w:hAnsi="Times New Roman" w:cs="Times New Roman" w:hint="eastAsia"/>
          <w:sz w:val="24"/>
          <w:szCs w:val="24"/>
          <w:lang w:eastAsia="zh-TW"/>
        </w:rPr>
        <w:t>4</w:t>
      </w:r>
      <w:r w:rsidR="0037749A">
        <w:rPr>
          <w:rFonts w:ascii="Times New Roman" w:eastAsia="標楷體" w:hAnsi="Times New Roman" w:cs="Times New Roman"/>
          <w:sz w:val="24"/>
          <w:szCs w:val="24"/>
          <w:lang w:eastAsia="zh-TW"/>
        </w:rPr>
        <w:t>/1(</w:t>
      </w:r>
      <w:r w:rsidR="0037749A">
        <w:rPr>
          <w:rFonts w:ascii="Times New Roman" w:eastAsia="標楷體" w:hAnsi="Times New Roman" w:cs="Times New Roman" w:hint="eastAsia"/>
          <w:sz w:val="24"/>
          <w:szCs w:val="24"/>
          <w:lang w:eastAsia="zh-TW"/>
        </w:rPr>
        <w:t>季初</w:t>
      </w:r>
      <w:r w:rsidR="0037749A">
        <w:rPr>
          <w:rFonts w:ascii="Times New Roman" w:eastAsia="標楷體" w:hAnsi="Times New Roman" w:cs="Times New Roman" w:hint="eastAsia"/>
          <w:sz w:val="24"/>
          <w:szCs w:val="24"/>
          <w:lang w:eastAsia="zh-TW"/>
        </w:rPr>
        <w:t>)</w:t>
      </w:r>
      <w:r w:rsidR="0037749A">
        <w:rPr>
          <w:rFonts w:ascii="Times New Roman" w:eastAsia="標楷體" w:hAnsi="Times New Roman" w:cs="Times New Roman" w:hint="eastAsia"/>
          <w:sz w:val="24"/>
          <w:szCs w:val="24"/>
          <w:lang w:eastAsia="zh-TW"/>
        </w:rPr>
        <w:t>有明顯高點，且皆相較</w:t>
      </w:r>
      <w:r w:rsidR="0037749A">
        <w:rPr>
          <w:rFonts w:ascii="Times New Roman" w:eastAsia="標楷體" w:hAnsi="Times New Roman" w:cs="Times New Roman" w:hint="eastAsia"/>
          <w:sz w:val="24"/>
          <w:szCs w:val="24"/>
          <w:lang w:eastAsia="zh-TW"/>
        </w:rPr>
        <w:t>2</w:t>
      </w:r>
      <w:r w:rsidR="0037749A">
        <w:rPr>
          <w:rFonts w:ascii="Times New Roman" w:eastAsia="標楷體" w:hAnsi="Times New Roman" w:cs="Times New Roman"/>
          <w:sz w:val="24"/>
          <w:szCs w:val="24"/>
          <w:lang w:eastAsia="zh-TW"/>
        </w:rPr>
        <w:t>015</w:t>
      </w:r>
      <w:r w:rsidR="0037749A">
        <w:rPr>
          <w:rFonts w:ascii="Times New Roman" w:eastAsia="標楷體" w:hAnsi="Times New Roman" w:cs="Times New Roman" w:hint="eastAsia"/>
          <w:sz w:val="24"/>
          <w:szCs w:val="24"/>
          <w:lang w:eastAsia="zh-TW"/>
        </w:rPr>
        <w:t>年上升幅度更大，在高風險時點</w:t>
      </w:r>
      <w:r w:rsidR="0037749A">
        <w:rPr>
          <w:rFonts w:ascii="Times New Roman" w:eastAsia="標楷體" w:hAnsi="Times New Roman" w:cs="Times New Roman" w:hint="eastAsia"/>
          <w:sz w:val="24"/>
          <w:szCs w:val="24"/>
          <w:lang w:eastAsia="zh-TW"/>
        </w:rPr>
        <w:t>(</w:t>
      </w:r>
      <w:r w:rsidR="0037749A">
        <w:rPr>
          <w:rFonts w:ascii="Times New Roman" w:eastAsia="標楷體" w:hAnsi="Times New Roman" w:cs="Times New Roman" w:hint="eastAsia"/>
          <w:sz w:val="24"/>
          <w:szCs w:val="24"/>
          <w:lang w:eastAsia="zh-TW"/>
        </w:rPr>
        <w:t>季初</w:t>
      </w:r>
      <w:r w:rsidR="0037749A">
        <w:rPr>
          <w:rFonts w:ascii="Times New Roman" w:eastAsia="標楷體" w:hAnsi="Times New Roman" w:cs="Times New Roman" w:hint="eastAsia"/>
          <w:sz w:val="24"/>
          <w:szCs w:val="24"/>
          <w:lang w:eastAsia="zh-TW"/>
        </w:rPr>
        <w:t>)</w:t>
      </w:r>
      <w:r w:rsidR="0037749A">
        <w:rPr>
          <w:rFonts w:ascii="Times New Roman" w:eastAsia="標楷體" w:hAnsi="Times New Roman" w:cs="Times New Roman" w:hint="eastAsia"/>
          <w:sz w:val="24"/>
          <w:szCs w:val="24"/>
          <w:lang w:eastAsia="zh-TW"/>
        </w:rPr>
        <w:t>的收入飆升，值得進一步追查，因此將被列為</w:t>
      </w:r>
      <w:r w:rsidR="0037749A">
        <w:rPr>
          <w:rFonts w:ascii="Times New Roman" w:eastAsia="標楷體" w:hAnsi="Times New Roman" w:cs="Times New Roman" w:hint="eastAsia"/>
          <w:bCs/>
          <w:iCs/>
          <w:sz w:val="24"/>
          <w:szCs w:val="24"/>
          <w:lang w:eastAsia="zh-TW"/>
        </w:rPr>
        <w:t>V</w:t>
      </w:r>
      <w:r w:rsidR="0037749A">
        <w:rPr>
          <w:rFonts w:ascii="Times New Roman" w:eastAsia="標楷體" w:hAnsi="Times New Roman" w:cs="Times New Roman"/>
          <w:bCs/>
          <w:iCs/>
          <w:sz w:val="24"/>
          <w:szCs w:val="24"/>
          <w:lang w:eastAsia="zh-TW"/>
        </w:rPr>
        <w:t>A#1</w:t>
      </w:r>
      <w:r w:rsidR="0037749A">
        <w:rPr>
          <w:rFonts w:ascii="Times New Roman" w:eastAsia="標楷體" w:hAnsi="Times New Roman" w:cs="Times New Roman" w:hint="eastAsia"/>
          <w:bCs/>
          <w:iCs/>
          <w:sz w:val="24"/>
          <w:szCs w:val="24"/>
          <w:lang w:eastAsia="zh-TW"/>
        </w:rPr>
        <w:t>中之異常值。</w:t>
      </w:r>
    </w:p>
    <w:p w:rsidR="00D878E1" w:rsidRPr="0037749A" w:rsidRDefault="00D878E1" w:rsidP="0037749A">
      <w:pPr>
        <w:spacing w:after="40" w:line="240" w:lineRule="auto"/>
        <w:jc w:val="both"/>
        <w:rPr>
          <w:rFonts w:eastAsia="標楷體"/>
          <w:lang w:eastAsia="zh-TW"/>
        </w:rPr>
      </w:pPr>
    </w:p>
    <w:p w:rsidR="00CE0007" w:rsidRDefault="00D878E1" w:rsidP="00D878E1">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573DFB">
        <w:rPr>
          <w:rFonts w:ascii="Times New Roman" w:eastAsia="標楷體" w:hAnsi="Times New Roman" w:cs="Times New Roman" w:hint="eastAsia"/>
          <w:sz w:val="24"/>
          <w:szCs w:val="24"/>
          <w:lang w:eastAsia="zh-TW"/>
        </w:rPr>
        <w:t>六</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022</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sz w:val="24"/>
          <w:szCs w:val="24"/>
          <w:lang w:eastAsia="zh-TW"/>
        </w:rPr>
        <w:t>4/1</w:t>
      </w:r>
      <w:r>
        <w:rPr>
          <w:rFonts w:ascii="Times New Roman" w:eastAsia="標楷體" w:hAnsi="Times New Roman" w:cs="Times New Roman" w:hint="eastAsia"/>
          <w:sz w:val="24"/>
          <w:szCs w:val="24"/>
          <w:lang w:eastAsia="zh-TW"/>
        </w:rPr>
        <w:t>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年營收高點</w:t>
      </w:r>
      <w:r>
        <w:rPr>
          <w:rFonts w:ascii="Times New Roman" w:eastAsia="標楷體" w:hAnsi="Times New Roman" w:cs="Times New Roman" w:hint="eastAsia"/>
          <w:sz w:val="24"/>
          <w:szCs w:val="24"/>
          <w:lang w:eastAsia="zh-TW"/>
        </w:rPr>
        <w:t xml:space="preserve"> </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ED7D31" w:themeColor="accent2"/>
          <w:sz w:val="24"/>
          <w:szCs w:val="24"/>
          <w:lang w:eastAsia="zh-TW"/>
        </w:rPr>
        <w:t>橘線：</w:t>
      </w:r>
      <w:r w:rsidR="007664D2" w:rsidRPr="007664D2">
        <w:rPr>
          <w:rFonts w:ascii="Times New Roman" w:eastAsia="標楷體" w:hAnsi="Times New Roman" w:cs="Times New Roman" w:hint="eastAsia"/>
          <w:color w:val="ED7D31" w:themeColor="accent2"/>
          <w:sz w:val="24"/>
          <w:szCs w:val="24"/>
          <w:lang w:eastAsia="zh-TW"/>
        </w:rPr>
        <w:t>2</w:t>
      </w:r>
      <w:r w:rsidR="007664D2" w:rsidRPr="007664D2">
        <w:rPr>
          <w:rFonts w:ascii="Times New Roman" w:eastAsia="標楷體" w:hAnsi="Times New Roman" w:cs="Times New Roman"/>
          <w:color w:val="ED7D31" w:themeColor="accent2"/>
          <w:sz w:val="24"/>
          <w:szCs w:val="24"/>
          <w:lang w:eastAsia="zh-TW"/>
        </w:rPr>
        <w:t>016</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4472C4" w:themeColor="accent1"/>
          <w:sz w:val="24"/>
          <w:szCs w:val="24"/>
          <w:lang w:eastAsia="zh-TW"/>
        </w:rPr>
        <w:t>藍線：</w:t>
      </w:r>
      <w:r w:rsidR="007664D2" w:rsidRPr="007664D2">
        <w:rPr>
          <w:rFonts w:ascii="Times New Roman" w:eastAsia="標楷體" w:hAnsi="Times New Roman" w:cs="Times New Roman" w:hint="eastAsia"/>
          <w:color w:val="4472C4" w:themeColor="accent1"/>
          <w:sz w:val="24"/>
          <w:szCs w:val="24"/>
          <w:lang w:eastAsia="zh-TW"/>
        </w:rPr>
        <w:t>2</w:t>
      </w:r>
      <w:r w:rsidR="007664D2" w:rsidRPr="007664D2">
        <w:rPr>
          <w:rFonts w:ascii="Times New Roman" w:eastAsia="標楷體" w:hAnsi="Times New Roman" w:cs="Times New Roman"/>
          <w:color w:val="4472C4" w:themeColor="accent1"/>
          <w:sz w:val="24"/>
          <w:szCs w:val="24"/>
          <w:lang w:eastAsia="zh-TW"/>
        </w:rPr>
        <w:t>015</w:t>
      </w:r>
      <w:r w:rsidR="007664D2" w:rsidRPr="0097057B">
        <w:rPr>
          <w:rFonts w:ascii="Times New Roman" w:eastAsia="標楷體" w:hAnsi="Times New Roman" w:cs="Times New Roman"/>
          <w:sz w:val="24"/>
          <w:szCs w:val="24"/>
          <w:lang w:eastAsia="zh-TW"/>
        </w:rPr>
        <w:t>)</w:t>
      </w:r>
    </w:p>
    <w:p w:rsidR="00CE0007" w:rsidRDefault="00D878E1" w:rsidP="00D878E1">
      <w:pPr>
        <w:pStyle w:val="a3"/>
        <w:spacing w:after="40" w:line="240" w:lineRule="auto"/>
        <w:ind w:left="1080"/>
        <w:jc w:val="center"/>
        <w:rPr>
          <w:rFonts w:ascii="Times New Roman" w:eastAsia="標楷體" w:hAnsi="Times New Roman" w:cs="Times New Roman"/>
          <w:sz w:val="24"/>
          <w:szCs w:val="24"/>
          <w:lang w:eastAsia="zh-TW"/>
        </w:rPr>
      </w:pPr>
      <w:r>
        <w:rPr>
          <w:noProof/>
        </w:rPr>
        <mc:AlternateContent>
          <mc:Choice Requires="wps">
            <w:drawing>
              <wp:anchor distT="0" distB="0" distL="114300" distR="114300" simplePos="0" relativeHeight="251665408" behindDoc="0" locked="0" layoutInCell="1" allowOverlap="1" wp14:anchorId="3265E4FF" wp14:editId="0A0EEB9A">
                <wp:simplePos x="0" y="0"/>
                <wp:positionH relativeFrom="column">
                  <wp:posOffset>3181350</wp:posOffset>
                </wp:positionH>
                <wp:positionV relativeFrom="paragraph">
                  <wp:posOffset>6985</wp:posOffset>
                </wp:positionV>
                <wp:extent cx="400050" cy="1797050"/>
                <wp:effectExtent l="0" t="0" r="19050" b="12700"/>
                <wp:wrapNone/>
                <wp:docPr id="273841013" name="矩形 8"/>
                <wp:cNvGraphicFramePr/>
                <a:graphic xmlns:a="http://schemas.openxmlformats.org/drawingml/2006/main">
                  <a:graphicData uri="http://schemas.microsoft.com/office/word/2010/wordprocessingShape">
                    <wps:wsp>
                      <wps:cNvSpPr/>
                      <wps:spPr>
                        <a:xfrm>
                          <a:off x="0" y="0"/>
                          <a:ext cx="400050" cy="17970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93B53" id="矩形 8" o:spid="_x0000_s1026" style="position:absolute;margin-left:250.5pt;margin-top:.55pt;width:31.5pt;height:1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" filled="f" strokecolor="red" strokeweight="1.5pt"/>
            </w:pict>
          </mc:Fallback>
        </mc:AlternateContent>
      </w:r>
      <w:r w:rsidRPr="00D878E1">
        <w:rPr>
          <w:rFonts w:ascii="Times New Roman" w:eastAsia="標楷體" w:hAnsi="Times New Roman" w:cs="Times New Roman"/>
          <w:noProof/>
          <w:sz w:val="24"/>
          <w:szCs w:val="24"/>
          <w:lang w:eastAsia="zh-TW"/>
        </w:rPr>
        <w:drawing>
          <wp:inline distT="0" distB="0" distL="0" distR="0" wp14:anchorId="3249280A" wp14:editId="3B91C48D">
            <wp:extent cx="3894945" cy="1638300"/>
            <wp:effectExtent l="0" t="0" r="0" b="0"/>
            <wp:docPr id="1216028356" name="圖片 121602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60735" name=""/>
                    <pic:cNvPicPr/>
                  </pic:nvPicPr>
                  <pic:blipFill rotWithShape="1">
                    <a:blip r:embed="rId14"/>
                    <a:srcRect b="36673"/>
                    <a:stretch/>
                  </pic:blipFill>
                  <pic:spPr bwMode="auto">
                    <a:xfrm>
                      <a:off x="0" y="0"/>
                      <a:ext cx="3916906" cy="1647537"/>
                    </a:xfrm>
                    <a:prstGeom prst="rect">
                      <a:avLst/>
                    </a:prstGeom>
                    <a:ln>
                      <a:noFill/>
                    </a:ln>
                    <a:extLst>
                      <a:ext uri="{53640926-AAD7-44D8-BBD7-CCE9431645EC}">
                        <a14:shadowObscured xmlns:a14="http://schemas.microsoft.com/office/drawing/2010/main"/>
                      </a:ext>
                    </a:extLst>
                  </pic:spPr>
                </pic:pic>
              </a:graphicData>
            </a:graphic>
          </wp:inline>
        </w:drawing>
      </w:r>
      <w:r w:rsidRPr="00D878E1">
        <w:rPr>
          <w:rFonts w:ascii="Times New Roman" w:eastAsia="標楷體" w:hAnsi="Times New Roman" w:cs="Times New Roman"/>
          <w:noProof/>
          <w:sz w:val="24"/>
          <w:szCs w:val="24"/>
          <w:lang w:eastAsia="zh-TW"/>
        </w:rPr>
        <w:drawing>
          <wp:inline distT="0" distB="0" distL="0" distR="0" wp14:anchorId="256C5E31" wp14:editId="01E4491C">
            <wp:extent cx="3926840" cy="141681"/>
            <wp:effectExtent l="0" t="0" r="0" b="0"/>
            <wp:docPr id="18664607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60735" name=""/>
                    <pic:cNvPicPr/>
                  </pic:nvPicPr>
                  <pic:blipFill rotWithShape="1">
                    <a:blip r:embed="rId14"/>
                    <a:srcRect t="94568"/>
                    <a:stretch/>
                  </pic:blipFill>
                  <pic:spPr bwMode="auto">
                    <a:xfrm>
                      <a:off x="0" y="0"/>
                      <a:ext cx="4022512" cy="145133"/>
                    </a:xfrm>
                    <a:prstGeom prst="rect">
                      <a:avLst/>
                    </a:prstGeom>
                    <a:ln>
                      <a:noFill/>
                    </a:ln>
                    <a:extLst>
                      <a:ext uri="{53640926-AAD7-44D8-BBD7-CCE9431645EC}">
                        <a14:shadowObscured xmlns:a14="http://schemas.microsoft.com/office/drawing/2010/main"/>
                      </a:ext>
                    </a:extLst>
                  </pic:spPr>
                </pic:pic>
              </a:graphicData>
            </a:graphic>
          </wp:inline>
        </w:drawing>
      </w:r>
    </w:p>
    <w:p w:rsidR="00D878E1" w:rsidRDefault="00D878E1" w:rsidP="00D878E1">
      <w:pPr>
        <w:pStyle w:val="a3"/>
        <w:spacing w:after="40" w:line="240" w:lineRule="auto"/>
        <w:ind w:left="1080"/>
        <w:jc w:val="center"/>
        <w:rPr>
          <w:rFonts w:ascii="Times New Roman" w:eastAsia="標楷體" w:hAnsi="Times New Roman" w:cs="Times New Roman"/>
          <w:sz w:val="24"/>
          <w:szCs w:val="24"/>
          <w:lang w:eastAsia="zh-TW"/>
        </w:rPr>
      </w:pPr>
    </w:p>
    <w:p w:rsidR="00D878E1" w:rsidRDefault="00D878E1" w:rsidP="00D878E1">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573DFB">
        <w:rPr>
          <w:rFonts w:ascii="Times New Roman" w:eastAsia="標楷體" w:hAnsi="Times New Roman" w:cs="Times New Roman" w:hint="eastAsia"/>
          <w:sz w:val="24"/>
          <w:szCs w:val="24"/>
          <w:lang w:eastAsia="zh-TW"/>
        </w:rPr>
        <w:t>七</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026</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sz w:val="24"/>
          <w:szCs w:val="24"/>
          <w:lang w:eastAsia="zh-TW"/>
        </w:rPr>
        <w:t>4/1</w:t>
      </w:r>
      <w:r>
        <w:rPr>
          <w:rFonts w:ascii="Times New Roman" w:eastAsia="標楷體" w:hAnsi="Times New Roman" w:cs="Times New Roman" w:hint="eastAsia"/>
          <w:sz w:val="24"/>
          <w:szCs w:val="24"/>
          <w:lang w:eastAsia="zh-TW"/>
        </w:rPr>
        <w:t>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年營收高點</w:t>
      </w:r>
      <w:r>
        <w:rPr>
          <w:rFonts w:ascii="Times New Roman" w:eastAsia="標楷體" w:hAnsi="Times New Roman" w:cs="Times New Roman" w:hint="eastAsia"/>
          <w:sz w:val="24"/>
          <w:szCs w:val="24"/>
          <w:lang w:eastAsia="zh-TW"/>
        </w:rPr>
        <w:t xml:space="preserve"> </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ED7D31" w:themeColor="accent2"/>
          <w:sz w:val="24"/>
          <w:szCs w:val="24"/>
          <w:lang w:eastAsia="zh-TW"/>
        </w:rPr>
        <w:t>橘線：</w:t>
      </w:r>
      <w:r w:rsidR="007664D2" w:rsidRPr="007664D2">
        <w:rPr>
          <w:rFonts w:ascii="Times New Roman" w:eastAsia="標楷體" w:hAnsi="Times New Roman" w:cs="Times New Roman" w:hint="eastAsia"/>
          <w:color w:val="ED7D31" w:themeColor="accent2"/>
          <w:sz w:val="24"/>
          <w:szCs w:val="24"/>
          <w:lang w:eastAsia="zh-TW"/>
        </w:rPr>
        <w:t>2</w:t>
      </w:r>
      <w:r w:rsidR="007664D2" w:rsidRPr="007664D2">
        <w:rPr>
          <w:rFonts w:ascii="Times New Roman" w:eastAsia="標楷體" w:hAnsi="Times New Roman" w:cs="Times New Roman"/>
          <w:color w:val="ED7D31" w:themeColor="accent2"/>
          <w:sz w:val="24"/>
          <w:szCs w:val="24"/>
          <w:lang w:eastAsia="zh-TW"/>
        </w:rPr>
        <w:t>016</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4472C4" w:themeColor="accent1"/>
          <w:sz w:val="24"/>
          <w:szCs w:val="24"/>
          <w:lang w:eastAsia="zh-TW"/>
        </w:rPr>
        <w:t>藍線：</w:t>
      </w:r>
      <w:r w:rsidR="007664D2" w:rsidRPr="007664D2">
        <w:rPr>
          <w:rFonts w:ascii="Times New Roman" w:eastAsia="標楷體" w:hAnsi="Times New Roman" w:cs="Times New Roman" w:hint="eastAsia"/>
          <w:color w:val="4472C4" w:themeColor="accent1"/>
          <w:sz w:val="24"/>
          <w:szCs w:val="24"/>
          <w:lang w:eastAsia="zh-TW"/>
        </w:rPr>
        <w:t>2</w:t>
      </w:r>
      <w:r w:rsidR="007664D2" w:rsidRPr="007664D2">
        <w:rPr>
          <w:rFonts w:ascii="Times New Roman" w:eastAsia="標楷體" w:hAnsi="Times New Roman" w:cs="Times New Roman"/>
          <w:color w:val="4472C4" w:themeColor="accent1"/>
          <w:sz w:val="24"/>
          <w:szCs w:val="24"/>
          <w:lang w:eastAsia="zh-TW"/>
        </w:rPr>
        <w:t>015</w:t>
      </w:r>
      <w:r w:rsidR="007664D2" w:rsidRPr="0097057B">
        <w:rPr>
          <w:rFonts w:ascii="Times New Roman" w:eastAsia="標楷體" w:hAnsi="Times New Roman" w:cs="Times New Roman"/>
          <w:sz w:val="24"/>
          <w:szCs w:val="24"/>
          <w:lang w:eastAsia="zh-TW"/>
        </w:rPr>
        <w:t>)</w:t>
      </w:r>
    </w:p>
    <w:p w:rsidR="00CE0007" w:rsidRDefault="0037749A" w:rsidP="00864344">
      <w:pPr>
        <w:pStyle w:val="a3"/>
        <w:spacing w:after="40" w:line="240" w:lineRule="auto"/>
        <w:ind w:left="1080"/>
        <w:jc w:val="center"/>
        <w:rPr>
          <w:rFonts w:ascii="Times New Roman" w:eastAsia="標楷體" w:hAnsi="Times New Roman" w:cs="Times New Roman"/>
          <w:sz w:val="24"/>
          <w:szCs w:val="24"/>
          <w:lang w:eastAsia="zh-TW"/>
        </w:rPr>
      </w:pPr>
      <w:r>
        <w:rPr>
          <w:noProof/>
        </w:rPr>
        <mc:AlternateContent>
          <mc:Choice Requires="wps">
            <w:drawing>
              <wp:anchor distT="0" distB="0" distL="114300" distR="114300" simplePos="0" relativeHeight="251667456" behindDoc="0" locked="0" layoutInCell="1" allowOverlap="1" wp14:anchorId="15092E7C" wp14:editId="1C491561">
                <wp:simplePos x="0" y="0"/>
                <wp:positionH relativeFrom="column">
                  <wp:posOffset>3403600</wp:posOffset>
                </wp:positionH>
                <wp:positionV relativeFrom="paragraph">
                  <wp:posOffset>12065</wp:posOffset>
                </wp:positionV>
                <wp:extent cx="381000" cy="1771650"/>
                <wp:effectExtent l="0" t="0" r="19050" b="19050"/>
                <wp:wrapNone/>
                <wp:docPr id="1291993218" name="矩形 8"/>
                <wp:cNvGraphicFramePr/>
                <a:graphic xmlns:a="http://schemas.openxmlformats.org/drawingml/2006/main">
                  <a:graphicData uri="http://schemas.microsoft.com/office/word/2010/wordprocessingShape">
                    <wps:wsp>
                      <wps:cNvSpPr/>
                      <wps:spPr>
                        <a:xfrm>
                          <a:off x="0" y="0"/>
                          <a:ext cx="381000" cy="1771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7857E" id="矩形 8" o:spid="_x0000_s1026" style="position:absolute;margin-left:268pt;margin-top:.95pt;width:30pt;height:13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" filled="f" strokecolor="red" strokeweight="1.5pt"/>
            </w:pict>
          </mc:Fallback>
        </mc:AlternateContent>
      </w:r>
      <w:r w:rsidRPr="0037749A">
        <w:rPr>
          <w:rFonts w:ascii="Times New Roman" w:eastAsia="標楷體" w:hAnsi="Times New Roman" w:cs="Times New Roman"/>
          <w:noProof/>
          <w:sz w:val="24"/>
          <w:szCs w:val="24"/>
          <w:lang w:eastAsia="zh-TW"/>
        </w:rPr>
        <w:drawing>
          <wp:inline distT="0" distB="0" distL="0" distR="0" wp14:anchorId="75CDCD3B" wp14:editId="73475727">
            <wp:extent cx="3912857" cy="1574800"/>
            <wp:effectExtent l="0" t="0" r="0" b="6350"/>
            <wp:docPr id="1462297271" name="圖片 146229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10936" name=""/>
                    <pic:cNvPicPr/>
                  </pic:nvPicPr>
                  <pic:blipFill rotWithShape="1">
                    <a:blip r:embed="rId15"/>
                    <a:srcRect b="38556"/>
                    <a:stretch/>
                  </pic:blipFill>
                  <pic:spPr bwMode="auto">
                    <a:xfrm>
                      <a:off x="0" y="0"/>
                      <a:ext cx="3922295" cy="1578598"/>
                    </a:xfrm>
                    <a:prstGeom prst="rect">
                      <a:avLst/>
                    </a:prstGeom>
                    <a:ln>
                      <a:noFill/>
                    </a:ln>
                    <a:extLst>
                      <a:ext uri="{53640926-AAD7-44D8-BBD7-CCE9431645EC}">
                        <a14:shadowObscured xmlns:a14="http://schemas.microsoft.com/office/drawing/2010/main"/>
                      </a:ext>
                    </a:extLst>
                  </pic:spPr>
                </pic:pic>
              </a:graphicData>
            </a:graphic>
          </wp:inline>
        </w:drawing>
      </w:r>
      <w:r w:rsidRPr="0037749A">
        <w:rPr>
          <w:rFonts w:ascii="Times New Roman" w:eastAsia="標楷體" w:hAnsi="Times New Roman" w:cs="Times New Roman"/>
          <w:noProof/>
          <w:sz w:val="24"/>
          <w:szCs w:val="24"/>
          <w:lang w:eastAsia="zh-TW"/>
        </w:rPr>
        <w:drawing>
          <wp:inline distT="0" distB="0" distL="0" distR="0" wp14:anchorId="73483FD7" wp14:editId="0A3D53AF">
            <wp:extent cx="3894316" cy="114300"/>
            <wp:effectExtent l="0" t="0" r="0" b="0"/>
            <wp:docPr id="17968109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10936" name=""/>
                    <pic:cNvPicPr/>
                  </pic:nvPicPr>
                  <pic:blipFill rotWithShape="1">
                    <a:blip r:embed="rId15"/>
                    <a:srcRect t="95519"/>
                    <a:stretch/>
                  </pic:blipFill>
                  <pic:spPr bwMode="auto">
                    <a:xfrm>
                      <a:off x="0" y="0"/>
                      <a:ext cx="3903862" cy="114580"/>
                    </a:xfrm>
                    <a:prstGeom prst="rect">
                      <a:avLst/>
                    </a:prstGeom>
                    <a:ln>
                      <a:noFill/>
                    </a:ln>
                    <a:extLst>
                      <a:ext uri="{53640926-AAD7-44D8-BBD7-CCE9431645EC}">
                        <a14:shadowObscured xmlns:a14="http://schemas.microsoft.com/office/drawing/2010/main"/>
                      </a:ext>
                    </a:extLst>
                  </pic:spPr>
                </pic:pic>
              </a:graphicData>
            </a:graphic>
          </wp:inline>
        </w:drawing>
      </w:r>
    </w:p>
    <w:p w:rsidR="00CD6A15" w:rsidRPr="00864344" w:rsidRDefault="00CD6A15" w:rsidP="00864344">
      <w:pPr>
        <w:pStyle w:val="a3"/>
        <w:spacing w:after="40" w:line="240" w:lineRule="auto"/>
        <w:ind w:left="1080"/>
        <w:jc w:val="center"/>
        <w:rPr>
          <w:rFonts w:ascii="Times New Roman" w:eastAsia="標楷體" w:hAnsi="Times New Roman" w:cs="Times New Roman"/>
          <w:sz w:val="24"/>
          <w:szCs w:val="24"/>
          <w:lang w:eastAsia="zh-TW"/>
        </w:rPr>
      </w:pPr>
    </w:p>
    <w:p w:rsidR="00DE511E" w:rsidRPr="0033392E" w:rsidRDefault="00DE511E" w:rsidP="00DE511E">
      <w:pPr>
        <w:pStyle w:val="a3"/>
        <w:numPr>
          <w:ilvl w:val="0"/>
          <w:numId w:val="17"/>
        </w:numPr>
        <w:spacing w:after="40" w:line="240" w:lineRule="auto"/>
        <w:jc w:val="both"/>
        <w:rPr>
          <w:rFonts w:ascii="Times New Roman" w:eastAsia="標楷體" w:hAnsi="Times New Roman" w:cs="Times New Roman"/>
          <w:b/>
          <w:bCs/>
          <w:sz w:val="24"/>
          <w:szCs w:val="24"/>
          <w:lang w:eastAsia="zh-TW"/>
        </w:rPr>
      </w:pPr>
      <w:r w:rsidRPr="0033392E">
        <w:rPr>
          <w:rFonts w:ascii="Times New Roman" w:eastAsia="標楷體" w:hAnsi="Times New Roman" w:cs="Times New Roman" w:hint="eastAsia"/>
          <w:b/>
          <w:bCs/>
          <w:sz w:val="24"/>
          <w:szCs w:val="24"/>
          <w:lang w:eastAsia="zh-TW"/>
        </w:rPr>
        <w:lastRenderedPageBreak/>
        <w:t>單一高點</w:t>
      </w:r>
    </w:p>
    <w:p w:rsidR="00864344" w:rsidRDefault="00864344" w:rsidP="00864344">
      <w:pPr>
        <w:pStyle w:val="a3"/>
        <w:spacing w:after="40" w:line="240" w:lineRule="auto"/>
        <w:ind w:left="1080"/>
        <w:jc w:val="both"/>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「高點」指的是相較前一天，收入突然飆升許多，並且隔天又突然下降，形成單一天營收異常高於前後幾天之現象，並不排除營收虛列的可能性，因此將被列為須進一步追查的情況。</w:t>
      </w:r>
    </w:p>
    <w:p w:rsidR="006C5B22" w:rsidRDefault="006C5B22" w:rsidP="00864344">
      <w:pPr>
        <w:pStyle w:val="a3"/>
        <w:spacing w:after="40" w:line="240" w:lineRule="auto"/>
        <w:ind w:left="1080"/>
        <w:jc w:val="both"/>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例如圖</w:t>
      </w:r>
      <w:r w:rsidR="00573DFB">
        <w:rPr>
          <w:rFonts w:ascii="Times New Roman" w:eastAsia="標楷體" w:hAnsi="Times New Roman" w:cs="Times New Roman" w:hint="eastAsia"/>
          <w:sz w:val="24"/>
          <w:szCs w:val="24"/>
          <w:lang w:eastAsia="zh-TW"/>
        </w:rPr>
        <w:t>八</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024</w:t>
      </w:r>
      <w:r>
        <w:rPr>
          <w:rFonts w:ascii="Times New Roman" w:eastAsia="標楷體" w:hAnsi="Times New Roman" w:cs="Times New Roman" w:hint="eastAsia"/>
          <w:sz w:val="24"/>
          <w:szCs w:val="24"/>
          <w:lang w:eastAsia="zh-TW"/>
        </w:rPr>
        <w:t>於</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/4</w:t>
      </w:r>
      <w:r>
        <w:rPr>
          <w:rFonts w:ascii="Times New Roman" w:eastAsia="標楷體" w:hAnsi="Times New Roman" w:cs="Times New Roman" w:hint="eastAsia"/>
          <w:sz w:val="24"/>
          <w:szCs w:val="24"/>
          <w:lang w:eastAsia="zh-TW"/>
        </w:rPr>
        <w:t>呈現營收高點，且於</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015</w:t>
      </w:r>
      <w:r>
        <w:rPr>
          <w:rFonts w:ascii="Times New Roman" w:eastAsia="標楷體" w:hAnsi="Times New Roman" w:cs="Times New Roman" w:hint="eastAsia"/>
          <w:sz w:val="24"/>
          <w:szCs w:val="24"/>
          <w:lang w:eastAsia="zh-TW"/>
        </w:rPr>
        <w:t>年並無此趨勢，因此被列為</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A#1</w:t>
      </w:r>
      <w:r>
        <w:rPr>
          <w:rFonts w:ascii="Times New Roman" w:eastAsia="標楷體" w:hAnsi="Times New Roman" w:cs="Times New Roman" w:hint="eastAsia"/>
          <w:bCs/>
          <w:iCs/>
          <w:sz w:val="24"/>
          <w:szCs w:val="24"/>
          <w:lang w:eastAsia="zh-TW"/>
        </w:rPr>
        <w:t>中之異常值。另外，如圖</w:t>
      </w:r>
      <w:r w:rsidR="00573DFB">
        <w:rPr>
          <w:rFonts w:ascii="Times New Roman" w:eastAsia="標楷體" w:hAnsi="Times New Roman" w:cs="Times New Roman" w:hint="eastAsia"/>
          <w:bCs/>
          <w:iCs/>
          <w:sz w:val="24"/>
          <w:szCs w:val="24"/>
          <w:lang w:eastAsia="zh-TW"/>
        </w:rPr>
        <w:t>九</w:t>
      </w:r>
      <w:r>
        <w:rPr>
          <w:rFonts w:ascii="Times New Roman" w:eastAsia="標楷體" w:hAnsi="Times New Roman" w:cs="Times New Roman" w:hint="eastAsia"/>
          <w:bCs/>
          <w:iCs/>
          <w:sz w:val="24"/>
          <w:szCs w:val="24"/>
          <w:lang w:eastAsia="zh-TW"/>
        </w:rPr>
        <w:t>，分店</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025</w:t>
      </w:r>
      <w:r>
        <w:rPr>
          <w:rFonts w:ascii="Times New Roman" w:eastAsia="標楷體" w:hAnsi="Times New Roman" w:cs="Times New Roman" w:hint="eastAsia"/>
          <w:bCs/>
          <w:iCs/>
          <w:sz w:val="24"/>
          <w:szCs w:val="24"/>
          <w:lang w:eastAsia="zh-TW"/>
        </w:rPr>
        <w:t>於</w:t>
      </w:r>
      <w:r>
        <w:rPr>
          <w:rFonts w:ascii="Times New Roman" w:eastAsia="標楷體" w:hAnsi="Times New Roman" w:cs="Times New Roman" w:hint="eastAsia"/>
          <w:bCs/>
          <w:iCs/>
          <w:sz w:val="24"/>
          <w:szCs w:val="24"/>
          <w:lang w:eastAsia="zh-TW"/>
        </w:rPr>
        <w:t>4</w:t>
      </w:r>
      <w:r>
        <w:rPr>
          <w:rFonts w:ascii="Times New Roman" w:eastAsia="標楷體" w:hAnsi="Times New Roman" w:cs="Times New Roman"/>
          <w:bCs/>
          <w:iCs/>
          <w:sz w:val="24"/>
          <w:szCs w:val="24"/>
          <w:lang w:eastAsia="zh-TW"/>
        </w:rPr>
        <w:t>/4</w:t>
      </w:r>
      <w:r>
        <w:rPr>
          <w:rFonts w:ascii="Times New Roman" w:eastAsia="標楷體" w:hAnsi="Times New Roman" w:cs="Times New Roman" w:hint="eastAsia"/>
          <w:bCs/>
          <w:iCs/>
          <w:sz w:val="24"/>
          <w:szCs w:val="24"/>
          <w:lang w:eastAsia="zh-TW"/>
        </w:rPr>
        <w:t>呈現小幅度營收高點，但反觀</w:t>
      </w:r>
      <w:r>
        <w:rPr>
          <w:rFonts w:ascii="Times New Roman" w:eastAsia="標楷體" w:hAnsi="Times New Roman" w:cs="Times New Roman"/>
          <w:bCs/>
          <w:iCs/>
          <w:sz w:val="24"/>
          <w:szCs w:val="24"/>
          <w:lang w:eastAsia="zh-TW"/>
        </w:rPr>
        <w:t>2015</w:t>
      </w:r>
      <w:r>
        <w:rPr>
          <w:rFonts w:ascii="Times New Roman" w:eastAsia="標楷體" w:hAnsi="Times New Roman" w:cs="Times New Roman" w:hint="eastAsia"/>
          <w:bCs/>
          <w:iCs/>
          <w:sz w:val="24"/>
          <w:szCs w:val="24"/>
          <w:lang w:eastAsia="zh-TW"/>
        </w:rPr>
        <w:t>年卻是收入低點，兩年度呈現相反的趨勢，因此有必要進一步追查，並</w:t>
      </w:r>
      <w:r>
        <w:rPr>
          <w:rFonts w:ascii="Times New Roman" w:eastAsia="標楷體" w:hAnsi="Times New Roman" w:cs="Times New Roman" w:hint="eastAsia"/>
          <w:sz w:val="24"/>
          <w:szCs w:val="24"/>
          <w:lang w:eastAsia="zh-TW"/>
        </w:rPr>
        <w:t>列為</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A#1</w:t>
      </w:r>
      <w:r>
        <w:rPr>
          <w:rFonts w:ascii="Times New Roman" w:eastAsia="標楷體" w:hAnsi="Times New Roman" w:cs="Times New Roman" w:hint="eastAsia"/>
          <w:bCs/>
          <w:iCs/>
          <w:sz w:val="24"/>
          <w:szCs w:val="24"/>
          <w:lang w:eastAsia="zh-TW"/>
        </w:rPr>
        <w:t>中之異常值。</w:t>
      </w:r>
    </w:p>
    <w:p w:rsidR="006C5B22" w:rsidRDefault="006C5B22" w:rsidP="00864344">
      <w:pPr>
        <w:pStyle w:val="a3"/>
        <w:spacing w:after="40" w:line="240" w:lineRule="auto"/>
        <w:ind w:left="1080"/>
        <w:jc w:val="both"/>
        <w:rPr>
          <w:rFonts w:ascii="Times New Roman" w:eastAsia="標楷體" w:hAnsi="Times New Roman" w:cs="Times New Roman"/>
          <w:sz w:val="24"/>
          <w:szCs w:val="24"/>
          <w:lang w:eastAsia="zh-TW"/>
        </w:rPr>
      </w:pPr>
    </w:p>
    <w:p w:rsidR="006C5B22" w:rsidRDefault="006C5B22" w:rsidP="006C5B22">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573DFB">
        <w:rPr>
          <w:rFonts w:ascii="Times New Roman" w:eastAsia="標楷體" w:hAnsi="Times New Roman" w:cs="Times New Roman" w:hint="eastAsia"/>
          <w:sz w:val="24"/>
          <w:szCs w:val="24"/>
          <w:lang w:eastAsia="zh-TW"/>
        </w:rPr>
        <w:t>八</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024</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sz w:val="24"/>
          <w:szCs w:val="24"/>
          <w:lang w:eastAsia="zh-TW"/>
        </w:rPr>
        <w:t>2/4</w:t>
      </w:r>
      <w:r>
        <w:rPr>
          <w:rFonts w:ascii="Times New Roman" w:eastAsia="標楷體" w:hAnsi="Times New Roman" w:cs="Times New Roman" w:hint="eastAsia"/>
          <w:sz w:val="24"/>
          <w:szCs w:val="24"/>
          <w:lang w:eastAsia="zh-TW"/>
        </w:rPr>
        <w:t>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年營收高點</w:t>
      </w:r>
      <w:r>
        <w:rPr>
          <w:rFonts w:ascii="Times New Roman" w:eastAsia="標楷體" w:hAnsi="Times New Roman" w:cs="Times New Roman" w:hint="eastAsia"/>
          <w:sz w:val="24"/>
          <w:szCs w:val="24"/>
          <w:lang w:eastAsia="zh-TW"/>
        </w:rPr>
        <w:t xml:space="preserve"> </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ED7D31" w:themeColor="accent2"/>
          <w:sz w:val="24"/>
          <w:szCs w:val="24"/>
          <w:lang w:eastAsia="zh-TW"/>
        </w:rPr>
        <w:t>橘線：</w:t>
      </w:r>
      <w:r w:rsidR="007664D2" w:rsidRPr="007664D2">
        <w:rPr>
          <w:rFonts w:ascii="Times New Roman" w:eastAsia="標楷體" w:hAnsi="Times New Roman" w:cs="Times New Roman" w:hint="eastAsia"/>
          <w:color w:val="ED7D31" w:themeColor="accent2"/>
          <w:sz w:val="24"/>
          <w:szCs w:val="24"/>
          <w:lang w:eastAsia="zh-TW"/>
        </w:rPr>
        <w:t>2</w:t>
      </w:r>
      <w:r w:rsidR="007664D2" w:rsidRPr="007664D2">
        <w:rPr>
          <w:rFonts w:ascii="Times New Roman" w:eastAsia="標楷體" w:hAnsi="Times New Roman" w:cs="Times New Roman"/>
          <w:color w:val="ED7D31" w:themeColor="accent2"/>
          <w:sz w:val="24"/>
          <w:szCs w:val="24"/>
          <w:lang w:eastAsia="zh-TW"/>
        </w:rPr>
        <w:t>016</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4472C4" w:themeColor="accent1"/>
          <w:sz w:val="24"/>
          <w:szCs w:val="24"/>
          <w:lang w:eastAsia="zh-TW"/>
        </w:rPr>
        <w:t>藍線：</w:t>
      </w:r>
      <w:r w:rsidR="007664D2" w:rsidRPr="007664D2">
        <w:rPr>
          <w:rFonts w:ascii="Times New Roman" w:eastAsia="標楷體" w:hAnsi="Times New Roman" w:cs="Times New Roman" w:hint="eastAsia"/>
          <w:color w:val="4472C4" w:themeColor="accent1"/>
          <w:sz w:val="24"/>
          <w:szCs w:val="24"/>
          <w:lang w:eastAsia="zh-TW"/>
        </w:rPr>
        <w:t>2</w:t>
      </w:r>
      <w:r w:rsidR="007664D2" w:rsidRPr="007664D2">
        <w:rPr>
          <w:rFonts w:ascii="Times New Roman" w:eastAsia="標楷體" w:hAnsi="Times New Roman" w:cs="Times New Roman"/>
          <w:color w:val="4472C4" w:themeColor="accent1"/>
          <w:sz w:val="24"/>
          <w:szCs w:val="24"/>
          <w:lang w:eastAsia="zh-TW"/>
        </w:rPr>
        <w:t>015</w:t>
      </w:r>
      <w:r w:rsidR="007664D2" w:rsidRPr="0097057B">
        <w:rPr>
          <w:rFonts w:ascii="Times New Roman" w:eastAsia="標楷體" w:hAnsi="Times New Roman" w:cs="Times New Roman"/>
          <w:sz w:val="24"/>
          <w:szCs w:val="24"/>
          <w:lang w:eastAsia="zh-TW"/>
        </w:rPr>
        <w:t>)</w:t>
      </w:r>
    </w:p>
    <w:p w:rsidR="006C5B22" w:rsidRDefault="006C5B22" w:rsidP="006C5B22">
      <w:pPr>
        <w:pStyle w:val="a3"/>
        <w:spacing w:after="40" w:line="240" w:lineRule="auto"/>
        <w:ind w:left="1080"/>
        <w:jc w:val="center"/>
        <w:rPr>
          <w:rFonts w:ascii="Times New Roman" w:eastAsia="標楷體" w:hAnsi="Times New Roman" w:cs="Times New Roman"/>
          <w:sz w:val="24"/>
          <w:szCs w:val="24"/>
          <w:lang w:eastAsia="zh-TW"/>
        </w:rPr>
      </w:pPr>
      <w:r>
        <w:rPr>
          <w:noProof/>
        </w:rPr>
        <w:drawing>
          <wp:inline distT="0" distB="0" distL="0" distR="0">
            <wp:extent cx="3733800" cy="2004125"/>
            <wp:effectExtent l="0" t="0" r="0" b="0"/>
            <wp:docPr id="851379475"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8437" cy="2006614"/>
                    </a:xfrm>
                    <a:prstGeom prst="rect">
                      <a:avLst/>
                    </a:prstGeom>
                    <a:noFill/>
                    <a:ln>
                      <a:noFill/>
                    </a:ln>
                  </pic:spPr>
                </pic:pic>
              </a:graphicData>
            </a:graphic>
          </wp:inline>
        </w:drawing>
      </w:r>
    </w:p>
    <w:p w:rsidR="006C5B22" w:rsidRDefault="006C5B22" w:rsidP="006C5B22">
      <w:pPr>
        <w:pStyle w:val="a3"/>
        <w:spacing w:after="40" w:line="240" w:lineRule="auto"/>
        <w:ind w:left="1080"/>
        <w:jc w:val="center"/>
        <w:rPr>
          <w:rFonts w:ascii="Times New Roman" w:eastAsia="標楷體" w:hAnsi="Times New Roman" w:cs="Times New Roman"/>
          <w:sz w:val="24"/>
          <w:szCs w:val="24"/>
          <w:lang w:eastAsia="zh-TW"/>
        </w:rPr>
      </w:pPr>
    </w:p>
    <w:p w:rsidR="006C5B22" w:rsidRDefault="006C5B22" w:rsidP="006C5B22">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573DFB">
        <w:rPr>
          <w:rFonts w:ascii="Times New Roman" w:eastAsia="標楷體" w:hAnsi="Times New Roman" w:cs="Times New Roman" w:hint="eastAsia"/>
          <w:sz w:val="24"/>
          <w:szCs w:val="24"/>
          <w:lang w:eastAsia="zh-TW"/>
        </w:rPr>
        <w:t>九</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025</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sz w:val="24"/>
          <w:szCs w:val="24"/>
          <w:lang w:eastAsia="zh-TW"/>
        </w:rPr>
        <w:t>4/4</w:t>
      </w:r>
      <w:r>
        <w:rPr>
          <w:rFonts w:ascii="Times New Roman" w:eastAsia="標楷體" w:hAnsi="Times New Roman" w:cs="Times New Roman" w:hint="eastAsia"/>
          <w:sz w:val="24"/>
          <w:szCs w:val="24"/>
          <w:lang w:eastAsia="zh-TW"/>
        </w:rPr>
        <w:t>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年營收高點</w:t>
      </w:r>
      <w:r>
        <w:rPr>
          <w:rFonts w:ascii="Times New Roman" w:eastAsia="標楷體" w:hAnsi="Times New Roman" w:cs="Times New Roman" w:hint="eastAsia"/>
          <w:sz w:val="24"/>
          <w:szCs w:val="24"/>
          <w:lang w:eastAsia="zh-TW"/>
        </w:rPr>
        <w:t xml:space="preserve"> </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ED7D31" w:themeColor="accent2"/>
          <w:sz w:val="24"/>
          <w:szCs w:val="24"/>
          <w:lang w:eastAsia="zh-TW"/>
        </w:rPr>
        <w:t>橘線：</w:t>
      </w:r>
      <w:r w:rsidR="007664D2" w:rsidRPr="007664D2">
        <w:rPr>
          <w:rFonts w:ascii="Times New Roman" w:eastAsia="標楷體" w:hAnsi="Times New Roman" w:cs="Times New Roman" w:hint="eastAsia"/>
          <w:color w:val="ED7D31" w:themeColor="accent2"/>
          <w:sz w:val="24"/>
          <w:szCs w:val="24"/>
          <w:lang w:eastAsia="zh-TW"/>
        </w:rPr>
        <w:t>2</w:t>
      </w:r>
      <w:r w:rsidR="007664D2" w:rsidRPr="007664D2">
        <w:rPr>
          <w:rFonts w:ascii="Times New Roman" w:eastAsia="標楷體" w:hAnsi="Times New Roman" w:cs="Times New Roman"/>
          <w:color w:val="ED7D31" w:themeColor="accent2"/>
          <w:sz w:val="24"/>
          <w:szCs w:val="24"/>
          <w:lang w:eastAsia="zh-TW"/>
        </w:rPr>
        <w:t>016</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4472C4" w:themeColor="accent1"/>
          <w:sz w:val="24"/>
          <w:szCs w:val="24"/>
          <w:lang w:eastAsia="zh-TW"/>
        </w:rPr>
        <w:t>藍線：</w:t>
      </w:r>
      <w:r w:rsidR="007664D2" w:rsidRPr="007664D2">
        <w:rPr>
          <w:rFonts w:ascii="Times New Roman" w:eastAsia="標楷體" w:hAnsi="Times New Roman" w:cs="Times New Roman" w:hint="eastAsia"/>
          <w:color w:val="4472C4" w:themeColor="accent1"/>
          <w:sz w:val="24"/>
          <w:szCs w:val="24"/>
          <w:lang w:eastAsia="zh-TW"/>
        </w:rPr>
        <w:t>2</w:t>
      </w:r>
      <w:r w:rsidR="007664D2" w:rsidRPr="007664D2">
        <w:rPr>
          <w:rFonts w:ascii="Times New Roman" w:eastAsia="標楷體" w:hAnsi="Times New Roman" w:cs="Times New Roman"/>
          <w:color w:val="4472C4" w:themeColor="accent1"/>
          <w:sz w:val="24"/>
          <w:szCs w:val="24"/>
          <w:lang w:eastAsia="zh-TW"/>
        </w:rPr>
        <w:t>015</w:t>
      </w:r>
      <w:r w:rsidR="007664D2" w:rsidRPr="0097057B">
        <w:rPr>
          <w:rFonts w:ascii="Times New Roman" w:eastAsia="標楷體" w:hAnsi="Times New Roman" w:cs="Times New Roman"/>
          <w:sz w:val="24"/>
          <w:szCs w:val="24"/>
          <w:lang w:eastAsia="zh-TW"/>
        </w:rPr>
        <w:t>)</w:t>
      </w:r>
    </w:p>
    <w:p w:rsidR="006C5B22" w:rsidRDefault="006C5B22" w:rsidP="006C5B22">
      <w:pPr>
        <w:pStyle w:val="a3"/>
        <w:spacing w:after="40" w:line="240" w:lineRule="auto"/>
        <w:ind w:left="1080"/>
        <w:jc w:val="center"/>
        <w:rPr>
          <w:rFonts w:ascii="Times New Roman" w:eastAsia="標楷體" w:hAnsi="Times New Roman" w:cs="Times New Roman"/>
          <w:sz w:val="24"/>
          <w:szCs w:val="24"/>
          <w:lang w:eastAsia="zh-TW"/>
        </w:rPr>
      </w:pPr>
      <w:r>
        <w:rPr>
          <w:noProof/>
        </w:rPr>
        <w:drawing>
          <wp:inline distT="0" distB="0" distL="0" distR="0">
            <wp:extent cx="3797300" cy="2058899"/>
            <wp:effectExtent l="0" t="0" r="0" b="0"/>
            <wp:docPr id="75582478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7174" cy="2064253"/>
                    </a:xfrm>
                    <a:prstGeom prst="rect">
                      <a:avLst/>
                    </a:prstGeom>
                    <a:noFill/>
                    <a:ln>
                      <a:noFill/>
                    </a:ln>
                  </pic:spPr>
                </pic:pic>
              </a:graphicData>
            </a:graphic>
          </wp:inline>
        </w:drawing>
      </w:r>
    </w:p>
    <w:p w:rsidR="006C5B22" w:rsidRDefault="006C5B22" w:rsidP="006C5B22">
      <w:pPr>
        <w:pStyle w:val="a3"/>
        <w:spacing w:after="40" w:line="240" w:lineRule="auto"/>
        <w:ind w:left="1080"/>
        <w:jc w:val="center"/>
        <w:rPr>
          <w:rFonts w:ascii="Times New Roman" w:eastAsia="標楷體" w:hAnsi="Times New Roman" w:cs="Times New Roman"/>
          <w:sz w:val="24"/>
          <w:szCs w:val="24"/>
          <w:lang w:eastAsia="zh-TW"/>
        </w:rPr>
      </w:pPr>
    </w:p>
    <w:p w:rsidR="00DE511E" w:rsidRPr="0033392E" w:rsidRDefault="00DE511E" w:rsidP="00DE511E">
      <w:pPr>
        <w:pStyle w:val="a3"/>
        <w:numPr>
          <w:ilvl w:val="0"/>
          <w:numId w:val="17"/>
        </w:numPr>
        <w:spacing w:after="40" w:line="240" w:lineRule="auto"/>
        <w:jc w:val="both"/>
        <w:rPr>
          <w:rFonts w:ascii="Times New Roman" w:eastAsia="標楷體" w:hAnsi="Times New Roman" w:cs="Times New Roman"/>
          <w:b/>
          <w:bCs/>
          <w:sz w:val="24"/>
          <w:szCs w:val="24"/>
          <w:lang w:eastAsia="zh-TW"/>
        </w:rPr>
      </w:pPr>
      <w:bookmarkStart w:id="2" w:name="_Hlk135339152"/>
      <w:r w:rsidRPr="0033392E">
        <w:rPr>
          <w:rFonts w:ascii="Times New Roman" w:eastAsia="標楷體" w:hAnsi="Times New Roman" w:cs="Times New Roman" w:hint="eastAsia"/>
          <w:b/>
          <w:bCs/>
          <w:sz w:val="24"/>
          <w:szCs w:val="24"/>
          <w:lang w:eastAsia="zh-TW"/>
        </w:rPr>
        <w:t>(</w:t>
      </w:r>
      <w:r w:rsidRPr="0033392E">
        <w:rPr>
          <w:rFonts w:ascii="Times New Roman" w:eastAsia="標楷體" w:hAnsi="Times New Roman" w:cs="Times New Roman" w:hint="eastAsia"/>
          <w:b/>
          <w:bCs/>
          <w:sz w:val="24"/>
          <w:szCs w:val="24"/>
          <w:lang w:eastAsia="zh-TW"/>
        </w:rPr>
        <w:t>連續</w:t>
      </w:r>
      <w:r w:rsidRPr="0033392E">
        <w:rPr>
          <w:rFonts w:ascii="Times New Roman" w:eastAsia="標楷體" w:hAnsi="Times New Roman" w:cs="Times New Roman" w:hint="eastAsia"/>
          <w:b/>
          <w:bCs/>
          <w:sz w:val="24"/>
          <w:szCs w:val="24"/>
          <w:lang w:eastAsia="zh-TW"/>
        </w:rPr>
        <w:t>)W</w:t>
      </w:r>
      <w:r w:rsidRPr="0033392E">
        <w:rPr>
          <w:rFonts w:ascii="Times New Roman" w:eastAsia="標楷體" w:hAnsi="Times New Roman" w:cs="Times New Roman" w:hint="eastAsia"/>
          <w:b/>
          <w:bCs/>
          <w:sz w:val="24"/>
          <w:szCs w:val="24"/>
          <w:lang w:eastAsia="zh-TW"/>
        </w:rPr>
        <w:t>型、</w:t>
      </w:r>
      <w:r w:rsidRPr="0033392E">
        <w:rPr>
          <w:rFonts w:ascii="Times New Roman" w:eastAsia="標楷體" w:hAnsi="Times New Roman" w:cs="Times New Roman" w:hint="eastAsia"/>
          <w:b/>
          <w:bCs/>
          <w:sz w:val="24"/>
          <w:szCs w:val="24"/>
          <w:lang w:eastAsia="zh-TW"/>
        </w:rPr>
        <w:t>M</w:t>
      </w:r>
      <w:r w:rsidRPr="0033392E">
        <w:rPr>
          <w:rFonts w:ascii="Times New Roman" w:eastAsia="標楷體" w:hAnsi="Times New Roman" w:cs="Times New Roman" w:hint="eastAsia"/>
          <w:b/>
          <w:bCs/>
          <w:sz w:val="24"/>
          <w:szCs w:val="24"/>
          <w:lang w:eastAsia="zh-TW"/>
        </w:rPr>
        <w:t>型、連續高點</w:t>
      </w:r>
      <w:r w:rsidRPr="0033392E">
        <w:rPr>
          <w:rFonts w:ascii="Times New Roman" w:eastAsia="標楷體" w:hAnsi="Times New Roman" w:cs="Times New Roman" w:hint="eastAsia"/>
          <w:b/>
          <w:bCs/>
          <w:sz w:val="24"/>
          <w:szCs w:val="24"/>
          <w:lang w:eastAsia="zh-TW"/>
        </w:rPr>
        <w:t>(</w:t>
      </w:r>
      <w:r w:rsidRPr="0033392E">
        <w:rPr>
          <w:rFonts w:ascii="Times New Roman" w:eastAsia="標楷體" w:hAnsi="Times New Roman" w:cs="Times New Roman" w:hint="eastAsia"/>
          <w:b/>
          <w:bCs/>
          <w:sz w:val="24"/>
          <w:szCs w:val="24"/>
          <w:lang w:eastAsia="zh-TW"/>
        </w:rPr>
        <w:t>帽子型</w:t>
      </w:r>
      <w:r w:rsidRPr="0033392E">
        <w:rPr>
          <w:rFonts w:ascii="Times New Roman" w:eastAsia="標楷體" w:hAnsi="Times New Roman" w:cs="Times New Roman" w:hint="eastAsia"/>
          <w:b/>
          <w:bCs/>
          <w:sz w:val="24"/>
          <w:szCs w:val="24"/>
          <w:lang w:eastAsia="zh-TW"/>
        </w:rPr>
        <w:t>)</w:t>
      </w:r>
      <w:bookmarkEnd w:id="2"/>
    </w:p>
    <w:p w:rsidR="006C5B22" w:rsidRDefault="006C5B22" w:rsidP="006C5B22">
      <w:pPr>
        <w:pStyle w:val="a3"/>
        <w:spacing w:after="40" w:line="240" w:lineRule="auto"/>
        <w:ind w:left="108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W</w:t>
      </w:r>
      <w:r>
        <w:rPr>
          <w:rFonts w:ascii="Times New Roman" w:eastAsia="標楷體" w:hAnsi="Times New Roman" w:cs="Times New Roman" w:hint="eastAsia"/>
          <w:sz w:val="24"/>
          <w:szCs w:val="24"/>
          <w:lang w:eastAsia="zh-TW"/>
        </w:rPr>
        <w:t>型」與「</w:t>
      </w:r>
      <w:r>
        <w:rPr>
          <w:rFonts w:ascii="Times New Roman" w:eastAsia="標楷體" w:hAnsi="Times New Roman" w:cs="Times New Roman" w:hint="eastAsia"/>
          <w:sz w:val="24"/>
          <w:szCs w:val="24"/>
          <w:lang w:eastAsia="zh-TW"/>
        </w:rPr>
        <w:t>M</w:t>
      </w:r>
      <w:r>
        <w:rPr>
          <w:rFonts w:ascii="Times New Roman" w:eastAsia="標楷體" w:hAnsi="Times New Roman" w:cs="Times New Roman" w:hint="eastAsia"/>
          <w:sz w:val="24"/>
          <w:szCs w:val="24"/>
          <w:lang w:eastAsia="zh-TW"/>
        </w:rPr>
        <w:t>型」概念雷同，皆是出現多個高點，但並非連續出現，而是起伏不定的，由圖形來看，會發現營收是相當不穩定的，因此這整段不穩定的連續區間</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整個</w:t>
      </w:r>
      <w:r>
        <w:rPr>
          <w:rFonts w:ascii="Times New Roman" w:eastAsia="標楷體" w:hAnsi="Times New Roman" w:cs="Times New Roman" w:hint="eastAsia"/>
          <w:sz w:val="24"/>
          <w:szCs w:val="24"/>
          <w:lang w:eastAsia="zh-TW"/>
        </w:rPr>
        <w:t>W</w:t>
      </w:r>
      <w:r>
        <w:rPr>
          <w:rFonts w:ascii="Times New Roman" w:eastAsia="標楷體" w:hAnsi="Times New Roman" w:cs="Times New Roman" w:hint="eastAsia"/>
          <w:sz w:val="24"/>
          <w:szCs w:val="24"/>
          <w:lang w:eastAsia="zh-TW"/>
        </w:rPr>
        <w:t>或整個</w:t>
      </w:r>
      <w:r>
        <w:rPr>
          <w:rFonts w:ascii="Times New Roman" w:eastAsia="標楷體" w:hAnsi="Times New Roman" w:cs="Times New Roman" w:hint="eastAsia"/>
          <w:sz w:val="24"/>
          <w:szCs w:val="24"/>
          <w:lang w:eastAsia="zh-TW"/>
        </w:rPr>
        <w:t>M)</w:t>
      </w:r>
      <w:r>
        <w:rPr>
          <w:rFonts w:ascii="Times New Roman" w:eastAsia="標楷體" w:hAnsi="Times New Roman" w:cs="Times New Roman" w:hint="eastAsia"/>
          <w:sz w:val="24"/>
          <w:szCs w:val="24"/>
          <w:lang w:eastAsia="zh-TW"/>
        </w:rPr>
        <w:t>都會被列入</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A#1</w:t>
      </w:r>
      <w:r>
        <w:rPr>
          <w:rFonts w:ascii="Times New Roman" w:eastAsia="標楷體" w:hAnsi="Times New Roman" w:cs="Times New Roman" w:hint="eastAsia"/>
          <w:bCs/>
          <w:iCs/>
          <w:sz w:val="24"/>
          <w:szCs w:val="24"/>
          <w:lang w:eastAsia="zh-TW"/>
        </w:rPr>
        <w:t>中之異常值。另外，「連續高點」則與前述</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W</w:t>
      </w:r>
      <w:r>
        <w:rPr>
          <w:rFonts w:ascii="Times New Roman" w:eastAsia="標楷體" w:hAnsi="Times New Roman" w:cs="Times New Roman" w:hint="eastAsia"/>
          <w:sz w:val="24"/>
          <w:szCs w:val="24"/>
          <w:lang w:eastAsia="zh-TW"/>
        </w:rPr>
        <w:t>型」、「</w:t>
      </w:r>
      <w:r>
        <w:rPr>
          <w:rFonts w:ascii="Times New Roman" w:eastAsia="標楷體" w:hAnsi="Times New Roman" w:cs="Times New Roman" w:hint="eastAsia"/>
          <w:sz w:val="24"/>
          <w:szCs w:val="24"/>
          <w:lang w:eastAsia="zh-TW"/>
        </w:rPr>
        <w:t>M</w:t>
      </w:r>
      <w:r>
        <w:rPr>
          <w:rFonts w:ascii="Times New Roman" w:eastAsia="標楷體" w:hAnsi="Times New Roman" w:cs="Times New Roman" w:hint="eastAsia"/>
          <w:sz w:val="24"/>
          <w:szCs w:val="24"/>
          <w:lang w:eastAsia="zh-TW"/>
        </w:rPr>
        <w:t>型」不同，其為高點是連續出現一段期間，接著後續又突然掉落至低點，呈現帽子型，收入亦相當不穩定，因此整段連續高點期間都會被列入</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A#1</w:t>
      </w:r>
      <w:r>
        <w:rPr>
          <w:rFonts w:ascii="Times New Roman" w:eastAsia="標楷體" w:hAnsi="Times New Roman" w:cs="Times New Roman" w:hint="eastAsia"/>
          <w:bCs/>
          <w:iCs/>
          <w:sz w:val="24"/>
          <w:szCs w:val="24"/>
          <w:lang w:eastAsia="zh-TW"/>
        </w:rPr>
        <w:t>中之異常值。</w:t>
      </w:r>
    </w:p>
    <w:p w:rsidR="0097057B" w:rsidRDefault="0097057B" w:rsidP="006C5B22">
      <w:pPr>
        <w:pStyle w:val="a3"/>
        <w:spacing w:after="40" w:line="240" w:lineRule="auto"/>
        <w:ind w:left="108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lastRenderedPageBreak/>
        <w:t xml:space="preserve">    </w:t>
      </w:r>
      <w:r>
        <w:rPr>
          <w:rFonts w:ascii="Times New Roman" w:eastAsia="標楷體" w:hAnsi="Times New Roman" w:cs="Times New Roman" w:hint="eastAsia"/>
          <w:bCs/>
          <w:iCs/>
          <w:sz w:val="24"/>
          <w:szCs w:val="24"/>
          <w:lang w:eastAsia="zh-TW"/>
        </w:rPr>
        <w:t>例如圖</w:t>
      </w:r>
      <w:r w:rsidR="00573DFB">
        <w:rPr>
          <w:rFonts w:ascii="Times New Roman" w:eastAsia="標楷體" w:hAnsi="Times New Roman" w:cs="Times New Roman" w:hint="eastAsia"/>
          <w:bCs/>
          <w:iCs/>
          <w:sz w:val="24"/>
          <w:szCs w:val="24"/>
          <w:lang w:eastAsia="zh-TW"/>
        </w:rPr>
        <w:t>十</w:t>
      </w:r>
      <w:r>
        <w:rPr>
          <w:rFonts w:ascii="Times New Roman" w:eastAsia="標楷體" w:hAnsi="Times New Roman" w:cs="Times New Roman" w:hint="eastAsia"/>
          <w:bCs/>
          <w:iCs/>
          <w:sz w:val="24"/>
          <w:szCs w:val="24"/>
          <w:lang w:eastAsia="zh-TW"/>
        </w:rPr>
        <w:t>與圖十</w:t>
      </w:r>
      <w:r w:rsidR="00573DFB">
        <w:rPr>
          <w:rFonts w:ascii="Times New Roman" w:eastAsia="標楷體" w:hAnsi="Times New Roman" w:cs="Times New Roman" w:hint="eastAsia"/>
          <w:bCs/>
          <w:iCs/>
          <w:sz w:val="24"/>
          <w:szCs w:val="24"/>
          <w:lang w:eastAsia="zh-TW"/>
        </w:rPr>
        <w:t>一</w:t>
      </w:r>
      <w:r>
        <w:rPr>
          <w:rFonts w:ascii="Times New Roman" w:eastAsia="標楷體" w:hAnsi="Times New Roman" w:cs="Times New Roman" w:hint="eastAsia"/>
          <w:bCs/>
          <w:iCs/>
          <w:sz w:val="24"/>
          <w:szCs w:val="24"/>
          <w:lang w:eastAsia="zh-TW"/>
        </w:rPr>
        <w:t>，分店</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023</w:t>
      </w:r>
      <w:r>
        <w:rPr>
          <w:rFonts w:ascii="Times New Roman" w:eastAsia="標楷體" w:hAnsi="Times New Roman" w:cs="Times New Roman" w:hint="eastAsia"/>
          <w:bCs/>
          <w:iCs/>
          <w:sz w:val="24"/>
          <w:szCs w:val="24"/>
          <w:lang w:eastAsia="zh-TW"/>
        </w:rPr>
        <w:t>與分店</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025</w:t>
      </w:r>
      <w:r>
        <w:rPr>
          <w:rFonts w:ascii="Times New Roman" w:eastAsia="標楷體" w:hAnsi="Times New Roman" w:cs="Times New Roman" w:hint="eastAsia"/>
          <w:bCs/>
          <w:iCs/>
          <w:sz w:val="24"/>
          <w:szCs w:val="24"/>
          <w:lang w:eastAsia="zh-TW"/>
        </w:rPr>
        <w:t>均於</w:t>
      </w:r>
      <w:r>
        <w:rPr>
          <w:rFonts w:ascii="Times New Roman" w:eastAsia="標楷體" w:hAnsi="Times New Roman" w:cs="Times New Roman" w:hint="eastAsia"/>
          <w:bCs/>
          <w:iCs/>
          <w:sz w:val="24"/>
          <w:szCs w:val="24"/>
          <w:lang w:eastAsia="zh-TW"/>
        </w:rPr>
        <w:t>2</w:t>
      </w:r>
      <w:r>
        <w:rPr>
          <w:rFonts w:ascii="Times New Roman" w:eastAsia="標楷體" w:hAnsi="Times New Roman" w:cs="Times New Roman" w:hint="eastAsia"/>
          <w:bCs/>
          <w:iCs/>
          <w:sz w:val="24"/>
          <w:szCs w:val="24"/>
          <w:lang w:eastAsia="zh-TW"/>
        </w:rPr>
        <w:t>月出現營收</w:t>
      </w:r>
      <w:r>
        <w:rPr>
          <w:rFonts w:ascii="Times New Roman" w:eastAsia="標楷體" w:hAnsi="Times New Roman" w:cs="Times New Roman" w:hint="eastAsia"/>
          <w:bCs/>
          <w:iCs/>
          <w:sz w:val="24"/>
          <w:szCs w:val="24"/>
          <w:lang w:eastAsia="zh-TW"/>
        </w:rPr>
        <w:t>W</w:t>
      </w:r>
      <w:r>
        <w:rPr>
          <w:rFonts w:ascii="Times New Roman" w:eastAsia="標楷體" w:hAnsi="Times New Roman" w:cs="Times New Roman" w:hint="eastAsia"/>
          <w:bCs/>
          <w:iCs/>
          <w:sz w:val="24"/>
          <w:szCs w:val="24"/>
          <w:lang w:eastAsia="zh-TW"/>
        </w:rPr>
        <w:t>型，但</w:t>
      </w:r>
      <w:r>
        <w:rPr>
          <w:rFonts w:ascii="Times New Roman" w:eastAsia="標楷體" w:hAnsi="Times New Roman" w:cs="Times New Roman" w:hint="eastAsia"/>
          <w:bCs/>
          <w:iCs/>
          <w:sz w:val="24"/>
          <w:szCs w:val="24"/>
          <w:lang w:eastAsia="zh-TW"/>
        </w:rPr>
        <w:t>2</w:t>
      </w:r>
      <w:r>
        <w:rPr>
          <w:rFonts w:ascii="Times New Roman" w:eastAsia="標楷體" w:hAnsi="Times New Roman" w:cs="Times New Roman"/>
          <w:bCs/>
          <w:iCs/>
          <w:sz w:val="24"/>
          <w:szCs w:val="24"/>
          <w:lang w:eastAsia="zh-TW"/>
        </w:rPr>
        <w:t>015</w:t>
      </w:r>
      <w:r>
        <w:rPr>
          <w:rFonts w:ascii="Times New Roman" w:eastAsia="標楷體" w:hAnsi="Times New Roman" w:cs="Times New Roman" w:hint="eastAsia"/>
          <w:bCs/>
          <w:iCs/>
          <w:sz w:val="24"/>
          <w:szCs w:val="24"/>
          <w:lang w:eastAsia="zh-TW"/>
        </w:rPr>
        <w:t>年之營收卻相對平穩許多；又如圖十</w:t>
      </w:r>
      <w:r w:rsidR="00573DFB">
        <w:rPr>
          <w:rFonts w:ascii="Times New Roman" w:eastAsia="標楷體" w:hAnsi="Times New Roman" w:cs="Times New Roman" w:hint="eastAsia"/>
          <w:bCs/>
          <w:iCs/>
          <w:sz w:val="24"/>
          <w:szCs w:val="24"/>
          <w:lang w:eastAsia="zh-TW"/>
        </w:rPr>
        <w:t>二</w:t>
      </w:r>
      <w:r>
        <w:rPr>
          <w:rFonts w:ascii="Times New Roman" w:eastAsia="標楷體" w:hAnsi="Times New Roman" w:cs="Times New Roman" w:hint="eastAsia"/>
          <w:bCs/>
          <w:iCs/>
          <w:sz w:val="24"/>
          <w:szCs w:val="24"/>
          <w:lang w:eastAsia="zh-TW"/>
        </w:rPr>
        <w:t>與圖十</w:t>
      </w:r>
      <w:r w:rsidR="00573DFB">
        <w:rPr>
          <w:rFonts w:ascii="Times New Roman" w:eastAsia="標楷體" w:hAnsi="Times New Roman" w:cs="Times New Roman" w:hint="eastAsia"/>
          <w:bCs/>
          <w:iCs/>
          <w:sz w:val="24"/>
          <w:szCs w:val="24"/>
          <w:lang w:eastAsia="zh-TW"/>
        </w:rPr>
        <w:t>三</w:t>
      </w:r>
      <w:r>
        <w:rPr>
          <w:rFonts w:ascii="Times New Roman" w:eastAsia="標楷體" w:hAnsi="Times New Roman" w:cs="Times New Roman" w:hint="eastAsia"/>
          <w:bCs/>
          <w:iCs/>
          <w:sz w:val="24"/>
          <w:szCs w:val="24"/>
          <w:lang w:eastAsia="zh-TW"/>
        </w:rPr>
        <w:t>，分店</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026</w:t>
      </w:r>
      <w:r>
        <w:rPr>
          <w:rFonts w:ascii="Times New Roman" w:eastAsia="標楷體" w:hAnsi="Times New Roman" w:cs="Times New Roman" w:hint="eastAsia"/>
          <w:bCs/>
          <w:iCs/>
          <w:sz w:val="24"/>
          <w:szCs w:val="24"/>
          <w:lang w:eastAsia="zh-TW"/>
        </w:rPr>
        <w:t>與分店</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027</w:t>
      </w:r>
      <w:r>
        <w:rPr>
          <w:rFonts w:ascii="Times New Roman" w:eastAsia="標楷體" w:hAnsi="Times New Roman" w:cs="Times New Roman" w:hint="eastAsia"/>
          <w:bCs/>
          <w:iCs/>
          <w:sz w:val="24"/>
          <w:szCs w:val="24"/>
          <w:lang w:eastAsia="zh-TW"/>
        </w:rPr>
        <w:t>甚至於</w:t>
      </w:r>
      <w:r>
        <w:rPr>
          <w:rFonts w:ascii="Times New Roman" w:eastAsia="標楷體" w:hAnsi="Times New Roman" w:cs="Times New Roman" w:hint="eastAsia"/>
          <w:bCs/>
          <w:iCs/>
          <w:sz w:val="24"/>
          <w:szCs w:val="24"/>
          <w:lang w:eastAsia="zh-TW"/>
        </w:rPr>
        <w:t>2</w:t>
      </w:r>
      <w:r>
        <w:rPr>
          <w:rFonts w:ascii="Times New Roman" w:eastAsia="標楷體" w:hAnsi="Times New Roman" w:cs="Times New Roman" w:hint="eastAsia"/>
          <w:bCs/>
          <w:iCs/>
          <w:sz w:val="24"/>
          <w:szCs w:val="24"/>
          <w:lang w:eastAsia="zh-TW"/>
        </w:rPr>
        <w:t>月出現連續</w:t>
      </w:r>
      <w:r>
        <w:rPr>
          <w:rFonts w:ascii="Times New Roman" w:eastAsia="標楷體" w:hAnsi="Times New Roman" w:cs="Times New Roman" w:hint="eastAsia"/>
          <w:bCs/>
          <w:iCs/>
          <w:sz w:val="24"/>
          <w:szCs w:val="24"/>
          <w:lang w:eastAsia="zh-TW"/>
        </w:rPr>
        <w:t>W</w:t>
      </w:r>
      <w:r>
        <w:rPr>
          <w:rFonts w:ascii="Times New Roman" w:eastAsia="標楷體" w:hAnsi="Times New Roman" w:cs="Times New Roman" w:hint="eastAsia"/>
          <w:bCs/>
          <w:iCs/>
          <w:sz w:val="24"/>
          <w:szCs w:val="24"/>
          <w:lang w:eastAsia="zh-TW"/>
        </w:rPr>
        <w:t>型，幾乎在整個</w:t>
      </w:r>
      <w:r>
        <w:rPr>
          <w:rFonts w:ascii="Times New Roman" w:eastAsia="標楷體" w:hAnsi="Times New Roman" w:cs="Times New Roman" w:hint="eastAsia"/>
          <w:bCs/>
          <w:iCs/>
          <w:sz w:val="24"/>
          <w:szCs w:val="24"/>
          <w:lang w:eastAsia="zh-TW"/>
        </w:rPr>
        <w:t>2</w:t>
      </w:r>
      <w:r>
        <w:rPr>
          <w:rFonts w:ascii="Times New Roman" w:eastAsia="標楷體" w:hAnsi="Times New Roman" w:cs="Times New Roman" w:hint="eastAsia"/>
          <w:bCs/>
          <w:iCs/>
          <w:sz w:val="24"/>
          <w:szCs w:val="24"/>
          <w:lang w:eastAsia="zh-TW"/>
        </w:rPr>
        <w:t>月營收都處於不穩定的情況，</w:t>
      </w:r>
      <w:r w:rsidRPr="0097057B">
        <w:rPr>
          <w:rFonts w:ascii="Times New Roman" w:eastAsia="標楷體" w:hAnsi="Times New Roman" w:cs="Times New Roman" w:hint="eastAsia"/>
          <w:bCs/>
          <w:iCs/>
          <w:sz w:val="24"/>
          <w:szCs w:val="24"/>
          <w:lang w:eastAsia="zh-TW"/>
        </w:rPr>
        <w:t>有可能是因為接下來天氣轉熱，所以會有虛增營收的誘因</w:t>
      </w:r>
      <w:r>
        <w:rPr>
          <w:rFonts w:ascii="Times New Roman" w:eastAsia="標楷體" w:hAnsi="Times New Roman" w:cs="Times New Roman" w:hint="eastAsia"/>
          <w:bCs/>
          <w:iCs/>
          <w:sz w:val="24"/>
          <w:szCs w:val="24"/>
          <w:lang w:eastAsia="zh-TW"/>
        </w:rPr>
        <w:t>，亦有可能是受天氣不穩定之影響，因此值得進一步分析。</w:t>
      </w:r>
    </w:p>
    <w:p w:rsidR="0097057B" w:rsidRDefault="0097057B" w:rsidP="006C5B22">
      <w:pPr>
        <w:pStyle w:val="a3"/>
        <w:spacing w:after="40" w:line="240" w:lineRule="auto"/>
        <w:ind w:left="108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 xml:space="preserve">    </w:t>
      </w:r>
      <w:r>
        <w:rPr>
          <w:rFonts w:ascii="Times New Roman" w:eastAsia="標楷體" w:hAnsi="Times New Roman" w:cs="Times New Roman" w:hint="eastAsia"/>
          <w:bCs/>
          <w:iCs/>
          <w:sz w:val="24"/>
          <w:szCs w:val="24"/>
          <w:lang w:eastAsia="zh-TW"/>
        </w:rPr>
        <w:t>又如圖十</w:t>
      </w:r>
      <w:r w:rsidR="00573DFB">
        <w:rPr>
          <w:rFonts w:ascii="Times New Roman" w:eastAsia="標楷體" w:hAnsi="Times New Roman" w:cs="Times New Roman" w:hint="eastAsia"/>
          <w:bCs/>
          <w:iCs/>
          <w:sz w:val="24"/>
          <w:szCs w:val="24"/>
          <w:lang w:eastAsia="zh-TW"/>
        </w:rPr>
        <w:t>四</w:t>
      </w:r>
      <w:r>
        <w:rPr>
          <w:rFonts w:ascii="Times New Roman" w:eastAsia="標楷體" w:hAnsi="Times New Roman" w:cs="Times New Roman" w:hint="eastAsia"/>
          <w:bCs/>
          <w:iCs/>
          <w:sz w:val="24"/>
          <w:szCs w:val="24"/>
          <w:lang w:eastAsia="zh-TW"/>
        </w:rPr>
        <w:t>，分店</w:t>
      </w:r>
      <w:r>
        <w:rPr>
          <w:rFonts w:ascii="Times New Roman" w:eastAsia="標楷體" w:hAnsi="Times New Roman" w:cs="Times New Roman" w:hint="eastAsia"/>
          <w:bCs/>
          <w:iCs/>
          <w:sz w:val="24"/>
          <w:szCs w:val="24"/>
          <w:lang w:eastAsia="zh-TW"/>
        </w:rPr>
        <w:t>1027</w:t>
      </w:r>
      <w:r>
        <w:rPr>
          <w:rFonts w:ascii="Times New Roman" w:eastAsia="標楷體" w:hAnsi="Times New Roman" w:cs="Times New Roman" w:hint="eastAsia"/>
          <w:bCs/>
          <w:iCs/>
          <w:sz w:val="24"/>
          <w:szCs w:val="24"/>
          <w:lang w:eastAsia="zh-TW"/>
        </w:rPr>
        <w:t>於</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2</w:t>
      </w:r>
      <w:r>
        <w:rPr>
          <w:rFonts w:ascii="Times New Roman" w:eastAsia="標楷體" w:hAnsi="Times New Roman" w:cs="Times New Roman" w:hint="eastAsia"/>
          <w:bCs/>
          <w:iCs/>
          <w:sz w:val="24"/>
          <w:szCs w:val="24"/>
          <w:lang w:eastAsia="zh-TW"/>
        </w:rPr>
        <w:t>月出現營收</w:t>
      </w:r>
      <w:r>
        <w:rPr>
          <w:rFonts w:ascii="Times New Roman" w:eastAsia="標楷體" w:hAnsi="Times New Roman" w:cs="Times New Roman" w:hint="eastAsia"/>
          <w:bCs/>
          <w:iCs/>
          <w:sz w:val="24"/>
          <w:szCs w:val="24"/>
          <w:lang w:eastAsia="zh-TW"/>
        </w:rPr>
        <w:t>M</w:t>
      </w:r>
      <w:r>
        <w:rPr>
          <w:rFonts w:ascii="Times New Roman" w:eastAsia="標楷體" w:hAnsi="Times New Roman" w:cs="Times New Roman" w:hint="eastAsia"/>
          <w:bCs/>
          <w:iCs/>
          <w:sz w:val="24"/>
          <w:szCs w:val="24"/>
          <w:lang w:eastAsia="zh-TW"/>
        </w:rPr>
        <w:t>型，而</w:t>
      </w:r>
      <w:r>
        <w:rPr>
          <w:rFonts w:ascii="Times New Roman" w:eastAsia="標楷體" w:hAnsi="Times New Roman" w:cs="Times New Roman" w:hint="eastAsia"/>
          <w:bCs/>
          <w:iCs/>
          <w:sz w:val="24"/>
          <w:szCs w:val="24"/>
          <w:lang w:eastAsia="zh-TW"/>
        </w:rPr>
        <w:t>2</w:t>
      </w:r>
      <w:r>
        <w:rPr>
          <w:rFonts w:ascii="Times New Roman" w:eastAsia="標楷體" w:hAnsi="Times New Roman" w:cs="Times New Roman"/>
          <w:bCs/>
          <w:iCs/>
          <w:sz w:val="24"/>
          <w:szCs w:val="24"/>
          <w:lang w:eastAsia="zh-TW"/>
        </w:rPr>
        <w:t>015</w:t>
      </w:r>
      <w:r>
        <w:rPr>
          <w:rFonts w:ascii="Times New Roman" w:eastAsia="標楷體" w:hAnsi="Times New Roman" w:cs="Times New Roman" w:hint="eastAsia"/>
          <w:bCs/>
          <w:iCs/>
          <w:sz w:val="24"/>
          <w:szCs w:val="24"/>
          <w:lang w:eastAsia="zh-TW"/>
        </w:rPr>
        <w:t>年之營收趨勢亦為平緩，本組亦發現，多個分店於</w:t>
      </w:r>
      <w:r>
        <w:rPr>
          <w:rFonts w:ascii="Times New Roman" w:eastAsia="標楷體" w:hAnsi="Times New Roman" w:cs="Times New Roman" w:hint="eastAsia"/>
          <w:bCs/>
          <w:iCs/>
          <w:sz w:val="24"/>
          <w:szCs w:val="24"/>
          <w:lang w:eastAsia="zh-TW"/>
        </w:rPr>
        <w:t>12</w:t>
      </w:r>
      <w:r>
        <w:rPr>
          <w:rFonts w:ascii="Times New Roman" w:eastAsia="標楷體" w:hAnsi="Times New Roman" w:cs="Times New Roman" w:hint="eastAsia"/>
          <w:bCs/>
          <w:iCs/>
          <w:sz w:val="24"/>
          <w:szCs w:val="24"/>
          <w:lang w:eastAsia="zh-TW"/>
        </w:rPr>
        <w:t>月也有出現</w:t>
      </w:r>
      <w:r>
        <w:rPr>
          <w:rFonts w:ascii="Times New Roman" w:eastAsia="標楷體" w:hAnsi="Times New Roman" w:cs="Times New Roman" w:hint="eastAsia"/>
          <w:bCs/>
          <w:iCs/>
          <w:sz w:val="24"/>
          <w:szCs w:val="24"/>
          <w:lang w:eastAsia="zh-TW"/>
        </w:rPr>
        <w:t>M</w:t>
      </w:r>
      <w:r>
        <w:rPr>
          <w:rFonts w:ascii="Times New Roman" w:eastAsia="標楷體" w:hAnsi="Times New Roman" w:cs="Times New Roman" w:hint="eastAsia"/>
          <w:bCs/>
          <w:iCs/>
          <w:sz w:val="24"/>
          <w:szCs w:val="24"/>
          <w:lang w:eastAsia="zh-TW"/>
        </w:rPr>
        <w:t>型或</w:t>
      </w:r>
      <w:r>
        <w:rPr>
          <w:rFonts w:ascii="Times New Roman" w:eastAsia="標楷體" w:hAnsi="Times New Roman" w:cs="Times New Roman" w:hint="eastAsia"/>
          <w:bCs/>
          <w:iCs/>
          <w:sz w:val="24"/>
          <w:szCs w:val="24"/>
          <w:lang w:eastAsia="zh-TW"/>
        </w:rPr>
        <w:t>W</w:t>
      </w:r>
      <w:r>
        <w:rPr>
          <w:rFonts w:ascii="Times New Roman" w:eastAsia="標楷體" w:hAnsi="Times New Roman" w:cs="Times New Roman" w:hint="eastAsia"/>
          <w:bCs/>
          <w:iCs/>
          <w:sz w:val="24"/>
          <w:szCs w:val="24"/>
          <w:lang w:eastAsia="zh-TW"/>
        </w:rPr>
        <w:t>型之情況，有可能因為近年底績效考核，分店有操縱盈餘的動機。另外如圖十</w:t>
      </w:r>
      <w:r w:rsidR="00573DFB">
        <w:rPr>
          <w:rFonts w:ascii="Times New Roman" w:eastAsia="標楷體" w:hAnsi="Times New Roman" w:cs="Times New Roman" w:hint="eastAsia"/>
          <w:bCs/>
          <w:iCs/>
          <w:sz w:val="24"/>
          <w:szCs w:val="24"/>
          <w:lang w:eastAsia="zh-TW"/>
        </w:rPr>
        <w:t>五</w:t>
      </w:r>
      <w:r>
        <w:rPr>
          <w:rFonts w:ascii="Times New Roman" w:eastAsia="標楷體" w:hAnsi="Times New Roman" w:cs="Times New Roman" w:hint="eastAsia"/>
          <w:bCs/>
          <w:iCs/>
          <w:sz w:val="24"/>
          <w:szCs w:val="24"/>
          <w:lang w:eastAsia="zh-TW"/>
        </w:rPr>
        <w:t>，分店</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026</w:t>
      </w:r>
      <w:r>
        <w:rPr>
          <w:rFonts w:ascii="Times New Roman" w:eastAsia="標楷體" w:hAnsi="Times New Roman" w:cs="Times New Roman" w:hint="eastAsia"/>
          <w:bCs/>
          <w:iCs/>
          <w:sz w:val="24"/>
          <w:szCs w:val="24"/>
          <w:lang w:eastAsia="zh-TW"/>
        </w:rPr>
        <w:t>於</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2</w:t>
      </w:r>
      <w:r>
        <w:rPr>
          <w:rFonts w:ascii="Times New Roman" w:eastAsia="標楷體" w:hAnsi="Times New Roman" w:cs="Times New Roman" w:hint="eastAsia"/>
          <w:bCs/>
          <w:iCs/>
          <w:sz w:val="24"/>
          <w:szCs w:val="24"/>
          <w:lang w:eastAsia="zh-TW"/>
        </w:rPr>
        <w:t>月出現營收連續高點，呈現帽子型，收入變化亦為相當明顯，也不排除有操縱營收的可能性，因此都將整段不穩定期間</w:t>
      </w:r>
      <w:r>
        <w:rPr>
          <w:rFonts w:ascii="Times New Roman" w:eastAsia="標楷體" w:hAnsi="Times New Roman" w:cs="Times New Roman" w:hint="eastAsia"/>
          <w:sz w:val="24"/>
          <w:szCs w:val="24"/>
          <w:lang w:eastAsia="zh-TW"/>
        </w:rPr>
        <w:t>列入</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A#1</w:t>
      </w:r>
      <w:r>
        <w:rPr>
          <w:rFonts w:ascii="Times New Roman" w:eastAsia="標楷體" w:hAnsi="Times New Roman" w:cs="Times New Roman" w:hint="eastAsia"/>
          <w:bCs/>
          <w:iCs/>
          <w:sz w:val="24"/>
          <w:szCs w:val="24"/>
          <w:lang w:eastAsia="zh-TW"/>
        </w:rPr>
        <w:t>中之異常值。</w:t>
      </w:r>
    </w:p>
    <w:p w:rsidR="006C5B22" w:rsidRDefault="006C5B22" w:rsidP="006C5B22">
      <w:pPr>
        <w:pStyle w:val="a3"/>
        <w:spacing w:after="40" w:line="240" w:lineRule="auto"/>
        <w:ind w:left="1080"/>
        <w:jc w:val="both"/>
        <w:rPr>
          <w:rFonts w:ascii="Times New Roman" w:eastAsia="標楷體" w:hAnsi="Times New Roman" w:cs="Times New Roman"/>
          <w:bCs/>
          <w:iCs/>
          <w:sz w:val="24"/>
          <w:szCs w:val="24"/>
          <w:lang w:eastAsia="zh-TW"/>
        </w:rPr>
      </w:pPr>
    </w:p>
    <w:p w:rsidR="006C5B22" w:rsidRDefault="006C5B22" w:rsidP="00BA1C36">
      <w:pPr>
        <w:pStyle w:val="a3"/>
        <w:spacing w:after="40" w:line="240" w:lineRule="auto"/>
        <w:ind w:left="1080"/>
        <w:jc w:val="center"/>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圖</w:t>
      </w:r>
      <w:r w:rsidR="00573DFB">
        <w:rPr>
          <w:rFonts w:ascii="Times New Roman" w:eastAsia="標楷體" w:hAnsi="Times New Roman" w:cs="Times New Roman" w:hint="eastAsia"/>
          <w:bCs/>
          <w:iCs/>
          <w:sz w:val="24"/>
          <w:szCs w:val="24"/>
          <w:lang w:eastAsia="zh-TW"/>
        </w:rPr>
        <w:t>十</w:t>
      </w:r>
      <w:r>
        <w:rPr>
          <w:rFonts w:ascii="Times New Roman" w:eastAsia="標楷體" w:hAnsi="Times New Roman" w:cs="Times New Roman" w:hint="eastAsia"/>
          <w:bCs/>
          <w:iCs/>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w:t>
      </w:r>
      <w:r w:rsidR="00BA1C36">
        <w:rPr>
          <w:rFonts w:ascii="Times New Roman" w:eastAsia="標楷體" w:hAnsi="Times New Roman" w:cs="Times New Roman"/>
          <w:sz w:val="24"/>
          <w:szCs w:val="24"/>
          <w:lang w:eastAsia="zh-TW"/>
        </w:rPr>
        <w:t>3</w:t>
      </w:r>
      <w:r>
        <w:rPr>
          <w:rFonts w:ascii="Times New Roman" w:eastAsia="標楷體" w:hAnsi="Times New Roman" w:cs="Times New Roman" w:hint="eastAsia"/>
          <w:sz w:val="24"/>
          <w:szCs w:val="24"/>
          <w:lang w:eastAsia="zh-TW"/>
        </w:rPr>
        <w:t>分店</w:t>
      </w:r>
      <w:r w:rsidR="00BA1C36">
        <w:rPr>
          <w:rFonts w:ascii="Times New Roman" w:eastAsia="標楷體" w:hAnsi="Times New Roman" w:cs="Times New Roman"/>
          <w:sz w:val="24"/>
          <w:szCs w:val="24"/>
          <w:lang w:eastAsia="zh-TW"/>
        </w:rPr>
        <w:t>2/16-2/23</w:t>
      </w:r>
      <w:r>
        <w:rPr>
          <w:rFonts w:ascii="Times New Roman" w:eastAsia="標楷體" w:hAnsi="Times New Roman" w:cs="Times New Roman" w:hint="eastAsia"/>
          <w:sz w:val="24"/>
          <w:szCs w:val="24"/>
          <w:lang w:eastAsia="zh-TW"/>
        </w:rPr>
        <w:t>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w:t>
      </w:r>
      <w:r w:rsidR="00BA1C36">
        <w:rPr>
          <w:rFonts w:ascii="Times New Roman" w:eastAsia="標楷體" w:hAnsi="Times New Roman" w:cs="Times New Roman" w:hint="eastAsia"/>
          <w:sz w:val="24"/>
          <w:szCs w:val="24"/>
          <w:lang w:eastAsia="zh-TW"/>
        </w:rPr>
        <w:t>收</w:t>
      </w:r>
      <w:r w:rsidR="00BA1C36">
        <w:rPr>
          <w:rFonts w:ascii="Times New Roman" w:eastAsia="標楷體" w:hAnsi="Times New Roman" w:cs="Times New Roman" w:hint="eastAsia"/>
          <w:sz w:val="24"/>
          <w:szCs w:val="24"/>
          <w:lang w:eastAsia="zh-TW"/>
        </w:rPr>
        <w:t>W</w:t>
      </w:r>
      <w:r w:rsidR="00BA1C36">
        <w:rPr>
          <w:rFonts w:ascii="Times New Roman" w:eastAsia="標楷體" w:hAnsi="Times New Roman" w:cs="Times New Roman" w:hint="eastAsia"/>
          <w:sz w:val="24"/>
          <w:szCs w:val="24"/>
          <w:lang w:eastAsia="zh-TW"/>
        </w:rPr>
        <w:t>型</w:t>
      </w:r>
      <w:r>
        <w:rPr>
          <w:rFonts w:ascii="Times New Roman" w:eastAsia="標楷體" w:hAnsi="Times New Roman" w:cs="Times New Roman" w:hint="eastAsia"/>
          <w:sz w:val="24"/>
          <w:szCs w:val="24"/>
          <w:lang w:eastAsia="zh-TW"/>
        </w:rPr>
        <w:t xml:space="preserve"> </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ED7D31" w:themeColor="accent2"/>
          <w:sz w:val="24"/>
          <w:szCs w:val="24"/>
          <w:lang w:eastAsia="zh-TW"/>
        </w:rPr>
        <w:t>橘線：</w:t>
      </w:r>
      <w:r w:rsidR="007664D2" w:rsidRPr="007664D2">
        <w:rPr>
          <w:rFonts w:ascii="Times New Roman" w:eastAsia="標楷體" w:hAnsi="Times New Roman" w:cs="Times New Roman" w:hint="eastAsia"/>
          <w:color w:val="ED7D31" w:themeColor="accent2"/>
          <w:sz w:val="24"/>
          <w:szCs w:val="24"/>
          <w:lang w:eastAsia="zh-TW"/>
        </w:rPr>
        <w:t>2</w:t>
      </w:r>
      <w:r w:rsidR="007664D2" w:rsidRPr="007664D2">
        <w:rPr>
          <w:rFonts w:ascii="Times New Roman" w:eastAsia="標楷體" w:hAnsi="Times New Roman" w:cs="Times New Roman"/>
          <w:color w:val="ED7D31" w:themeColor="accent2"/>
          <w:sz w:val="24"/>
          <w:szCs w:val="24"/>
          <w:lang w:eastAsia="zh-TW"/>
        </w:rPr>
        <w:t>016</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4472C4" w:themeColor="accent1"/>
          <w:sz w:val="24"/>
          <w:szCs w:val="24"/>
          <w:lang w:eastAsia="zh-TW"/>
        </w:rPr>
        <w:t>藍線：</w:t>
      </w:r>
      <w:r w:rsidR="007664D2" w:rsidRPr="007664D2">
        <w:rPr>
          <w:rFonts w:ascii="Times New Roman" w:eastAsia="標楷體" w:hAnsi="Times New Roman" w:cs="Times New Roman" w:hint="eastAsia"/>
          <w:color w:val="4472C4" w:themeColor="accent1"/>
          <w:sz w:val="24"/>
          <w:szCs w:val="24"/>
          <w:lang w:eastAsia="zh-TW"/>
        </w:rPr>
        <w:t>2</w:t>
      </w:r>
      <w:r w:rsidR="007664D2" w:rsidRPr="007664D2">
        <w:rPr>
          <w:rFonts w:ascii="Times New Roman" w:eastAsia="標楷體" w:hAnsi="Times New Roman" w:cs="Times New Roman"/>
          <w:color w:val="4472C4" w:themeColor="accent1"/>
          <w:sz w:val="24"/>
          <w:szCs w:val="24"/>
          <w:lang w:eastAsia="zh-TW"/>
        </w:rPr>
        <w:t>015</w:t>
      </w:r>
      <w:r w:rsidR="007664D2" w:rsidRPr="0097057B">
        <w:rPr>
          <w:rFonts w:ascii="Times New Roman" w:eastAsia="標楷體" w:hAnsi="Times New Roman" w:cs="Times New Roman"/>
          <w:sz w:val="24"/>
          <w:szCs w:val="24"/>
          <w:lang w:eastAsia="zh-TW"/>
        </w:rPr>
        <w:t>)</w:t>
      </w:r>
    </w:p>
    <w:p w:rsidR="006C5B22" w:rsidRDefault="00BA1C36" w:rsidP="00BA1C36">
      <w:pPr>
        <w:pStyle w:val="a3"/>
        <w:spacing w:after="40" w:line="240" w:lineRule="auto"/>
        <w:ind w:left="1080"/>
        <w:jc w:val="center"/>
        <w:rPr>
          <w:rFonts w:ascii="Times New Roman" w:eastAsia="標楷體" w:hAnsi="Times New Roman" w:cs="Times New Roman"/>
          <w:sz w:val="24"/>
          <w:szCs w:val="24"/>
          <w:lang w:eastAsia="zh-TW"/>
        </w:rPr>
      </w:pPr>
      <w:r>
        <w:rPr>
          <w:noProof/>
        </w:rPr>
        <w:drawing>
          <wp:inline distT="0" distB="0" distL="0" distR="0">
            <wp:extent cx="3752850" cy="2021968"/>
            <wp:effectExtent l="0" t="0" r="0" b="0"/>
            <wp:docPr id="380726065"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8048" cy="2030157"/>
                    </a:xfrm>
                    <a:prstGeom prst="rect">
                      <a:avLst/>
                    </a:prstGeom>
                    <a:noFill/>
                    <a:ln>
                      <a:noFill/>
                    </a:ln>
                  </pic:spPr>
                </pic:pic>
              </a:graphicData>
            </a:graphic>
          </wp:inline>
        </w:drawing>
      </w:r>
    </w:p>
    <w:p w:rsidR="00BA1C36" w:rsidRDefault="00BA1C36" w:rsidP="00BA1C36">
      <w:pPr>
        <w:pStyle w:val="a3"/>
        <w:spacing w:after="40" w:line="240" w:lineRule="auto"/>
        <w:ind w:left="1080"/>
        <w:jc w:val="center"/>
        <w:rPr>
          <w:rFonts w:ascii="Times New Roman" w:eastAsia="標楷體" w:hAnsi="Times New Roman" w:cs="Times New Roman"/>
          <w:sz w:val="24"/>
          <w:szCs w:val="24"/>
          <w:lang w:eastAsia="zh-TW"/>
        </w:rPr>
      </w:pPr>
    </w:p>
    <w:p w:rsidR="00573DFB" w:rsidRDefault="00BA1C36" w:rsidP="00BA1C36">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圖十</w:t>
      </w:r>
      <w:r w:rsidR="00573DFB">
        <w:rPr>
          <w:rFonts w:ascii="Times New Roman" w:eastAsia="標楷體" w:hAnsi="Times New Roman" w:cs="Times New Roman" w:hint="eastAsia"/>
          <w:sz w:val="24"/>
          <w:szCs w:val="24"/>
          <w:lang w:eastAsia="zh-TW"/>
        </w:rPr>
        <w:t>一</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025</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sz w:val="24"/>
          <w:szCs w:val="24"/>
          <w:lang w:eastAsia="zh-TW"/>
        </w:rPr>
        <w:t>2/17-2/23</w:t>
      </w:r>
      <w:r>
        <w:rPr>
          <w:rFonts w:ascii="Times New Roman" w:eastAsia="標楷體" w:hAnsi="Times New Roman" w:cs="Times New Roman" w:hint="eastAsia"/>
          <w:sz w:val="24"/>
          <w:szCs w:val="24"/>
          <w:lang w:eastAsia="zh-TW"/>
        </w:rPr>
        <w:t>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w:t>
      </w:r>
      <w:r>
        <w:rPr>
          <w:rFonts w:ascii="Times New Roman" w:eastAsia="標楷體" w:hAnsi="Times New Roman" w:cs="Times New Roman" w:hint="eastAsia"/>
          <w:sz w:val="24"/>
          <w:szCs w:val="24"/>
          <w:lang w:eastAsia="zh-TW"/>
        </w:rPr>
        <w:t>W</w:t>
      </w:r>
      <w:r>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型</w:t>
      </w:r>
    </w:p>
    <w:p w:rsidR="00BA1C36" w:rsidRDefault="00BA1C36" w:rsidP="00BA1C36">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ED7D31" w:themeColor="accent2"/>
          <w:sz w:val="24"/>
          <w:szCs w:val="24"/>
          <w:lang w:eastAsia="zh-TW"/>
        </w:rPr>
        <w:t>橘線：</w:t>
      </w:r>
      <w:r w:rsidR="007664D2" w:rsidRPr="007664D2">
        <w:rPr>
          <w:rFonts w:ascii="Times New Roman" w:eastAsia="標楷體" w:hAnsi="Times New Roman" w:cs="Times New Roman" w:hint="eastAsia"/>
          <w:color w:val="ED7D31" w:themeColor="accent2"/>
          <w:sz w:val="24"/>
          <w:szCs w:val="24"/>
          <w:lang w:eastAsia="zh-TW"/>
        </w:rPr>
        <w:t>2</w:t>
      </w:r>
      <w:r w:rsidR="007664D2" w:rsidRPr="007664D2">
        <w:rPr>
          <w:rFonts w:ascii="Times New Roman" w:eastAsia="標楷體" w:hAnsi="Times New Roman" w:cs="Times New Roman"/>
          <w:color w:val="ED7D31" w:themeColor="accent2"/>
          <w:sz w:val="24"/>
          <w:szCs w:val="24"/>
          <w:lang w:eastAsia="zh-TW"/>
        </w:rPr>
        <w:t>016</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4472C4" w:themeColor="accent1"/>
          <w:sz w:val="24"/>
          <w:szCs w:val="24"/>
          <w:lang w:eastAsia="zh-TW"/>
        </w:rPr>
        <w:t>藍線：</w:t>
      </w:r>
      <w:r w:rsidR="007664D2" w:rsidRPr="007664D2">
        <w:rPr>
          <w:rFonts w:ascii="Times New Roman" w:eastAsia="標楷體" w:hAnsi="Times New Roman" w:cs="Times New Roman" w:hint="eastAsia"/>
          <w:color w:val="4472C4" w:themeColor="accent1"/>
          <w:sz w:val="24"/>
          <w:szCs w:val="24"/>
          <w:lang w:eastAsia="zh-TW"/>
        </w:rPr>
        <w:t>2</w:t>
      </w:r>
      <w:r w:rsidR="007664D2" w:rsidRPr="007664D2">
        <w:rPr>
          <w:rFonts w:ascii="Times New Roman" w:eastAsia="標楷體" w:hAnsi="Times New Roman" w:cs="Times New Roman"/>
          <w:color w:val="4472C4" w:themeColor="accent1"/>
          <w:sz w:val="24"/>
          <w:szCs w:val="24"/>
          <w:lang w:eastAsia="zh-TW"/>
        </w:rPr>
        <w:t>015</w:t>
      </w:r>
      <w:r w:rsidR="007664D2" w:rsidRPr="0097057B">
        <w:rPr>
          <w:rFonts w:ascii="Times New Roman" w:eastAsia="標楷體" w:hAnsi="Times New Roman" w:cs="Times New Roman"/>
          <w:sz w:val="24"/>
          <w:szCs w:val="24"/>
          <w:lang w:eastAsia="zh-TW"/>
        </w:rPr>
        <w:t>)</w:t>
      </w:r>
    </w:p>
    <w:p w:rsidR="00BA1C36" w:rsidRDefault="00BA1C36" w:rsidP="00BA1C36">
      <w:pPr>
        <w:pStyle w:val="a3"/>
        <w:spacing w:after="40" w:line="240" w:lineRule="auto"/>
        <w:ind w:left="1080"/>
        <w:jc w:val="center"/>
        <w:rPr>
          <w:rFonts w:ascii="Times New Roman" w:eastAsia="標楷體" w:hAnsi="Times New Roman" w:cs="Times New Roman"/>
          <w:sz w:val="24"/>
          <w:szCs w:val="24"/>
          <w:lang w:eastAsia="zh-TW"/>
        </w:rPr>
      </w:pPr>
      <w:r>
        <w:rPr>
          <w:noProof/>
        </w:rPr>
        <w:drawing>
          <wp:inline distT="0" distB="0" distL="0" distR="0">
            <wp:extent cx="3987800" cy="2247398"/>
            <wp:effectExtent l="0" t="0" r="0" b="635"/>
            <wp:docPr id="408438128"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1680" cy="2255220"/>
                    </a:xfrm>
                    <a:prstGeom prst="rect">
                      <a:avLst/>
                    </a:prstGeom>
                    <a:noFill/>
                    <a:ln>
                      <a:noFill/>
                    </a:ln>
                  </pic:spPr>
                </pic:pic>
              </a:graphicData>
            </a:graphic>
          </wp:inline>
        </w:drawing>
      </w:r>
    </w:p>
    <w:p w:rsidR="00BA1C36" w:rsidRDefault="00BA1C36" w:rsidP="00BA1C36">
      <w:pPr>
        <w:pStyle w:val="a3"/>
        <w:spacing w:after="40" w:line="240" w:lineRule="auto"/>
        <w:ind w:left="1080"/>
        <w:jc w:val="center"/>
        <w:rPr>
          <w:rFonts w:ascii="Times New Roman" w:eastAsia="標楷體" w:hAnsi="Times New Roman" w:cs="Times New Roman"/>
          <w:sz w:val="24"/>
          <w:szCs w:val="24"/>
          <w:lang w:eastAsia="zh-TW"/>
        </w:rPr>
      </w:pPr>
    </w:p>
    <w:p w:rsidR="00CD6A15" w:rsidRDefault="00CD6A15" w:rsidP="00BA1C36">
      <w:pPr>
        <w:pStyle w:val="a3"/>
        <w:spacing w:after="40" w:line="240" w:lineRule="auto"/>
        <w:ind w:left="1080"/>
        <w:jc w:val="center"/>
        <w:rPr>
          <w:rFonts w:ascii="Times New Roman" w:eastAsia="標楷體" w:hAnsi="Times New Roman" w:cs="Times New Roman"/>
          <w:sz w:val="24"/>
          <w:szCs w:val="24"/>
          <w:lang w:eastAsia="zh-TW"/>
        </w:rPr>
      </w:pPr>
    </w:p>
    <w:p w:rsidR="00CD6A15" w:rsidRDefault="00CD6A15" w:rsidP="00BA1C36">
      <w:pPr>
        <w:pStyle w:val="a3"/>
        <w:spacing w:after="40" w:line="240" w:lineRule="auto"/>
        <w:ind w:left="1080"/>
        <w:jc w:val="center"/>
        <w:rPr>
          <w:rFonts w:ascii="Times New Roman" w:eastAsia="標楷體" w:hAnsi="Times New Roman" w:cs="Times New Roman"/>
          <w:sz w:val="24"/>
          <w:szCs w:val="24"/>
          <w:lang w:eastAsia="zh-TW"/>
        </w:rPr>
      </w:pPr>
    </w:p>
    <w:p w:rsidR="00CD6A15" w:rsidRDefault="00CD6A15" w:rsidP="00BA1C36">
      <w:pPr>
        <w:pStyle w:val="a3"/>
        <w:spacing w:after="40" w:line="240" w:lineRule="auto"/>
        <w:ind w:left="1080"/>
        <w:jc w:val="center"/>
        <w:rPr>
          <w:rFonts w:ascii="Times New Roman" w:eastAsia="標楷體" w:hAnsi="Times New Roman" w:cs="Times New Roman"/>
          <w:sz w:val="24"/>
          <w:szCs w:val="24"/>
          <w:lang w:eastAsia="zh-TW"/>
        </w:rPr>
      </w:pPr>
    </w:p>
    <w:p w:rsidR="00CD6A15" w:rsidRDefault="00CD6A15" w:rsidP="00BA1C36">
      <w:pPr>
        <w:pStyle w:val="a3"/>
        <w:spacing w:after="40" w:line="240" w:lineRule="auto"/>
        <w:ind w:left="1080"/>
        <w:jc w:val="center"/>
        <w:rPr>
          <w:rFonts w:ascii="Times New Roman" w:eastAsia="標楷體" w:hAnsi="Times New Roman" w:cs="Times New Roman"/>
          <w:sz w:val="24"/>
          <w:szCs w:val="24"/>
          <w:lang w:eastAsia="zh-TW"/>
        </w:rPr>
      </w:pPr>
    </w:p>
    <w:p w:rsidR="00BA1C36" w:rsidRDefault="00BA1C36" w:rsidP="00BA1C36">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圖十</w:t>
      </w:r>
      <w:r w:rsidR="00573DFB">
        <w:rPr>
          <w:rFonts w:ascii="Times New Roman" w:eastAsia="標楷體" w:hAnsi="Times New Roman" w:cs="Times New Roman" w:hint="eastAsia"/>
          <w:sz w:val="24"/>
          <w:szCs w:val="24"/>
          <w:lang w:eastAsia="zh-TW"/>
        </w:rPr>
        <w:t>二</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026</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sz w:val="24"/>
          <w:szCs w:val="24"/>
          <w:lang w:eastAsia="zh-TW"/>
        </w:rPr>
        <w:t>2</w:t>
      </w:r>
      <w:r>
        <w:rPr>
          <w:rFonts w:ascii="Times New Roman" w:eastAsia="標楷體" w:hAnsi="Times New Roman" w:cs="Times New Roman" w:hint="eastAsia"/>
          <w:sz w:val="24"/>
          <w:szCs w:val="24"/>
          <w:lang w:eastAsia="zh-TW"/>
        </w:rPr>
        <w:t>月之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年營收連續</w:t>
      </w:r>
      <w:r>
        <w:rPr>
          <w:rFonts w:ascii="Times New Roman" w:eastAsia="標楷體" w:hAnsi="Times New Roman" w:cs="Times New Roman" w:hint="eastAsia"/>
          <w:sz w:val="24"/>
          <w:szCs w:val="24"/>
          <w:lang w:eastAsia="zh-TW"/>
        </w:rPr>
        <w:t>W</w:t>
      </w:r>
      <w:r>
        <w:rPr>
          <w:rFonts w:ascii="Times New Roman" w:eastAsia="標楷體" w:hAnsi="Times New Roman" w:cs="Times New Roman" w:hint="eastAsia"/>
          <w:sz w:val="24"/>
          <w:szCs w:val="24"/>
          <w:lang w:eastAsia="zh-TW"/>
        </w:rPr>
        <w:t>型</w:t>
      </w:r>
      <w:r>
        <w:rPr>
          <w:rFonts w:ascii="Times New Roman" w:eastAsia="標楷體" w:hAnsi="Times New Roman" w:cs="Times New Roman" w:hint="eastAsia"/>
          <w:sz w:val="24"/>
          <w:szCs w:val="24"/>
          <w:lang w:eastAsia="zh-TW"/>
        </w:rPr>
        <w:t xml:space="preserve"> </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ED7D31" w:themeColor="accent2"/>
          <w:sz w:val="24"/>
          <w:szCs w:val="24"/>
          <w:lang w:eastAsia="zh-TW"/>
        </w:rPr>
        <w:t>橘線：</w:t>
      </w:r>
      <w:r w:rsidR="007664D2" w:rsidRPr="007664D2">
        <w:rPr>
          <w:rFonts w:ascii="Times New Roman" w:eastAsia="標楷體" w:hAnsi="Times New Roman" w:cs="Times New Roman" w:hint="eastAsia"/>
          <w:color w:val="ED7D31" w:themeColor="accent2"/>
          <w:sz w:val="24"/>
          <w:szCs w:val="24"/>
          <w:lang w:eastAsia="zh-TW"/>
        </w:rPr>
        <w:t>2</w:t>
      </w:r>
      <w:r w:rsidR="007664D2" w:rsidRPr="007664D2">
        <w:rPr>
          <w:rFonts w:ascii="Times New Roman" w:eastAsia="標楷體" w:hAnsi="Times New Roman" w:cs="Times New Roman"/>
          <w:color w:val="ED7D31" w:themeColor="accent2"/>
          <w:sz w:val="24"/>
          <w:szCs w:val="24"/>
          <w:lang w:eastAsia="zh-TW"/>
        </w:rPr>
        <w:t>016</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4472C4" w:themeColor="accent1"/>
          <w:sz w:val="24"/>
          <w:szCs w:val="24"/>
          <w:lang w:eastAsia="zh-TW"/>
        </w:rPr>
        <w:t>藍線：</w:t>
      </w:r>
      <w:r w:rsidR="007664D2" w:rsidRPr="007664D2">
        <w:rPr>
          <w:rFonts w:ascii="Times New Roman" w:eastAsia="標楷體" w:hAnsi="Times New Roman" w:cs="Times New Roman" w:hint="eastAsia"/>
          <w:color w:val="4472C4" w:themeColor="accent1"/>
          <w:sz w:val="24"/>
          <w:szCs w:val="24"/>
          <w:lang w:eastAsia="zh-TW"/>
        </w:rPr>
        <w:t>2</w:t>
      </w:r>
      <w:r w:rsidR="007664D2" w:rsidRPr="007664D2">
        <w:rPr>
          <w:rFonts w:ascii="Times New Roman" w:eastAsia="標楷體" w:hAnsi="Times New Roman" w:cs="Times New Roman"/>
          <w:color w:val="4472C4" w:themeColor="accent1"/>
          <w:sz w:val="24"/>
          <w:szCs w:val="24"/>
          <w:lang w:eastAsia="zh-TW"/>
        </w:rPr>
        <w:t>015</w:t>
      </w:r>
      <w:r w:rsidR="007664D2" w:rsidRPr="0097057B">
        <w:rPr>
          <w:rFonts w:ascii="Times New Roman" w:eastAsia="標楷體" w:hAnsi="Times New Roman" w:cs="Times New Roman"/>
          <w:sz w:val="24"/>
          <w:szCs w:val="24"/>
          <w:lang w:eastAsia="zh-TW"/>
        </w:rPr>
        <w:t>)</w:t>
      </w:r>
    </w:p>
    <w:p w:rsidR="00BA1C36" w:rsidRDefault="00BA1C36" w:rsidP="00BA1C36">
      <w:pPr>
        <w:pStyle w:val="a3"/>
        <w:spacing w:after="40" w:line="240" w:lineRule="auto"/>
        <w:ind w:left="1080"/>
        <w:jc w:val="center"/>
        <w:rPr>
          <w:rFonts w:ascii="Times New Roman" w:eastAsia="標楷體" w:hAnsi="Times New Roman" w:cs="Times New Roman"/>
          <w:sz w:val="24"/>
          <w:szCs w:val="24"/>
          <w:lang w:eastAsia="zh-TW"/>
        </w:rPr>
      </w:pPr>
      <w:r>
        <w:rPr>
          <w:noProof/>
        </w:rPr>
        <w:drawing>
          <wp:inline distT="0" distB="0" distL="0" distR="0">
            <wp:extent cx="3873500" cy="2079937"/>
            <wp:effectExtent l="0" t="0" r="0" b="0"/>
            <wp:docPr id="134934579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4618" cy="2085907"/>
                    </a:xfrm>
                    <a:prstGeom prst="rect">
                      <a:avLst/>
                    </a:prstGeom>
                    <a:noFill/>
                    <a:ln>
                      <a:noFill/>
                    </a:ln>
                  </pic:spPr>
                </pic:pic>
              </a:graphicData>
            </a:graphic>
          </wp:inline>
        </w:drawing>
      </w:r>
    </w:p>
    <w:p w:rsidR="00BA1C36" w:rsidRDefault="00BA1C36" w:rsidP="00BA1C36">
      <w:pPr>
        <w:pStyle w:val="a3"/>
        <w:spacing w:after="40" w:line="240" w:lineRule="auto"/>
        <w:ind w:left="1080"/>
        <w:jc w:val="center"/>
        <w:rPr>
          <w:rFonts w:ascii="Times New Roman" w:eastAsia="標楷體" w:hAnsi="Times New Roman" w:cs="Times New Roman"/>
          <w:sz w:val="24"/>
          <w:szCs w:val="24"/>
          <w:lang w:eastAsia="zh-TW"/>
        </w:rPr>
      </w:pPr>
    </w:p>
    <w:p w:rsidR="007664D2" w:rsidRDefault="00BA1C36" w:rsidP="00BA1C36">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圖十</w:t>
      </w:r>
      <w:r w:rsidR="00573DFB">
        <w:rPr>
          <w:rFonts w:ascii="Times New Roman" w:eastAsia="標楷體" w:hAnsi="Times New Roman" w:cs="Times New Roman" w:hint="eastAsia"/>
          <w:sz w:val="24"/>
          <w:szCs w:val="24"/>
          <w:lang w:eastAsia="zh-TW"/>
        </w:rPr>
        <w:t>三</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027</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sz w:val="24"/>
          <w:szCs w:val="24"/>
          <w:lang w:eastAsia="zh-TW"/>
        </w:rPr>
        <w:t>2</w:t>
      </w:r>
      <w:r>
        <w:rPr>
          <w:rFonts w:ascii="Times New Roman" w:eastAsia="標楷體" w:hAnsi="Times New Roman" w:cs="Times New Roman" w:hint="eastAsia"/>
          <w:sz w:val="24"/>
          <w:szCs w:val="24"/>
          <w:lang w:eastAsia="zh-TW"/>
        </w:rPr>
        <w:t>月之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年營收連續</w:t>
      </w:r>
      <w:r>
        <w:rPr>
          <w:rFonts w:ascii="Times New Roman" w:eastAsia="標楷體" w:hAnsi="Times New Roman" w:cs="Times New Roman" w:hint="eastAsia"/>
          <w:sz w:val="24"/>
          <w:szCs w:val="24"/>
          <w:lang w:eastAsia="zh-TW"/>
        </w:rPr>
        <w:t>W</w:t>
      </w:r>
      <w:r>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型</w:t>
      </w:r>
      <w:r>
        <w:rPr>
          <w:rFonts w:ascii="Times New Roman" w:eastAsia="標楷體" w:hAnsi="Times New Roman" w:cs="Times New Roman" w:hint="eastAsia"/>
          <w:sz w:val="24"/>
          <w:szCs w:val="24"/>
          <w:lang w:eastAsia="zh-TW"/>
        </w:rPr>
        <w:t xml:space="preserve"> </w:t>
      </w:r>
    </w:p>
    <w:p w:rsidR="00BA1C36" w:rsidRDefault="007664D2" w:rsidP="00BA1C36">
      <w:pPr>
        <w:pStyle w:val="a3"/>
        <w:spacing w:after="40" w:line="240" w:lineRule="auto"/>
        <w:ind w:left="1080"/>
        <w:jc w:val="center"/>
        <w:rPr>
          <w:rFonts w:ascii="Times New Roman" w:eastAsia="標楷體" w:hAnsi="Times New Roman" w:cs="Times New Roman"/>
          <w:sz w:val="24"/>
          <w:szCs w:val="24"/>
          <w:lang w:eastAsia="zh-TW"/>
        </w:rPr>
      </w:pPr>
      <w:r w:rsidRPr="0097057B">
        <w:rPr>
          <w:rFonts w:ascii="Times New Roman" w:eastAsia="標楷體" w:hAnsi="Times New Roman" w:cs="Times New Roman" w:hint="eastAsia"/>
          <w:sz w:val="24"/>
          <w:szCs w:val="24"/>
          <w:lang w:eastAsia="zh-TW"/>
        </w:rPr>
        <w:t>(</w:t>
      </w:r>
      <w:r w:rsidRPr="007664D2">
        <w:rPr>
          <w:rFonts w:ascii="Times New Roman" w:eastAsia="標楷體" w:hAnsi="Times New Roman" w:cs="Times New Roman" w:hint="eastAsia"/>
          <w:color w:val="ED7D31" w:themeColor="accent2"/>
          <w:sz w:val="24"/>
          <w:szCs w:val="24"/>
          <w:lang w:eastAsia="zh-TW"/>
        </w:rPr>
        <w:t>橘線：</w:t>
      </w:r>
      <w:r w:rsidRPr="007664D2">
        <w:rPr>
          <w:rFonts w:ascii="Times New Roman" w:eastAsia="標楷體" w:hAnsi="Times New Roman" w:cs="Times New Roman" w:hint="eastAsia"/>
          <w:color w:val="ED7D31" w:themeColor="accent2"/>
          <w:sz w:val="24"/>
          <w:szCs w:val="24"/>
          <w:lang w:eastAsia="zh-TW"/>
        </w:rPr>
        <w:t>2</w:t>
      </w:r>
      <w:r w:rsidRPr="007664D2">
        <w:rPr>
          <w:rFonts w:ascii="Times New Roman" w:eastAsia="標楷體" w:hAnsi="Times New Roman" w:cs="Times New Roman"/>
          <w:color w:val="ED7D31" w:themeColor="accent2"/>
          <w:sz w:val="24"/>
          <w:szCs w:val="24"/>
          <w:lang w:eastAsia="zh-TW"/>
        </w:rPr>
        <w:t>016</w:t>
      </w:r>
      <w:r w:rsidRPr="0097057B">
        <w:rPr>
          <w:rFonts w:ascii="Times New Roman" w:eastAsia="標楷體" w:hAnsi="Times New Roman" w:cs="Times New Roman" w:hint="eastAsia"/>
          <w:sz w:val="24"/>
          <w:szCs w:val="24"/>
          <w:lang w:eastAsia="zh-TW"/>
        </w:rPr>
        <w:t>；</w:t>
      </w:r>
      <w:r w:rsidRPr="007664D2">
        <w:rPr>
          <w:rFonts w:ascii="Times New Roman" w:eastAsia="標楷體" w:hAnsi="Times New Roman" w:cs="Times New Roman" w:hint="eastAsia"/>
          <w:color w:val="4472C4" w:themeColor="accent1"/>
          <w:sz w:val="24"/>
          <w:szCs w:val="24"/>
          <w:lang w:eastAsia="zh-TW"/>
        </w:rPr>
        <w:t>藍線：</w:t>
      </w:r>
      <w:r w:rsidRPr="007664D2">
        <w:rPr>
          <w:rFonts w:ascii="Times New Roman" w:eastAsia="標楷體" w:hAnsi="Times New Roman" w:cs="Times New Roman" w:hint="eastAsia"/>
          <w:color w:val="4472C4" w:themeColor="accent1"/>
          <w:sz w:val="24"/>
          <w:szCs w:val="24"/>
          <w:lang w:eastAsia="zh-TW"/>
        </w:rPr>
        <w:t>2</w:t>
      </w:r>
      <w:r w:rsidRPr="007664D2">
        <w:rPr>
          <w:rFonts w:ascii="Times New Roman" w:eastAsia="標楷體" w:hAnsi="Times New Roman" w:cs="Times New Roman"/>
          <w:color w:val="4472C4" w:themeColor="accent1"/>
          <w:sz w:val="24"/>
          <w:szCs w:val="24"/>
          <w:lang w:eastAsia="zh-TW"/>
        </w:rPr>
        <w:t>015</w:t>
      </w:r>
      <w:r w:rsidRPr="0097057B">
        <w:rPr>
          <w:rFonts w:ascii="Times New Roman" w:eastAsia="標楷體" w:hAnsi="Times New Roman" w:cs="Times New Roman"/>
          <w:sz w:val="24"/>
          <w:szCs w:val="24"/>
          <w:lang w:eastAsia="zh-TW"/>
        </w:rPr>
        <w:t>)</w:t>
      </w:r>
    </w:p>
    <w:p w:rsidR="00BA1C36" w:rsidRDefault="00BA1C36" w:rsidP="00BA1C36">
      <w:pPr>
        <w:pStyle w:val="a3"/>
        <w:spacing w:after="40" w:line="240" w:lineRule="auto"/>
        <w:ind w:left="1080"/>
        <w:jc w:val="center"/>
        <w:rPr>
          <w:rFonts w:ascii="Times New Roman" w:eastAsia="標楷體" w:hAnsi="Times New Roman" w:cs="Times New Roman"/>
          <w:sz w:val="24"/>
          <w:szCs w:val="24"/>
          <w:lang w:eastAsia="zh-TW"/>
        </w:rPr>
      </w:pPr>
      <w:r>
        <w:rPr>
          <w:noProof/>
        </w:rPr>
        <mc:AlternateContent>
          <mc:Choice Requires="wps">
            <w:drawing>
              <wp:anchor distT="0" distB="0" distL="114300" distR="114300" simplePos="0" relativeHeight="251669504" behindDoc="0" locked="0" layoutInCell="1" allowOverlap="1" wp14:anchorId="1BDB26C5" wp14:editId="416B2217">
                <wp:simplePos x="0" y="0"/>
                <wp:positionH relativeFrom="column">
                  <wp:posOffset>3467100</wp:posOffset>
                </wp:positionH>
                <wp:positionV relativeFrom="paragraph">
                  <wp:posOffset>533400</wp:posOffset>
                </wp:positionV>
                <wp:extent cx="1028700" cy="1485265"/>
                <wp:effectExtent l="0" t="0" r="19050" b="19685"/>
                <wp:wrapNone/>
                <wp:docPr id="1572981050" name="矩形 8"/>
                <wp:cNvGraphicFramePr/>
                <a:graphic xmlns:a="http://schemas.openxmlformats.org/drawingml/2006/main">
                  <a:graphicData uri="http://schemas.microsoft.com/office/word/2010/wordprocessingShape">
                    <wps:wsp>
                      <wps:cNvSpPr/>
                      <wps:spPr>
                        <a:xfrm>
                          <a:off x="0" y="0"/>
                          <a:ext cx="1028700" cy="148526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25FF6" id="矩形 8" o:spid="_x0000_s1026" style="position:absolute;margin-left:273pt;margin-top:42pt;width:81pt;height:11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" filled="f" strokecolor="red" strokeweight="1.5pt"/>
            </w:pict>
          </mc:Fallback>
        </mc:AlternateContent>
      </w:r>
      <w:r>
        <w:rPr>
          <w:noProof/>
        </w:rPr>
        <w:drawing>
          <wp:inline distT="0" distB="0" distL="0" distR="0">
            <wp:extent cx="3727450" cy="2019035"/>
            <wp:effectExtent l="0" t="0" r="6350" b="635"/>
            <wp:docPr id="1355385511"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4313" cy="2022753"/>
                    </a:xfrm>
                    <a:prstGeom prst="rect">
                      <a:avLst/>
                    </a:prstGeom>
                    <a:noFill/>
                    <a:ln>
                      <a:noFill/>
                    </a:ln>
                  </pic:spPr>
                </pic:pic>
              </a:graphicData>
            </a:graphic>
          </wp:inline>
        </w:drawing>
      </w:r>
    </w:p>
    <w:p w:rsidR="00FC5E4C" w:rsidRDefault="00FC5E4C" w:rsidP="00BA1C36">
      <w:pPr>
        <w:pStyle w:val="a3"/>
        <w:spacing w:after="40" w:line="240" w:lineRule="auto"/>
        <w:ind w:left="1080"/>
        <w:jc w:val="center"/>
        <w:rPr>
          <w:rFonts w:ascii="Times New Roman" w:eastAsia="標楷體" w:hAnsi="Times New Roman" w:cs="Times New Roman"/>
          <w:sz w:val="24"/>
          <w:szCs w:val="24"/>
          <w:lang w:eastAsia="zh-TW"/>
        </w:rPr>
      </w:pPr>
    </w:p>
    <w:p w:rsidR="00FC5E4C" w:rsidRDefault="00FC5E4C" w:rsidP="00BA1C36">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圖十</w:t>
      </w:r>
      <w:r w:rsidR="00573DFB">
        <w:rPr>
          <w:rFonts w:ascii="Times New Roman" w:eastAsia="標楷體" w:hAnsi="Times New Roman" w:cs="Times New Roman" w:hint="eastAsia"/>
          <w:sz w:val="24"/>
          <w:szCs w:val="24"/>
          <w:lang w:eastAsia="zh-TW"/>
        </w:rPr>
        <w:t>四</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027</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2</w:t>
      </w:r>
      <w:r>
        <w:rPr>
          <w:rFonts w:ascii="Times New Roman" w:eastAsia="標楷體" w:hAnsi="Times New Roman" w:cs="Times New Roman" w:hint="eastAsia"/>
          <w:sz w:val="24"/>
          <w:szCs w:val="24"/>
          <w:lang w:eastAsia="zh-TW"/>
        </w:rPr>
        <w:t>月之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w:t>
      </w:r>
      <w:r>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型</w:t>
      </w:r>
      <w:r>
        <w:rPr>
          <w:rFonts w:ascii="Times New Roman" w:eastAsia="標楷體" w:hAnsi="Times New Roman" w:cs="Times New Roman" w:hint="eastAsia"/>
          <w:sz w:val="24"/>
          <w:szCs w:val="24"/>
          <w:lang w:eastAsia="zh-TW"/>
        </w:rPr>
        <w:t xml:space="preserve"> </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ED7D31" w:themeColor="accent2"/>
          <w:sz w:val="24"/>
          <w:szCs w:val="24"/>
          <w:lang w:eastAsia="zh-TW"/>
        </w:rPr>
        <w:t>橘線：</w:t>
      </w:r>
      <w:r w:rsidR="007664D2" w:rsidRPr="007664D2">
        <w:rPr>
          <w:rFonts w:ascii="Times New Roman" w:eastAsia="標楷體" w:hAnsi="Times New Roman" w:cs="Times New Roman" w:hint="eastAsia"/>
          <w:color w:val="ED7D31" w:themeColor="accent2"/>
          <w:sz w:val="24"/>
          <w:szCs w:val="24"/>
          <w:lang w:eastAsia="zh-TW"/>
        </w:rPr>
        <w:t>2</w:t>
      </w:r>
      <w:r w:rsidR="007664D2" w:rsidRPr="007664D2">
        <w:rPr>
          <w:rFonts w:ascii="Times New Roman" w:eastAsia="標楷體" w:hAnsi="Times New Roman" w:cs="Times New Roman"/>
          <w:color w:val="ED7D31" w:themeColor="accent2"/>
          <w:sz w:val="24"/>
          <w:szCs w:val="24"/>
          <w:lang w:eastAsia="zh-TW"/>
        </w:rPr>
        <w:t>016</w:t>
      </w:r>
      <w:r w:rsidR="007664D2" w:rsidRPr="0097057B">
        <w:rPr>
          <w:rFonts w:ascii="Times New Roman" w:eastAsia="標楷體" w:hAnsi="Times New Roman" w:cs="Times New Roman" w:hint="eastAsia"/>
          <w:sz w:val="24"/>
          <w:szCs w:val="24"/>
          <w:lang w:eastAsia="zh-TW"/>
        </w:rPr>
        <w:t>；</w:t>
      </w:r>
      <w:r w:rsidR="007664D2" w:rsidRPr="007664D2">
        <w:rPr>
          <w:rFonts w:ascii="Times New Roman" w:eastAsia="標楷體" w:hAnsi="Times New Roman" w:cs="Times New Roman" w:hint="eastAsia"/>
          <w:color w:val="4472C4" w:themeColor="accent1"/>
          <w:sz w:val="24"/>
          <w:szCs w:val="24"/>
          <w:lang w:eastAsia="zh-TW"/>
        </w:rPr>
        <w:t>藍線：</w:t>
      </w:r>
      <w:r w:rsidR="007664D2" w:rsidRPr="007664D2">
        <w:rPr>
          <w:rFonts w:ascii="Times New Roman" w:eastAsia="標楷體" w:hAnsi="Times New Roman" w:cs="Times New Roman" w:hint="eastAsia"/>
          <w:color w:val="4472C4" w:themeColor="accent1"/>
          <w:sz w:val="24"/>
          <w:szCs w:val="24"/>
          <w:lang w:eastAsia="zh-TW"/>
        </w:rPr>
        <w:t>2</w:t>
      </w:r>
      <w:r w:rsidR="007664D2" w:rsidRPr="007664D2">
        <w:rPr>
          <w:rFonts w:ascii="Times New Roman" w:eastAsia="標楷體" w:hAnsi="Times New Roman" w:cs="Times New Roman"/>
          <w:color w:val="4472C4" w:themeColor="accent1"/>
          <w:sz w:val="24"/>
          <w:szCs w:val="24"/>
          <w:lang w:eastAsia="zh-TW"/>
        </w:rPr>
        <w:t>015</w:t>
      </w:r>
      <w:r w:rsidR="007664D2" w:rsidRPr="0097057B">
        <w:rPr>
          <w:rFonts w:ascii="Times New Roman" w:eastAsia="標楷體" w:hAnsi="Times New Roman" w:cs="Times New Roman"/>
          <w:sz w:val="24"/>
          <w:szCs w:val="24"/>
          <w:lang w:eastAsia="zh-TW"/>
        </w:rPr>
        <w:t>)</w:t>
      </w:r>
    </w:p>
    <w:p w:rsidR="00FC5E4C" w:rsidRDefault="00FC5E4C" w:rsidP="00BA1C36">
      <w:pPr>
        <w:pStyle w:val="a3"/>
        <w:spacing w:after="40" w:line="240" w:lineRule="auto"/>
        <w:ind w:left="1080"/>
        <w:jc w:val="center"/>
        <w:rPr>
          <w:rFonts w:ascii="Times New Roman" w:eastAsia="標楷體" w:hAnsi="Times New Roman" w:cs="Times New Roman"/>
          <w:sz w:val="24"/>
          <w:szCs w:val="24"/>
          <w:lang w:eastAsia="zh-TW"/>
        </w:rPr>
      </w:pPr>
      <w:r>
        <w:rPr>
          <w:noProof/>
        </w:rPr>
        <w:drawing>
          <wp:inline distT="0" distB="0" distL="0" distR="0">
            <wp:extent cx="3549650" cy="1957617"/>
            <wp:effectExtent l="0" t="0" r="0" b="5080"/>
            <wp:docPr id="818668237"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7679" cy="1967560"/>
                    </a:xfrm>
                    <a:prstGeom prst="rect">
                      <a:avLst/>
                    </a:prstGeom>
                    <a:noFill/>
                    <a:ln>
                      <a:noFill/>
                    </a:ln>
                  </pic:spPr>
                </pic:pic>
              </a:graphicData>
            </a:graphic>
          </wp:inline>
        </w:drawing>
      </w:r>
    </w:p>
    <w:p w:rsidR="0097057B" w:rsidRDefault="0097057B" w:rsidP="00BA1C36">
      <w:pPr>
        <w:pStyle w:val="a3"/>
        <w:spacing w:after="40" w:line="240" w:lineRule="auto"/>
        <w:ind w:left="1080"/>
        <w:jc w:val="center"/>
        <w:rPr>
          <w:rFonts w:ascii="Times New Roman" w:eastAsia="標楷體" w:hAnsi="Times New Roman" w:cs="Times New Roman"/>
          <w:sz w:val="24"/>
          <w:szCs w:val="24"/>
          <w:lang w:eastAsia="zh-TW"/>
        </w:rPr>
      </w:pPr>
    </w:p>
    <w:p w:rsidR="00CD6A15" w:rsidRDefault="00CD6A15" w:rsidP="00BA1C36">
      <w:pPr>
        <w:pStyle w:val="a3"/>
        <w:spacing w:after="40" w:line="240" w:lineRule="auto"/>
        <w:ind w:left="1080"/>
        <w:jc w:val="center"/>
        <w:rPr>
          <w:rFonts w:ascii="Times New Roman" w:eastAsia="標楷體" w:hAnsi="Times New Roman" w:cs="Times New Roman"/>
          <w:sz w:val="24"/>
          <w:szCs w:val="24"/>
          <w:lang w:eastAsia="zh-TW"/>
        </w:rPr>
      </w:pPr>
    </w:p>
    <w:p w:rsidR="00CD6A15" w:rsidRDefault="00CD6A15" w:rsidP="00BA1C36">
      <w:pPr>
        <w:pStyle w:val="a3"/>
        <w:spacing w:after="40" w:line="240" w:lineRule="auto"/>
        <w:ind w:left="1080"/>
        <w:jc w:val="center"/>
        <w:rPr>
          <w:rFonts w:ascii="Times New Roman" w:eastAsia="標楷體" w:hAnsi="Times New Roman" w:cs="Times New Roman"/>
          <w:sz w:val="24"/>
          <w:szCs w:val="24"/>
          <w:lang w:eastAsia="zh-TW"/>
        </w:rPr>
      </w:pPr>
    </w:p>
    <w:p w:rsidR="00CD6A15" w:rsidRDefault="00CD6A15" w:rsidP="00BA1C36">
      <w:pPr>
        <w:pStyle w:val="a3"/>
        <w:spacing w:after="40" w:line="240" w:lineRule="auto"/>
        <w:ind w:left="1080"/>
        <w:jc w:val="center"/>
        <w:rPr>
          <w:rFonts w:ascii="Times New Roman" w:eastAsia="標楷體" w:hAnsi="Times New Roman" w:cs="Times New Roman"/>
          <w:sz w:val="24"/>
          <w:szCs w:val="24"/>
          <w:lang w:eastAsia="zh-TW"/>
        </w:rPr>
      </w:pPr>
    </w:p>
    <w:p w:rsidR="00CD6A15" w:rsidRDefault="00CD6A15" w:rsidP="00BA1C36">
      <w:pPr>
        <w:pStyle w:val="a3"/>
        <w:spacing w:after="40" w:line="240" w:lineRule="auto"/>
        <w:ind w:left="1080"/>
        <w:jc w:val="center"/>
        <w:rPr>
          <w:rFonts w:ascii="Times New Roman" w:eastAsia="標楷體" w:hAnsi="Times New Roman" w:cs="Times New Roman"/>
          <w:sz w:val="24"/>
          <w:szCs w:val="24"/>
          <w:lang w:eastAsia="zh-TW"/>
        </w:rPr>
      </w:pPr>
    </w:p>
    <w:p w:rsidR="0097057B" w:rsidRDefault="0097057B" w:rsidP="00BA1C36">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圖十</w:t>
      </w:r>
      <w:r w:rsidR="00573DFB">
        <w:rPr>
          <w:rFonts w:ascii="Times New Roman" w:eastAsia="標楷體" w:hAnsi="Times New Roman" w:cs="Times New Roman" w:hint="eastAsia"/>
          <w:sz w:val="24"/>
          <w:szCs w:val="24"/>
          <w:lang w:eastAsia="zh-TW"/>
        </w:rPr>
        <w:t>五</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026</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2</w:t>
      </w:r>
      <w:r>
        <w:rPr>
          <w:rFonts w:ascii="Times New Roman" w:eastAsia="標楷體" w:hAnsi="Times New Roman" w:cs="Times New Roman" w:hint="eastAsia"/>
          <w:sz w:val="24"/>
          <w:szCs w:val="24"/>
          <w:lang w:eastAsia="zh-TW"/>
        </w:rPr>
        <w:t>月之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年營收連續高點</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帽子</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型</w:t>
      </w:r>
      <w:r w:rsidRPr="0097057B">
        <w:rPr>
          <w:rFonts w:ascii="Times New Roman" w:eastAsia="標楷體" w:hAnsi="Times New Roman" w:cs="Times New Roman" w:hint="eastAsia"/>
          <w:sz w:val="24"/>
          <w:szCs w:val="24"/>
          <w:lang w:eastAsia="zh-TW"/>
        </w:rPr>
        <w:t xml:space="preserve"> </w:t>
      </w:r>
    </w:p>
    <w:p w:rsidR="0097057B" w:rsidRDefault="007664D2" w:rsidP="00BA1C36">
      <w:pPr>
        <w:pStyle w:val="a3"/>
        <w:spacing w:after="40" w:line="240" w:lineRule="auto"/>
        <w:ind w:left="1080"/>
        <w:jc w:val="center"/>
        <w:rPr>
          <w:rFonts w:ascii="Times New Roman" w:eastAsia="標楷體" w:hAnsi="Times New Roman" w:cs="Times New Roman"/>
          <w:sz w:val="24"/>
          <w:szCs w:val="24"/>
          <w:lang w:eastAsia="zh-TW"/>
        </w:rPr>
      </w:pPr>
      <w:r w:rsidRPr="0097057B">
        <w:rPr>
          <w:rFonts w:ascii="Times New Roman" w:eastAsia="標楷體" w:hAnsi="Times New Roman" w:cs="Times New Roman" w:hint="eastAsia"/>
          <w:sz w:val="24"/>
          <w:szCs w:val="24"/>
          <w:lang w:eastAsia="zh-TW"/>
        </w:rPr>
        <w:t>(</w:t>
      </w:r>
      <w:r w:rsidRPr="007664D2">
        <w:rPr>
          <w:rFonts w:ascii="Times New Roman" w:eastAsia="標楷體" w:hAnsi="Times New Roman" w:cs="Times New Roman" w:hint="eastAsia"/>
          <w:color w:val="ED7D31" w:themeColor="accent2"/>
          <w:sz w:val="24"/>
          <w:szCs w:val="24"/>
          <w:lang w:eastAsia="zh-TW"/>
        </w:rPr>
        <w:t>橘線：</w:t>
      </w:r>
      <w:r w:rsidRPr="007664D2">
        <w:rPr>
          <w:rFonts w:ascii="Times New Roman" w:eastAsia="標楷體" w:hAnsi="Times New Roman" w:cs="Times New Roman" w:hint="eastAsia"/>
          <w:color w:val="ED7D31" w:themeColor="accent2"/>
          <w:sz w:val="24"/>
          <w:szCs w:val="24"/>
          <w:lang w:eastAsia="zh-TW"/>
        </w:rPr>
        <w:t>2</w:t>
      </w:r>
      <w:r w:rsidRPr="007664D2">
        <w:rPr>
          <w:rFonts w:ascii="Times New Roman" w:eastAsia="標楷體" w:hAnsi="Times New Roman" w:cs="Times New Roman"/>
          <w:color w:val="ED7D31" w:themeColor="accent2"/>
          <w:sz w:val="24"/>
          <w:szCs w:val="24"/>
          <w:lang w:eastAsia="zh-TW"/>
        </w:rPr>
        <w:t>016</w:t>
      </w:r>
      <w:r w:rsidRPr="0097057B">
        <w:rPr>
          <w:rFonts w:ascii="Times New Roman" w:eastAsia="標楷體" w:hAnsi="Times New Roman" w:cs="Times New Roman" w:hint="eastAsia"/>
          <w:sz w:val="24"/>
          <w:szCs w:val="24"/>
          <w:lang w:eastAsia="zh-TW"/>
        </w:rPr>
        <w:t>；</w:t>
      </w:r>
      <w:r w:rsidRPr="007664D2">
        <w:rPr>
          <w:rFonts w:ascii="Times New Roman" w:eastAsia="標楷體" w:hAnsi="Times New Roman" w:cs="Times New Roman" w:hint="eastAsia"/>
          <w:color w:val="4472C4" w:themeColor="accent1"/>
          <w:sz w:val="24"/>
          <w:szCs w:val="24"/>
          <w:lang w:eastAsia="zh-TW"/>
        </w:rPr>
        <w:t>藍線：</w:t>
      </w:r>
      <w:r w:rsidRPr="007664D2">
        <w:rPr>
          <w:rFonts w:ascii="Times New Roman" w:eastAsia="標楷體" w:hAnsi="Times New Roman" w:cs="Times New Roman" w:hint="eastAsia"/>
          <w:color w:val="4472C4" w:themeColor="accent1"/>
          <w:sz w:val="24"/>
          <w:szCs w:val="24"/>
          <w:lang w:eastAsia="zh-TW"/>
        </w:rPr>
        <w:t>2</w:t>
      </w:r>
      <w:r w:rsidRPr="007664D2">
        <w:rPr>
          <w:rFonts w:ascii="Times New Roman" w:eastAsia="標楷體" w:hAnsi="Times New Roman" w:cs="Times New Roman"/>
          <w:color w:val="4472C4" w:themeColor="accent1"/>
          <w:sz w:val="24"/>
          <w:szCs w:val="24"/>
          <w:lang w:eastAsia="zh-TW"/>
        </w:rPr>
        <w:t>015</w:t>
      </w:r>
      <w:r w:rsidRPr="0097057B">
        <w:rPr>
          <w:rFonts w:ascii="Times New Roman" w:eastAsia="標楷體" w:hAnsi="Times New Roman" w:cs="Times New Roman"/>
          <w:sz w:val="24"/>
          <w:szCs w:val="24"/>
          <w:lang w:eastAsia="zh-TW"/>
        </w:rPr>
        <w:t>)</w:t>
      </w:r>
    </w:p>
    <w:p w:rsidR="0097057B" w:rsidRDefault="0097057B" w:rsidP="00BA1C36">
      <w:pPr>
        <w:pStyle w:val="a3"/>
        <w:spacing w:after="40" w:line="240" w:lineRule="auto"/>
        <w:ind w:left="1080"/>
        <w:jc w:val="center"/>
        <w:rPr>
          <w:rFonts w:ascii="Times New Roman" w:eastAsia="標楷體" w:hAnsi="Times New Roman" w:cs="Times New Roman"/>
          <w:sz w:val="24"/>
          <w:szCs w:val="24"/>
          <w:lang w:eastAsia="zh-TW"/>
        </w:rPr>
      </w:pPr>
      <w:r>
        <w:rPr>
          <w:noProof/>
        </w:rPr>
        <w:drawing>
          <wp:inline distT="0" distB="0" distL="0" distR="0">
            <wp:extent cx="3797300" cy="2004131"/>
            <wp:effectExtent l="0" t="0" r="0" b="0"/>
            <wp:docPr id="552343971"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2551" cy="2012180"/>
                    </a:xfrm>
                    <a:prstGeom prst="rect">
                      <a:avLst/>
                    </a:prstGeom>
                    <a:noFill/>
                    <a:ln>
                      <a:noFill/>
                    </a:ln>
                  </pic:spPr>
                </pic:pic>
              </a:graphicData>
            </a:graphic>
          </wp:inline>
        </w:drawing>
      </w:r>
    </w:p>
    <w:p w:rsidR="00DE511E" w:rsidRPr="005933BA" w:rsidRDefault="00DE511E" w:rsidP="00DE511E">
      <w:pPr>
        <w:pStyle w:val="a3"/>
        <w:numPr>
          <w:ilvl w:val="0"/>
          <w:numId w:val="17"/>
        </w:numPr>
        <w:spacing w:after="40" w:line="240" w:lineRule="auto"/>
        <w:jc w:val="both"/>
        <w:rPr>
          <w:rFonts w:ascii="Times New Roman" w:eastAsia="標楷體" w:hAnsi="Times New Roman" w:cs="Times New Roman"/>
          <w:b/>
          <w:bCs/>
          <w:sz w:val="24"/>
          <w:szCs w:val="24"/>
          <w:lang w:eastAsia="zh-TW"/>
        </w:rPr>
      </w:pPr>
      <w:r w:rsidRPr="005933BA">
        <w:rPr>
          <w:rFonts w:ascii="Times New Roman" w:eastAsia="標楷體" w:hAnsi="Times New Roman" w:cs="Times New Roman" w:hint="eastAsia"/>
          <w:b/>
          <w:bCs/>
          <w:sz w:val="24"/>
          <w:szCs w:val="24"/>
          <w:lang w:eastAsia="zh-TW"/>
        </w:rPr>
        <w:t>異常低點</w:t>
      </w:r>
    </w:p>
    <w:p w:rsidR="00803A5E" w:rsidRDefault="00275677" w:rsidP="00275677">
      <w:pPr>
        <w:pStyle w:val="a3"/>
        <w:spacing w:after="40" w:line="240" w:lineRule="auto"/>
        <w:ind w:left="1080"/>
        <w:jc w:val="both"/>
        <w:rPr>
          <w:rFonts w:ascii="Times New Roman" w:eastAsia="標楷體" w:hAnsi="Times New Roman" w:cs="Times New Roman"/>
          <w:bCs/>
          <w:iCs/>
          <w:sz w:val="24"/>
          <w:szCs w:val="24"/>
          <w:lang w:eastAsia="zh-TW"/>
        </w:rPr>
      </w:pPr>
      <w:r>
        <w:rPr>
          <w:rFonts w:ascii="新細明體" w:eastAsia="標楷體" w:hAnsi="新細明體" w:cs="新細明體" w:hint="eastAsia"/>
          <w:sz w:val="24"/>
          <w:szCs w:val="24"/>
          <w:lang w:eastAsia="zh-TW"/>
        </w:rPr>
        <w:t xml:space="preserve">    </w:t>
      </w:r>
      <w:r w:rsidRPr="00264909">
        <w:rPr>
          <w:rFonts w:ascii="Times New Roman" w:eastAsia="標楷體" w:hAnsi="Times New Roman" w:cs="新細明體" w:hint="eastAsia"/>
          <w:sz w:val="24"/>
          <w:szCs w:val="24"/>
          <w:lang w:eastAsia="zh-TW"/>
        </w:rPr>
        <w:t>低點</w:t>
      </w:r>
      <w:r w:rsidRPr="00264909">
        <w:rPr>
          <w:rFonts w:ascii="Times New Roman" w:eastAsia="標楷體" w:hAnsi="Times New Roman" w:hint="eastAsia"/>
          <w:sz w:val="24"/>
          <w:szCs w:val="24"/>
          <w:lang w:eastAsia="zh-TW"/>
        </w:rPr>
        <w:t>雖然不是本組分析的重點，但若有相較</w:t>
      </w:r>
      <w:r w:rsidRPr="00264909">
        <w:rPr>
          <w:rFonts w:ascii="Times New Roman" w:eastAsia="標楷體" w:hAnsi="Times New Roman" w:hint="eastAsia"/>
          <w:sz w:val="24"/>
          <w:szCs w:val="24"/>
          <w:lang w:eastAsia="zh-TW"/>
        </w:rPr>
        <w:t>2</w:t>
      </w:r>
      <w:r w:rsidRPr="00264909">
        <w:rPr>
          <w:rFonts w:ascii="Times New Roman" w:eastAsia="標楷體" w:hAnsi="Times New Roman"/>
          <w:sz w:val="24"/>
          <w:szCs w:val="24"/>
          <w:lang w:eastAsia="zh-TW"/>
        </w:rPr>
        <w:t>015</w:t>
      </w:r>
      <w:r w:rsidRPr="00264909">
        <w:rPr>
          <w:rFonts w:ascii="Times New Roman" w:eastAsia="標楷體" w:hAnsi="Times New Roman" w:hint="eastAsia"/>
          <w:sz w:val="24"/>
          <w:szCs w:val="24"/>
          <w:lang w:eastAsia="zh-TW"/>
        </w:rPr>
        <w:t>年的極度異常低點，也不排除有騰挪收入之可能</w:t>
      </w:r>
      <w:r w:rsidR="00264909">
        <w:rPr>
          <w:rFonts w:ascii="Times New Roman" w:eastAsia="標楷體" w:hAnsi="Times New Roman" w:hint="eastAsia"/>
          <w:sz w:val="24"/>
          <w:szCs w:val="24"/>
          <w:lang w:eastAsia="zh-TW"/>
        </w:rPr>
        <w:t>，因此也列入</w:t>
      </w:r>
      <w:r w:rsidR="00264909">
        <w:rPr>
          <w:rFonts w:ascii="Times New Roman" w:eastAsia="標楷體" w:hAnsi="Times New Roman" w:cs="Times New Roman" w:hint="eastAsia"/>
          <w:bCs/>
          <w:iCs/>
          <w:sz w:val="24"/>
          <w:szCs w:val="24"/>
          <w:lang w:eastAsia="zh-TW"/>
        </w:rPr>
        <w:t>V</w:t>
      </w:r>
      <w:r w:rsidR="00264909">
        <w:rPr>
          <w:rFonts w:ascii="Times New Roman" w:eastAsia="標楷體" w:hAnsi="Times New Roman" w:cs="Times New Roman"/>
          <w:bCs/>
          <w:iCs/>
          <w:sz w:val="24"/>
          <w:szCs w:val="24"/>
          <w:lang w:eastAsia="zh-TW"/>
        </w:rPr>
        <w:t>A#1</w:t>
      </w:r>
      <w:r w:rsidR="00264909">
        <w:rPr>
          <w:rFonts w:ascii="Times New Roman" w:eastAsia="標楷體" w:hAnsi="Times New Roman" w:cs="Times New Roman" w:hint="eastAsia"/>
          <w:bCs/>
          <w:iCs/>
          <w:sz w:val="24"/>
          <w:szCs w:val="24"/>
          <w:lang w:eastAsia="zh-TW"/>
        </w:rPr>
        <w:t>中之異常值。例如圖十</w:t>
      </w:r>
      <w:r w:rsidR="00573DFB">
        <w:rPr>
          <w:rFonts w:ascii="Times New Roman" w:eastAsia="標楷體" w:hAnsi="Times New Roman" w:cs="Times New Roman" w:hint="eastAsia"/>
          <w:bCs/>
          <w:iCs/>
          <w:sz w:val="24"/>
          <w:szCs w:val="24"/>
          <w:lang w:eastAsia="zh-TW"/>
        </w:rPr>
        <w:t>六</w:t>
      </w:r>
      <w:r w:rsidR="00264909">
        <w:rPr>
          <w:rFonts w:ascii="Times New Roman" w:eastAsia="標楷體" w:hAnsi="Times New Roman" w:cs="Times New Roman" w:hint="eastAsia"/>
          <w:bCs/>
          <w:iCs/>
          <w:sz w:val="24"/>
          <w:szCs w:val="24"/>
          <w:lang w:eastAsia="zh-TW"/>
        </w:rPr>
        <w:t>，分店</w:t>
      </w:r>
      <w:r w:rsidR="00264909">
        <w:rPr>
          <w:rFonts w:ascii="Times New Roman" w:eastAsia="標楷體" w:hAnsi="Times New Roman" w:cs="Times New Roman" w:hint="eastAsia"/>
          <w:bCs/>
          <w:iCs/>
          <w:sz w:val="24"/>
          <w:szCs w:val="24"/>
          <w:lang w:eastAsia="zh-TW"/>
        </w:rPr>
        <w:t>1</w:t>
      </w:r>
      <w:r w:rsidR="00264909">
        <w:rPr>
          <w:rFonts w:ascii="Times New Roman" w:eastAsia="標楷體" w:hAnsi="Times New Roman" w:cs="Times New Roman"/>
          <w:bCs/>
          <w:iCs/>
          <w:sz w:val="24"/>
          <w:szCs w:val="24"/>
          <w:lang w:eastAsia="zh-TW"/>
        </w:rPr>
        <w:t>025</w:t>
      </w:r>
      <w:r w:rsidR="00264909">
        <w:rPr>
          <w:rFonts w:ascii="Times New Roman" w:eastAsia="標楷體" w:hAnsi="Times New Roman" w:cs="Times New Roman" w:hint="eastAsia"/>
          <w:bCs/>
          <w:iCs/>
          <w:sz w:val="24"/>
          <w:szCs w:val="24"/>
          <w:lang w:eastAsia="zh-TW"/>
        </w:rPr>
        <w:t>於</w:t>
      </w:r>
      <w:r w:rsidR="00264909">
        <w:rPr>
          <w:rFonts w:ascii="Times New Roman" w:eastAsia="標楷體" w:hAnsi="Times New Roman" w:cs="Times New Roman" w:hint="eastAsia"/>
          <w:bCs/>
          <w:iCs/>
          <w:sz w:val="24"/>
          <w:szCs w:val="24"/>
          <w:lang w:eastAsia="zh-TW"/>
        </w:rPr>
        <w:t>2/</w:t>
      </w:r>
      <w:r w:rsidR="00264909">
        <w:rPr>
          <w:rFonts w:ascii="Times New Roman" w:eastAsia="標楷體" w:hAnsi="Times New Roman" w:cs="Times New Roman"/>
          <w:bCs/>
          <w:iCs/>
          <w:sz w:val="24"/>
          <w:szCs w:val="24"/>
          <w:lang w:eastAsia="zh-TW"/>
        </w:rPr>
        <w:t>3-2/5</w:t>
      </w:r>
      <w:r w:rsidR="00264909">
        <w:rPr>
          <w:rFonts w:ascii="Times New Roman" w:eastAsia="標楷體" w:hAnsi="Times New Roman" w:cs="Times New Roman" w:hint="eastAsia"/>
          <w:bCs/>
          <w:iCs/>
          <w:sz w:val="24"/>
          <w:szCs w:val="24"/>
          <w:lang w:eastAsia="zh-TW"/>
        </w:rPr>
        <w:t>處於異常低點，</w:t>
      </w:r>
      <w:r w:rsidR="00264909">
        <w:rPr>
          <w:rFonts w:ascii="Times New Roman" w:eastAsia="標楷體" w:hAnsi="Times New Roman" w:cs="Times New Roman" w:hint="eastAsia"/>
          <w:bCs/>
          <w:iCs/>
          <w:sz w:val="24"/>
          <w:szCs w:val="24"/>
          <w:lang w:eastAsia="zh-TW"/>
        </w:rPr>
        <w:t>2</w:t>
      </w:r>
      <w:r w:rsidR="00264909">
        <w:rPr>
          <w:rFonts w:ascii="Times New Roman" w:eastAsia="標楷體" w:hAnsi="Times New Roman" w:cs="Times New Roman"/>
          <w:bCs/>
          <w:iCs/>
          <w:sz w:val="24"/>
          <w:szCs w:val="24"/>
          <w:lang w:eastAsia="zh-TW"/>
        </w:rPr>
        <w:t>/2</w:t>
      </w:r>
      <w:r w:rsidR="00264909">
        <w:rPr>
          <w:rFonts w:ascii="Times New Roman" w:eastAsia="標楷體" w:hAnsi="Times New Roman" w:cs="Times New Roman" w:hint="eastAsia"/>
          <w:bCs/>
          <w:iCs/>
          <w:sz w:val="24"/>
          <w:szCs w:val="24"/>
          <w:lang w:eastAsia="zh-TW"/>
        </w:rPr>
        <w:t>與</w:t>
      </w:r>
      <w:r w:rsidR="00264909">
        <w:rPr>
          <w:rFonts w:ascii="Times New Roman" w:eastAsia="標楷體" w:hAnsi="Times New Roman" w:cs="Times New Roman" w:hint="eastAsia"/>
          <w:bCs/>
          <w:iCs/>
          <w:sz w:val="24"/>
          <w:szCs w:val="24"/>
          <w:lang w:eastAsia="zh-TW"/>
        </w:rPr>
        <w:t>2</w:t>
      </w:r>
      <w:r w:rsidR="00264909">
        <w:rPr>
          <w:rFonts w:ascii="Times New Roman" w:eastAsia="標楷體" w:hAnsi="Times New Roman" w:cs="Times New Roman"/>
          <w:bCs/>
          <w:iCs/>
          <w:sz w:val="24"/>
          <w:szCs w:val="24"/>
          <w:lang w:eastAsia="zh-TW"/>
        </w:rPr>
        <w:t>/6</w:t>
      </w:r>
      <w:r w:rsidR="00264909">
        <w:rPr>
          <w:rFonts w:ascii="Times New Roman" w:eastAsia="標楷體" w:hAnsi="Times New Roman" w:cs="Times New Roman" w:hint="eastAsia"/>
          <w:bCs/>
          <w:iCs/>
          <w:sz w:val="24"/>
          <w:szCs w:val="24"/>
          <w:lang w:eastAsia="zh-TW"/>
        </w:rPr>
        <w:t>又上升至高點，與</w:t>
      </w:r>
      <w:r w:rsidR="00264909">
        <w:rPr>
          <w:rFonts w:ascii="Times New Roman" w:eastAsia="標楷體" w:hAnsi="Times New Roman" w:cs="Times New Roman" w:hint="eastAsia"/>
          <w:bCs/>
          <w:iCs/>
          <w:sz w:val="24"/>
          <w:szCs w:val="24"/>
          <w:lang w:eastAsia="zh-TW"/>
        </w:rPr>
        <w:t>2</w:t>
      </w:r>
      <w:r w:rsidR="00264909">
        <w:rPr>
          <w:rFonts w:ascii="Times New Roman" w:eastAsia="標楷體" w:hAnsi="Times New Roman" w:cs="Times New Roman"/>
          <w:bCs/>
          <w:iCs/>
          <w:sz w:val="24"/>
          <w:szCs w:val="24"/>
          <w:lang w:eastAsia="zh-TW"/>
        </w:rPr>
        <w:t>015</w:t>
      </w:r>
      <w:r w:rsidR="00264909">
        <w:rPr>
          <w:rFonts w:ascii="Times New Roman" w:eastAsia="標楷體" w:hAnsi="Times New Roman" w:cs="Times New Roman" w:hint="eastAsia"/>
          <w:bCs/>
          <w:iCs/>
          <w:sz w:val="24"/>
          <w:szCs w:val="24"/>
          <w:lang w:eastAsia="zh-TW"/>
        </w:rPr>
        <w:t>年之趨勢不吻合，且收入之不穩定性過高，因此將整段期間</w:t>
      </w:r>
      <w:r w:rsidR="00264909">
        <w:rPr>
          <w:rFonts w:ascii="Times New Roman" w:eastAsia="標楷體" w:hAnsi="Times New Roman" w:hint="eastAsia"/>
          <w:sz w:val="24"/>
          <w:szCs w:val="24"/>
          <w:lang w:eastAsia="zh-TW"/>
        </w:rPr>
        <w:t>列入</w:t>
      </w:r>
      <w:r w:rsidR="00264909">
        <w:rPr>
          <w:rFonts w:ascii="Times New Roman" w:eastAsia="標楷體" w:hAnsi="Times New Roman" w:cs="Times New Roman" w:hint="eastAsia"/>
          <w:bCs/>
          <w:iCs/>
          <w:sz w:val="24"/>
          <w:szCs w:val="24"/>
          <w:lang w:eastAsia="zh-TW"/>
        </w:rPr>
        <w:t>V</w:t>
      </w:r>
      <w:r w:rsidR="00264909">
        <w:rPr>
          <w:rFonts w:ascii="Times New Roman" w:eastAsia="標楷體" w:hAnsi="Times New Roman" w:cs="Times New Roman"/>
          <w:bCs/>
          <w:iCs/>
          <w:sz w:val="24"/>
          <w:szCs w:val="24"/>
          <w:lang w:eastAsia="zh-TW"/>
        </w:rPr>
        <w:t>A#1</w:t>
      </w:r>
      <w:r w:rsidR="00264909">
        <w:rPr>
          <w:rFonts w:ascii="Times New Roman" w:eastAsia="標楷體" w:hAnsi="Times New Roman" w:cs="Times New Roman" w:hint="eastAsia"/>
          <w:bCs/>
          <w:iCs/>
          <w:sz w:val="24"/>
          <w:szCs w:val="24"/>
          <w:lang w:eastAsia="zh-TW"/>
        </w:rPr>
        <w:t>中之異常值。</w:t>
      </w:r>
    </w:p>
    <w:p w:rsidR="00264909" w:rsidRDefault="00264909" w:rsidP="00275677">
      <w:pPr>
        <w:pStyle w:val="a3"/>
        <w:spacing w:after="40" w:line="240" w:lineRule="auto"/>
        <w:ind w:left="1080"/>
        <w:jc w:val="both"/>
        <w:rPr>
          <w:rFonts w:ascii="Times New Roman" w:eastAsia="標楷體" w:hAnsi="Times New Roman" w:cs="Times New Roman"/>
          <w:bCs/>
          <w:iCs/>
          <w:sz w:val="24"/>
          <w:szCs w:val="24"/>
          <w:lang w:eastAsia="zh-TW"/>
        </w:rPr>
      </w:pPr>
    </w:p>
    <w:p w:rsidR="00264909" w:rsidRPr="00264909" w:rsidRDefault="00264909" w:rsidP="00264909">
      <w:pPr>
        <w:pStyle w:val="a3"/>
        <w:spacing w:after="40" w:line="240" w:lineRule="auto"/>
        <w:ind w:left="10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圖十</w:t>
      </w:r>
      <w:r w:rsidR="00573DFB">
        <w:rPr>
          <w:rFonts w:ascii="Times New Roman" w:eastAsia="標楷體" w:hAnsi="Times New Roman" w:cs="Times New Roman" w:hint="eastAsia"/>
          <w:sz w:val="24"/>
          <w:szCs w:val="24"/>
          <w:lang w:eastAsia="zh-TW"/>
        </w:rPr>
        <w:t>六</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025</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sz w:val="24"/>
          <w:szCs w:val="24"/>
          <w:lang w:eastAsia="zh-TW"/>
        </w:rPr>
        <w:t>2</w:t>
      </w:r>
      <w:r>
        <w:rPr>
          <w:rFonts w:ascii="Times New Roman" w:eastAsia="標楷體" w:hAnsi="Times New Roman" w:cs="Times New Roman" w:hint="eastAsia"/>
          <w:sz w:val="24"/>
          <w:szCs w:val="24"/>
          <w:lang w:eastAsia="zh-TW"/>
        </w:rPr>
        <w:t>月之</w:t>
      </w:r>
      <w:r>
        <w:rPr>
          <w:rFonts w:ascii="Times New Roman" w:eastAsia="標楷體" w:hAnsi="Times New Roman" w:cs="Times New Roman" w:hint="eastAsia"/>
          <w:sz w:val="24"/>
          <w:szCs w:val="24"/>
          <w:lang w:eastAsia="zh-TW"/>
        </w:rPr>
        <w:t>2</w:t>
      </w:r>
      <w:r>
        <w:rPr>
          <w:rFonts w:ascii="Times New Roman" w:eastAsia="標楷體" w:hAnsi="Times New Roman" w:cs="Times New Roman"/>
          <w:sz w:val="24"/>
          <w:szCs w:val="24"/>
          <w:lang w:eastAsia="zh-TW"/>
        </w:rPr>
        <w:t>016</w:t>
      </w:r>
      <w:r>
        <w:rPr>
          <w:rFonts w:ascii="Times New Roman" w:eastAsia="標楷體" w:hAnsi="Times New Roman" w:cs="Times New Roman" w:hint="eastAsia"/>
          <w:sz w:val="24"/>
          <w:szCs w:val="24"/>
          <w:lang w:eastAsia="zh-TW"/>
        </w:rPr>
        <w:t>年營收異常低點</w:t>
      </w:r>
      <w:r w:rsidRPr="0097057B">
        <w:rPr>
          <w:rFonts w:ascii="Times New Roman" w:eastAsia="標楷體" w:hAnsi="Times New Roman" w:cs="Times New Roman" w:hint="eastAsia"/>
          <w:sz w:val="24"/>
          <w:szCs w:val="24"/>
          <w:lang w:eastAsia="zh-TW"/>
        </w:rPr>
        <w:t>(</w:t>
      </w:r>
      <w:r w:rsidRPr="007664D2">
        <w:rPr>
          <w:rFonts w:ascii="Times New Roman" w:eastAsia="標楷體" w:hAnsi="Times New Roman" w:cs="Times New Roman" w:hint="eastAsia"/>
          <w:color w:val="ED7D31" w:themeColor="accent2"/>
          <w:sz w:val="24"/>
          <w:szCs w:val="24"/>
          <w:lang w:eastAsia="zh-TW"/>
        </w:rPr>
        <w:t>橘線：</w:t>
      </w:r>
      <w:r w:rsidRPr="007664D2">
        <w:rPr>
          <w:rFonts w:ascii="Times New Roman" w:eastAsia="標楷體" w:hAnsi="Times New Roman" w:cs="Times New Roman" w:hint="eastAsia"/>
          <w:color w:val="ED7D31" w:themeColor="accent2"/>
          <w:sz w:val="24"/>
          <w:szCs w:val="24"/>
          <w:lang w:eastAsia="zh-TW"/>
        </w:rPr>
        <w:t>2</w:t>
      </w:r>
      <w:r w:rsidRPr="007664D2">
        <w:rPr>
          <w:rFonts w:ascii="Times New Roman" w:eastAsia="標楷體" w:hAnsi="Times New Roman" w:cs="Times New Roman"/>
          <w:color w:val="ED7D31" w:themeColor="accent2"/>
          <w:sz w:val="24"/>
          <w:szCs w:val="24"/>
          <w:lang w:eastAsia="zh-TW"/>
        </w:rPr>
        <w:t>016</w:t>
      </w:r>
      <w:r w:rsidRPr="0097057B">
        <w:rPr>
          <w:rFonts w:ascii="Times New Roman" w:eastAsia="標楷體" w:hAnsi="Times New Roman" w:cs="Times New Roman" w:hint="eastAsia"/>
          <w:sz w:val="24"/>
          <w:szCs w:val="24"/>
          <w:lang w:eastAsia="zh-TW"/>
        </w:rPr>
        <w:t>；</w:t>
      </w:r>
      <w:r w:rsidRPr="007664D2">
        <w:rPr>
          <w:rFonts w:ascii="Times New Roman" w:eastAsia="標楷體" w:hAnsi="Times New Roman" w:cs="Times New Roman" w:hint="eastAsia"/>
          <w:color w:val="4472C4" w:themeColor="accent1"/>
          <w:sz w:val="24"/>
          <w:szCs w:val="24"/>
          <w:lang w:eastAsia="zh-TW"/>
        </w:rPr>
        <w:t>藍線：</w:t>
      </w:r>
      <w:r w:rsidRPr="007664D2">
        <w:rPr>
          <w:rFonts w:ascii="Times New Roman" w:eastAsia="標楷體" w:hAnsi="Times New Roman" w:cs="Times New Roman" w:hint="eastAsia"/>
          <w:color w:val="4472C4" w:themeColor="accent1"/>
          <w:sz w:val="24"/>
          <w:szCs w:val="24"/>
          <w:lang w:eastAsia="zh-TW"/>
        </w:rPr>
        <w:t>2</w:t>
      </w:r>
      <w:r w:rsidRPr="007664D2">
        <w:rPr>
          <w:rFonts w:ascii="Times New Roman" w:eastAsia="標楷體" w:hAnsi="Times New Roman" w:cs="Times New Roman"/>
          <w:color w:val="4472C4" w:themeColor="accent1"/>
          <w:sz w:val="24"/>
          <w:szCs w:val="24"/>
          <w:lang w:eastAsia="zh-TW"/>
        </w:rPr>
        <w:t>015</w:t>
      </w:r>
      <w:r w:rsidRPr="0097057B">
        <w:rPr>
          <w:rFonts w:ascii="Times New Roman" w:eastAsia="標楷體" w:hAnsi="Times New Roman" w:cs="Times New Roman"/>
          <w:sz w:val="24"/>
          <w:szCs w:val="24"/>
          <w:lang w:eastAsia="zh-TW"/>
        </w:rPr>
        <w:t>)</w:t>
      </w:r>
    </w:p>
    <w:p w:rsidR="00264909" w:rsidRDefault="00264909" w:rsidP="00264909">
      <w:pPr>
        <w:pStyle w:val="a3"/>
        <w:spacing w:after="40" w:line="240" w:lineRule="auto"/>
        <w:ind w:left="1080"/>
        <w:jc w:val="center"/>
        <w:rPr>
          <w:rFonts w:ascii="Times New Roman" w:eastAsia="標楷體" w:hAnsi="Times New Roman"/>
          <w:sz w:val="24"/>
          <w:szCs w:val="24"/>
          <w:lang w:eastAsia="zh-TW"/>
        </w:rPr>
      </w:pPr>
      <w:r>
        <w:rPr>
          <w:noProof/>
        </w:rPr>
        <mc:AlternateContent>
          <mc:Choice Requires="wps">
            <w:drawing>
              <wp:anchor distT="0" distB="0" distL="114300" distR="114300" simplePos="0" relativeHeight="251671552" behindDoc="0" locked="0" layoutInCell="1" allowOverlap="1" wp14:anchorId="2C80795E" wp14:editId="57BCD1A8">
                <wp:simplePos x="0" y="0"/>
                <wp:positionH relativeFrom="column">
                  <wp:posOffset>2197100</wp:posOffset>
                </wp:positionH>
                <wp:positionV relativeFrom="paragraph">
                  <wp:posOffset>457835</wp:posOffset>
                </wp:positionV>
                <wp:extent cx="304800" cy="1383665"/>
                <wp:effectExtent l="0" t="0" r="19050" b="26035"/>
                <wp:wrapNone/>
                <wp:docPr id="1337088287" name="矩形 8"/>
                <wp:cNvGraphicFramePr/>
                <a:graphic xmlns:a="http://schemas.openxmlformats.org/drawingml/2006/main">
                  <a:graphicData uri="http://schemas.microsoft.com/office/word/2010/wordprocessingShape">
                    <wps:wsp>
                      <wps:cNvSpPr/>
                      <wps:spPr>
                        <a:xfrm>
                          <a:off x="0" y="0"/>
                          <a:ext cx="304800" cy="138366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70127" id="矩形 8" o:spid="_x0000_s1026" style="position:absolute;margin-left:173pt;margin-top:36.05pt;width:24pt;height:108.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" filled="f" strokecolor="red" strokeweight="1.5pt"/>
            </w:pict>
          </mc:Fallback>
        </mc:AlternateContent>
      </w:r>
      <w:r w:rsidRPr="00264909">
        <w:rPr>
          <w:rFonts w:ascii="Times New Roman" w:eastAsia="標楷體" w:hAnsi="Times New Roman"/>
          <w:noProof/>
          <w:sz w:val="24"/>
          <w:szCs w:val="24"/>
          <w:lang w:eastAsia="zh-TW"/>
        </w:rPr>
        <w:drawing>
          <wp:inline distT="0" distB="0" distL="0" distR="0" wp14:anchorId="2390E7D8" wp14:editId="091B11A1">
            <wp:extent cx="3411075" cy="1651000"/>
            <wp:effectExtent l="0" t="0" r="0" b="6350"/>
            <wp:docPr id="1630255941" name="圖片 163025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76274" name=""/>
                    <pic:cNvPicPr/>
                  </pic:nvPicPr>
                  <pic:blipFill rotWithShape="1">
                    <a:blip r:embed="rId24"/>
                    <a:srcRect b="41100"/>
                    <a:stretch/>
                  </pic:blipFill>
                  <pic:spPr bwMode="auto">
                    <a:xfrm>
                      <a:off x="0" y="0"/>
                      <a:ext cx="3422932" cy="1656739"/>
                    </a:xfrm>
                    <a:prstGeom prst="rect">
                      <a:avLst/>
                    </a:prstGeom>
                    <a:ln>
                      <a:noFill/>
                    </a:ln>
                    <a:extLst>
                      <a:ext uri="{53640926-AAD7-44D8-BBD7-CCE9431645EC}">
                        <a14:shadowObscured xmlns:a14="http://schemas.microsoft.com/office/drawing/2010/main"/>
                      </a:ext>
                    </a:extLst>
                  </pic:spPr>
                </pic:pic>
              </a:graphicData>
            </a:graphic>
          </wp:inline>
        </w:drawing>
      </w:r>
      <w:r w:rsidRPr="00264909">
        <w:rPr>
          <w:rFonts w:ascii="Times New Roman" w:eastAsia="標楷體" w:hAnsi="Times New Roman"/>
          <w:noProof/>
          <w:sz w:val="24"/>
          <w:szCs w:val="24"/>
          <w:lang w:eastAsia="zh-TW"/>
        </w:rPr>
        <w:drawing>
          <wp:inline distT="0" distB="0" distL="0" distR="0" wp14:anchorId="1E0166CB" wp14:editId="12420F90">
            <wp:extent cx="3462020" cy="138650"/>
            <wp:effectExtent l="0" t="0" r="0" b="0"/>
            <wp:docPr id="15100762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76274" name=""/>
                    <pic:cNvPicPr/>
                  </pic:nvPicPr>
                  <pic:blipFill rotWithShape="1">
                    <a:blip r:embed="rId24"/>
                    <a:srcRect t="95126"/>
                    <a:stretch/>
                  </pic:blipFill>
                  <pic:spPr bwMode="auto">
                    <a:xfrm>
                      <a:off x="0" y="0"/>
                      <a:ext cx="3659818" cy="146572"/>
                    </a:xfrm>
                    <a:prstGeom prst="rect">
                      <a:avLst/>
                    </a:prstGeom>
                    <a:ln>
                      <a:noFill/>
                    </a:ln>
                    <a:extLst>
                      <a:ext uri="{53640926-AAD7-44D8-BBD7-CCE9431645EC}">
                        <a14:shadowObscured xmlns:a14="http://schemas.microsoft.com/office/drawing/2010/main"/>
                      </a:ext>
                    </a:extLst>
                  </pic:spPr>
                </pic:pic>
              </a:graphicData>
            </a:graphic>
          </wp:inline>
        </w:drawing>
      </w:r>
    </w:p>
    <w:p w:rsidR="00264909" w:rsidRPr="00264909" w:rsidRDefault="00264909" w:rsidP="00264909">
      <w:pPr>
        <w:pStyle w:val="a3"/>
        <w:spacing w:after="40" w:line="240" w:lineRule="auto"/>
        <w:ind w:left="1080"/>
        <w:jc w:val="center"/>
        <w:rPr>
          <w:rFonts w:ascii="Times New Roman" w:eastAsia="標楷體" w:hAnsi="Times New Roman"/>
          <w:sz w:val="24"/>
          <w:szCs w:val="24"/>
          <w:lang w:eastAsia="zh-TW"/>
        </w:rPr>
      </w:pPr>
    </w:p>
    <w:p w:rsidR="00803A5E" w:rsidRPr="00917195" w:rsidRDefault="00803A5E" w:rsidP="00803A5E">
      <w:pPr>
        <w:pStyle w:val="a3"/>
        <w:numPr>
          <w:ilvl w:val="0"/>
          <w:numId w:val="2"/>
        </w:numPr>
        <w:spacing w:after="40" w:line="240" w:lineRule="auto"/>
        <w:contextualSpacing w:val="0"/>
        <w:jc w:val="both"/>
        <w:rPr>
          <w:rFonts w:ascii="Times New Roman" w:eastAsia="標楷體" w:hAnsi="Times New Roman" w:cs="Times New Roman"/>
          <w:b/>
          <w:i/>
          <w:sz w:val="24"/>
          <w:szCs w:val="24"/>
        </w:rPr>
      </w:pPr>
      <w:r w:rsidRPr="00917195">
        <w:rPr>
          <w:rFonts w:ascii="Times New Roman" w:eastAsia="標楷體" w:hAnsi="Times New Roman" w:cs="Times New Roman"/>
          <w:b/>
          <w:i/>
          <w:sz w:val="24"/>
          <w:szCs w:val="24"/>
        </w:rPr>
        <w:t>Visualization Analysis #2</w:t>
      </w:r>
      <w:r w:rsidR="000666E6">
        <w:rPr>
          <w:rFonts w:ascii="Times New Roman" w:eastAsia="標楷體" w:hAnsi="Times New Roman" w:cs="Times New Roman" w:hint="eastAsia"/>
          <w:b/>
          <w:i/>
          <w:sz w:val="24"/>
          <w:szCs w:val="24"/>
          <w:lang w:eastAsia="zh-TW"/>
        </w:rPr>
        <w:t xml:space="preserve"> (VA #2</w:t>
      </w:r>
      <w:r w:rsidR="000666E6">
        <w:rPr>
          <w:rFonts w:ascii="Times New Roman" w:eastAsia="標楷體" w:hAnsi="Times New Roman" w:cs="Times New Roman"/>
          <w:b/>
          <w:i/>
          <w:sz w:val="24"/>
          <w:szCs w:val="24"/>
          <w:lang w:eastAsia="zh-TW"/>
        </w:rPr>
        <w:t>)</w:t>
      </w:r>
      <w:r w:rsidRPr="00917195">
        <w:rPr>
          <w:rFonts w:ascii="Times New Roman" w:eastAsia="標楷體" w:hAnsi="Times New Roman" w:cs="Times New Roman"/>
          <w:b/>
          <w:i/>
          <w:sz w:val="24"/>
          <w:szCs w:val="24"/>
        </w:rPr>
        <w:t xml:space="preserve">: </w:t>
      </w:r>
      <w:r w:rsidR="009F3584" w:rsidRPr="009F3584">
        <w:rPr>
          <w:rFonts w:ascii="Times New Roman" w:eastAsia="標楷體" w:hAnsi="Times New Roman" w:cs="Times New Roman" w:hint="eastAsia"/>
          <w:b/>
          <w:i/>
          <w:sz w:val="24"/>
          <w:szCs w:val="24"/>
          <w:lang w:eastAsia="zh-TW"/>
        </w:rPr>
        <w:t>與溫度趨勢比較分析</w:t>
      </w:r>
    </w:p>
    <w:p w:rsidR="00264909" w:rsidRDefault="00264909" w:rsidP="00264909">
      <w:pPr>
        <w:pStyle w:val="a3"/>
        <w:spacing w:after="40" w:line="240" w:lineRule="auto"/>
        <w:contextualSpacing w:val="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 xml:space="preserve">    </w:t>
      </w:r>
      <w:r>
        <w:rPr>
          <w:rFonts w:ascii="Times New Roman" w:eastAsia="標楷體" w:hAnsi="Times New Roman" w:cs="Times New Roman" w:hint="eastAsia"/>
          <w:bCs/>
          <w:iCs/>
          <w:sz w:val="24"/>
          <w:szCs w:val="24"/>
          <w:lang w:eastAsia="zh-TW"/>
        </w:rPr>
        <w:t>被</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A#1</w:t>
      </w:r>
      <w:r>
        <w:rPr>
          <w:rFonts w:ascii="Times New Roman" w:eastAsia="標楷體" w:hAnsi="Times New Roman" w:cs="Times New Roman" w:hint="eastAsia"/>
          <w:bCs/>
          <w:iCs/>
          <w:sz w:val="24"/>
          <w:szCs w:val="24"/>
          <w:lang w:eastAsia="zh-TW"/>
        </w:rPr>
        <w:t>歸類為異常值之期間，就必須進入</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A#2</w:t>
      </w:r>
      <w:r>
        <w:rPr>
          <w:rFonts w:ascii="Times New Roman" w:eastAsia="標楷體" w:hAnsi="Times New Roman" w:cs="Times New Roman" w:hint="eastAsia"/>
          <w:bCs/>
          <w:iCs/>
          <w:sz w:val="24"/>
          <w:szCs w:val="24"/>
          <w:lang w:eastAsia="zh-TW"/>
        </w:rPr>
        <w:t>之分析。</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A#2</w:t>
      </w:r>
      <w:r>
        <w:rPr>
          <w:rFonts w:ascii="Times New Roman" w:eastAsia="標楷體" w:hAnsi="Times New Roman" w:cs="Times New Roman" w:hint="eastAsia"/>
          <w:bCs/>
          <w:iCs/>
          <w:sz w:val="24"/>
          <w:szCs w:val="24"/>
          <w:lang w:eastAsia="zh-TW"/>
        </w:rPr>
        <w:t>比較</w:t>
      </w:r>
      <w:r>
        <w:rPr>
          <w:rFonts w:ascii="Times New Roman" w:eastAsia="標楷體" w:hAnsi="Times New Roman" w:cs="Times New Roman" w:hint="eastAsia"/>
          <w:bCs/>
          <w:iCs/>
          <w:sz w:val="24"/>
          <w:szCs w:val="24"/>
          <w:lang w:eastAsia="zh-TW"/>
        </w:rPr>
        <w:t>2</w:t>
      </w:r>
      <w:r>
        <w:rPr>
          <w:rFonts w:ascii="Times New Roman" w:eastAsia="標楷體" w:hAnsi="Times New Roman" w:cs="Times New Roman"/>
          <w:bCs/>
          <w:iCs/>
          <w:sz w:val="24"/>
          <w:szCs w:val="24"/>
          <w:lang w:eastAsia="zh-TW"/>
        </w:rPr>
        <w:t>016</w:t>
      </w:r>
      <w:r>
        <w:rPr>
          <w:rFonts w:ascii="Times New Roman" w:eastAsia="標楷體" w:hAnsi="Times New Roman" w:cs="Times New Roman" w:hint="eastAsia"/>
          <w:bCs/>
          <w:iCs/>
          <w:sz w:val="24"/>
          <w:szCs w:val="24"/>
          <w:lang w:eastAsia="zh-TW"/>
        </w:rPr>
        <w:t>年營收與溫度</w:t>
      </w:r>
      <w:r w:rsidR="00D21185">
        <w:rPr>
          <w:rFonts w:ascii="Times New Roman" w:eastAsia="標楷體" w:hAnsi="Times New Roman" w:cs="Times New Roman" w:hint="eastAsia"/>
          <w:bCs/>
          <w:iCs/>
          <w:sz w:val="24"/>
          <w:szCs w:val="24"/>
          <w:lang w:eastAsia="zh-TW"/>
        </w:rPr>
        <w:t>(</w:t>
      </w:r>
      <w:r w:rsidR="00D21185">
        <w:rPr>
          <w:rFonts w:ascii="Times New Roman" w:eastAsia="標楷體" w:hAnsi="Times New Roman" w:cs="Times New Roman" w:hint="eastAsia"/>
          <w:bCs/>
          <w:iCs/>
          <w:sz w:val="24"/>
          <w:szCs w:val="24"/>
          <w:lang w:eastAsia="zh-TW"/>
        </w:rPr>
        <w:t>採用當日平均溫度</w:t>
      </w:r>
      <w:r w:rsidR="00D21185">
        <w:rPr>
          <w:rFonts w:ascii="Times New Roman" w:eastAsia="標楷體" w:hAnsi="Times New Roman" w:cs="Times New Roman" w:hint="eastAsia"/>
          <w:bCs/>
          <w:iCs/>
          <w:sz w:val="24"/>
          <w:szCs w:val="24"/>
          <w:lang w:eastAsia="zh-TW"/>
        </w:rPr>
        <w:t>)</w:t>
      </w:r>
      <w:r>
        <w:rPr>
          <w:rFonts w:ascii="Times New Roman" w:eastAsia="標楷體" w:hAnsi="Times New Roman" w:cs="Times New Roman" w:hint="eastAsia"/>
          <w:bCs/>
          <w:iCs/>
          <w:sz w:val="24"/>
          <w:szCs w:val="24"/>
          <w:lang w:eastAsia="zh-TW"/>
        </w:rPr>
        <w:t>之趨勢，將</w:t>
      </w:r>
      <w:r>
        <w:rPr>
          <w:rFonts w:ascii="Times New Roman" w:eastAsia="標楷體" w:hAnsi="Times New Roman" w:cs="Times New Roman" w:hint="eastAsia"/>
          <w:bCs/>
          <w:iCs/>
          <w:sz w:val="24"/>
          <w:szCs w:val="24"/>
          <w:lang w:eastAsia="zh-TW"/>
        </w:rPr>
        <w:t>2</w:t>
      </w:r>
      <w:r>
        <w:rPr>
          <w:rFonts w:ascii="Times New Roman" w:eastAsia="標楷體" w:hAnsi="Times New Roman" w:cs="Times New Roman"/>
          <w:bCs/>
          <w:iCs/>
          <w:sz w:val="24"/>
          <w:szCs w:val="24"/>
          <w:lang w:eastAsia="zh-TW"/>
        </w:rPr>
        <w:t>016</w:t>
      </w:r>
      <w:r>
        <w:rPr>
          <w:rFonts w:ascii="Times New Roman" w:eastAsia="標楷體" w:hAnsi="Times New Roman" w:cs="Times New Roman" w:hint="eastAsia"/>
          <w:bCs/>
          <w:iCs/>
          <w:sz w:val="24"/>
          <w:szCs w:val="24"/>
          <w:lang w:eastAsia="zh-TW"/>
        </w:rPr>
        <w:t>年營收與溫度變化依時間軸繪製於同一張折線圖上。</w:t>
      </w:r>
      <w:r w:rsidR="00FD1AE5">
        <w:rPr>
          <w:rFonts w:ascii="Times New Roman" w:eastAsia="標楷體" w:hAnsi="Times New Roman" w:cs="Times New Roman" w:hint="eastAsia"/>
          <w:bCs/>
          <w:iCs/>
          <w:sz w:val="24"/>
          <w:szCs w:val="24"/>
          <w:lang w:eastAsia="zh-TW"/>
        </w:rPr>
        <w:t>理論上，對於</w:t>
      </w:r>
      <w:r w:rsidR="00FD1AE5">
        <w:rPr>
          <w:rFonts w:ascii="Times New Roman" w:eastAsia="標楷體" w:hAnsi="Times New Roman" w:cs="Times New Roman" w:hint="eastAsia"/>
          <w:bCs/>
          <w:iCs/>
          <w:sz w:val="24"/>
          <w:szCs w:val="24"/>
          <w:lang w:eastAsia="zh-TW"/>
        </w:rPr>
        <w:t>S</w:t>
      </w:r>
      <w:r w:rsidR="00FD1AE5">
        <w:rPr>
          <w:rFonts w:ascii="Times New Roman" w:eastAsia="標楷體" w:hAnsi="Times New Roman" w:cs="Times New Roman"/>
          <w:bCs/>
          <w:iCs/>
          <w:sz w:val="24"/>
          <w:szCs w:val="24"/>
          <w:lang w:eastAsia="zh-TW"/>
        </w:rPr>
        <w:t>ouper</w:t>
      </w:r>
      <w:r w:rsidR="00FD1AE5">
        <w:rPr>
          <w:rFonts w:ascii="Times New Roman" w:eastAsia="標楷體" w:hAnsi="Times New Roman" w:cs="Times New Roman" w:hint="eastAsia"/>
          <w:bCs/>
          <w:iCs/>
          <w:sz w:val="24"/>
          <w:szCs w:val="24"/>
          <w:lang w:eastAsia="zh-TW"/>
        </w:rPr>
        <w:t>而言，溫度愈低，湯品之銷售應會隨之增加，因此若營收與溫度間呈現反向趨勢關係，將屬於正常的營收變化，也會消除此須進一步查核的異常值；反之，若兩者間呈現正向關係，或兩者關係差異甚大</w:t>
      </w:r>
      <w:r w:rsidR="00FD1AE5">
        <w:rPr>
          <w:rFonts w:ascii="Times New Roman" w:eastAsia="標楷體" w:hAnsi="Times New Roman" w:cs="Times New Roman" w:hint="eastAsia"/>
          <w:bCs/>
          <w:iCs/>
          <w:sz w:val="24"/>
          <w:szCs w:val="24"/>
          <w:lang w:eastAsia="zh-TW"/>
        </w:rPr>
        <w:t>(</w:t>
      </w:r>
      <w:r w:rsidR="00FD1AE5">
        <w:rPr>
          <w:rFonts w:ascii="Times New Roman" w:eastAsia="標楷體" w:hAnsi="Times New Roman" w:cs="Times New Roman" w:hint="eastAsia"/>
          <w:bCs/>
          <w:iCs/>
          <w:sz w:val="24"/>
          <w:szCs w:val="24"/>
          <w:lang w:eastAsia="zh-TW"/>
        </w:rPr>
        <w:t>一者劇烈變動，一者不變</w:t>
      </w:r>
      <w:r w:rsidR="00FD1AE5">
        <w:rPr>
          <w:rFonts w:ascii="Times New Roman" w:eastAsia="標楷體" w:hAnsi="Times New Roman" w:cs="Times New Roman" w:hint="eastAsia"/>
          <w:bCs/>
          <w:iCs/>
          <w:sz w:val="24"/>
          <w:szCs w:val="24"/>
          <w:lang w:eastAsia="zh-TW"/>
        </w:rPr>
        <w:t>)</w:t>
      </w:r>
      <w:r w:rsidR="00FD1AE5">
        <w:rPr>
          <w:rFonts w:ascii="Times New Roman" w:eastAsia="標楷體" w:hAnsi="Times New Roman" w:cs="Times New Roman" w:hint="eastAsia"/>
          <w:bCs/>
          <w:iCs/>
          <w:sz w:val="24"/>
          <w:szCs w:val="24"/>
          <w:lang w:eastAsia="zh-TW"/>
        </w:rPr>
        <w:t>，將會列入</w:t>
      </w:r>
      <w:r w:rsidR="00FD1AE5">
        <w:rPr>
          <w:rFonts w:ascii="Times New Roman" w:eastAsia="標楷體" w:hAnsi="Times New Roman" w:cs="Times New Roman" w:hint="eastAsia"/>
          <w:bCs/>
          <w:iCs/>
          <w:sz w:val="24"/>
          <w:szCs w:val="24"/>
          <w:lang w:eastAsia="zh-TW"/>
        </w:rPr>
        <w:t>V</w:t>
      </w:r>
      <w:r w:rsidR="00FD1AE5">
        <w:rPr>
          <w:rFonts w:ascii="Times New Roman" w:eastAsia="標楷體" w:hAnsi="Times New Roman" w:cs="Times New Roman"/>
          <w:bCs/>
          <w:iCs/>
          <w:sz w:val="24"/>
          <w:szCs w:val="24"/>
          <w:lang w:eastAsia="zh-TW"/>
        </w:rPr>
        <w:t>A#2</w:t>
      </w:r>
      <w:r w:rsidR="00FD1AE5">
        <w:rPr>
          <w:rFonts w:ascii="Times New Roman" w:eastAsia="標楷體" w:hAnsi="Times New Roman" w:cs="Times New Roman" w:hint="eastAsia"/>
          <w:bCs/>
          <w:iCs/>
          <w:sz w:val="24"/>
          <w:szCs w:val="24"/>
          <w:lang w:eastAsia="zh-TW"/>
        </w:rPr>
        <w:t>之異常值，並進入</w:t>
      </w:r>
      <w:r w:rsidR="00FD1AE5">
        <w:rPr>
          <w:rFonts w:ascii="Times New Roman" w:eastAsia="標楷體" w:hAnsi="Times New Roman" w:cs="Times New Roman" w:hint="eastAsia"/>
          <w:bCs/>
          <w:iCs/>
          <w:sz w:val="24"/>
          <w:szCs w:val="24"/>
          <w:lang w:eastAsia="zh-TW"/>
        </w:rPr>
        <w:t>V</w:t>
      </w:r>
      <w:r w:rsidR="00FD1AE5">
        <w:rPr>
          <w:rFonts w:ascii="Times New Roman" w:eastAsia="標楷體" w:hAnsi="Times New Roman" w:cs="Times New Roman"/>
          <w:bCs/>
          <w:iCs/>
          <w:sz w:val="24"/>
          <w:szCs w:val="24"/>
          <w:lang w:eastAsia="zh-TW"/>
        </w:rPr>
        <w:t>A#3</w:t>
      </w:r>
      <w:r w:rsidR="00FD1AE5">
        <w:rPr>
          <w:rFonts w:ascii="Times New Roman" w:eastAsia="標楷體" w:hAnsi="Times New Roman" w:cs="Times New Roman" w:hint="eastAsia"/>
          <w:bCs/>
          <w:iCs/>
          <w:sz w:val="24"/>
          <w:szCs w:val="24"/>
          <w:lang w:eastAsia="zh-TW"/>
        </w:rPr>
        <w:t>之分析。</w:t>
      </w:r>
    </w:p>
    <w:p w:rsidR="008E7C06" w:rsidRPr="008E7C06" w:rsidRDefault="008E7C06" w:rsidP="008E7C06">
      <w:pPr>
        <w:pStyle w:val="a3"/>
        <w:spacing w:after="40" w:line="240" w:lineRule="auto"/>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 xml:space="preserve">    </w:t>
      </w:r>
      <w:r>
        <w:rPr>
          <w:rFonts w:ascii="Times New Roman" w:eastAsia="標楷體" w:hAnsi="Times New Roman" w:cs="Times New Roman" w:hint="eastAsia"/>
          <w:bCs/>
          <w:iCs/>
          <w:sz w:val="24"/>
          <w:szCs w:val="24"/>
          <w:lang w:eastAsia="zh-TW"/>
        </w:rPr>
        <w:t>然而，本組先</w:t>
      </w:r>
      <w:r w:rsidRPr="008E7C06">
        <w:rPr>
          <w:rFonts w:ascii="Times New Roman" w:eastAsia="標楷體" w:hAnsi="Times New Roman" w:cs="Times New Roman" w:hint="eastAsia"/>
          <w:bCs/>
          <w:iCs/>
          <w:sz w:val="24"/>
          <w:szCs w:val="24"/>
          <w:lang w:eastAsia="zh-TW"/>
        </w:rPr>
        <w:t>以溫度</w:t>
      </w:r>
      <w:r>
        <w:rPr>
          <w:rFonts w:ascii="Times New Roman" w:eastAsia="標楷體" w:hAnsi="Times New Roman" w:cs="Times New Roman" w:hint="eastAsia"/>
          <w:bCs/>
          <w:iCs/>
          <w:sz w:val="24"/>
          <w:szCs w:val="24"/>
          <w:lang w:eastAsia="zh-TW"/>
        </w:rPr>
        <w:t>趨勢分析營收趨勢之異常性，而非雪量，係因如圖十</w:t>
      </w:r>
      <w:r w:rsidR="00573DFB">
        <w:rPr>
          <w:rFonts w:ascii="Times New Roman" w:eastAsia="標楷體" w:hAnsi="Times New Roman" w:cs="Times New Roman" w:hint="eastAsia"/>
          <w:bCs/>
          <w:iCs/>
          <w:sz w:val="24"/>
          <w:szCs w:val="24"/>
          <w:lang w:eastAsia="zh-TW"/>
        </w:rPr>
        <w:t>七</w:t>
      </w:r>
      <w:r>
        <w:rPr>
          <w:rFonts w:ascii="Times New Roman" w:eastAsia="標楷體" w:hAnsi="Times New Roman" w:cs="Times New Roman" w:hint="eastAsia"/>
          <w:bCs/>
          <w:iCs/>
          <w:sz w:val="24"/>
          <w:szCs w:val="24"/>
          <w:lang w:eastAsia="zh-TW"/>
        </w:rPr>
        <w:t>，分別呈現溫度與營收、雪量與營收之趨勢散布圖，發現</w:t>
      </w:r>
      <w:r w:rsidRPr="008E7C06">
        <w:rPr>
          <w:rFonts w:ascii="Times New Roman" w:eastAsia="標楷體" w:hAnsi="Times New Roman" w:cs="Times New Roman" w:hint="eastAsia"/>
          <w:bCs/>
          <w:iCs/>
          <w:sz w:val="24"/>
          <w:szCs w:val="24"/>
          <w:lang w:eastAsia="zh-TW"/>
        </w:rPr>
        <w:t>溫度與</w:t>
      </w:r>
      <w:r>
        <w:rPr>
          <w:rFonts w:ascii="Times New Roman" w:eastAsia="標楷體" w:hAnsi="Times New Roman" w:cs="Times New Roman" w:hint="eastAsia"/>
          <w:bCs/>
          <w:iCs/>
          <w:sz w:val="24"/>
          <w:szCs w:val="24"/>
          <w:lang w:eastAsia="zh-TW"/>
        </w:rPr>
        <w:t>營收於</w:t>
      </w:r>
      <w:r>
        <w:rPr>
          <w:rFonts w:ascii="Times New Roman" w:eastAsia="標楷體" w:hAnsi="Times New Roman" w:cs="Times New Roman" w:hint="eastAsia"/>
          <w:bCs/>
          <w:iCs/>
          <w:sz w:val="24"/>
          <w:szCs w:val="24"/>
          <w:lang w:eastAsia="zh-TW"/>
        </w:rPr>
        <w:t>3</w:t>
      </w:r>
      <w:r>
        <w:rPr>
          <w:rFonts w:ascii="Times New Roman" w:eastAsia="標楷體" w:hAnsi="Times New Roman" w:cs="Times New Roman" w:hint="eastAsia"/>
          <w:bCs/>
          <w:iCs/>
          <w:sz w:val="24"/>
          <w:szCs w:val="24"/>
          <w:lang w:eastAsia="zh-TW"/>
        </w:rPr>
        <w:t>種</w:t>
      </w:r>
      <w:r>
        <w:rPr>
          <w:rFonts w:ascii="Times New Roman" w:eastAsia="標楷體" w:hAnsi="Times New Roman" w:cs="Times New Roman" w:hint="eastAsia"/>
          <w:bCs/>
          <w:iCs/>
          <w:sz w:val="24"/>
          <w:szCs w:val="24"/>
          <w:lang w:eastAsia="zh-TW"/>
        </w:rPr>
        <w:t>T</w:t>
      </w:r>
      <w:r>
        <w:rPr>
          <w:rFonts w:ascii="Times New Roman" w:eastAsia="標楷體" w:hAnsi="Times New Roman" w:cs="Times New Roman"/>
          <w:bCs/>
          <w:iCs/>
          <w:sz w:val="24"/>
          <w:szCs w:val="24"/>
          <w:lang w:eastAsia="zh-TW"/>
        </w:rPr>
        <w:t>ype</w:t>
      </w:r>
      <w:r>
        <w:rPr>
          <w:rFonts w:ascii="Times New Roman" w:eastAsia="標楷體" w:hAnsi="Times New Roman" w:cs="Times New Roman" w:hint="eastAsia"/>
          <w:bCs/>
          <w:iCs/>
          <w:sz w:val="24"/>
          <w:szCs w:val="24"/>
          <w:lang w:eastAsia="zh-TW"/>
        </w:rPr>
        <w:t>分店均</w:t>
      </w:r>
      <w:r w:rsidRPr="008E7C06">
        <w:rPr>
          <w:rFonts w:ascii="Times New Roman" w:eastAsia="標楷體" w:hAnsi="Times New Roman" w:cs="Times New Roman" w:hint="eastAsia"/>
          <w:bCs/>
          <w:iCs/>
          <w:sz w:val="24"/>
          <w:szCs w:val="24"/>
          <w:lang w:eastAsia="zh-TW"/>
        </w:rPr>
        <w:t>呈現負向關係，若溫度越高則銷售額越低</w:t>
      </w:r>
      <w:r>
        <w:rPr>
          <w:rFonts w:ascii="Times New Roman" w:eastAsia="標楷體" w:hAnsi="Times New Roman" w:cs="Times New Roman" w:hint="eastAsia"/>
          <w:bCs/>
          <w:iCs/>
          <w:sz w:val="24"/>
          <w:szCs w:val="24"/>
          <w:lang w:eastAsia="zh-TW"/>
        </w:rPr>
        <w:t>；至於</w:t>
      </w:r>
      <w:r w:rsidRPr="008E7C06">
        <w:rPr>
          <w:rFonts w:ascii="Times New Roman" w:eastAsia="標楷體" w:hAnsi="Times New Roman" w:cs="Times New Roman" w:hint="eastAsia"/>
          <w:bCs/>
          <w:iCs/>
          <w:sz w:val="24"/>
          <w:szCs w:val="24"/>
          <w:lang w:eastAsia="zh-TW"/>
        </w:rPr>
        <w:t>降雪量與銷售額則沒有較明顯的關係。</w:t>
      </w:r>
      <w:r>
        <w:rPr>
          <w:rFonts w:ascii="Times New Roman" w:eastAsia="標楷體" w:hAnsi="Times New Roman" w:cs="Times New Roman" w:hint="eastAsia"/>
          <w:bCs/>
          <w:iCs/>
          <w:sz w:val="24"/>
          <w:szCs w:val="24"/>
          <w:lang w:eastAsia="zh-TW"/>
        </w:rPr>
        <w:t>本組推測因降雪的時長並不長，因此較不能看出其與營收間明顯的關係。</w:t>
      </w:r>
    </w:p>
    <w:p w:rsidR="008E7C06" w:rsidRPr="00CD6A15" w:rsidRDefault="008E7C06" w:rsidP="00CD6A15">
      <w:pPr>
        <w:spacing w:after="40" w:line="240" w:lineRule="auto"/>
        <w:jc w:val="both"/>
        <w:rPr>
          <w:rFonts w:eastAsia="標楷體"/>
          <w:bCs/>
          <w:iCs/>
          <w:lang w:eastAsia="zh-TW"/>
        </w:rPr>
      </w:pPr>
    </w:p>
    <w:p w:rsidR="008E7C06" w:rsidRDefault="008E7C06" w:rsidP="008E7C06">
      <w:pPr>
        <w:pStyle w:val="a3"/>
        <w:spacing w:after="40" w:line="240" w:lineRule="auto"/>
        <w:contextualSpacing w:val="0"/>
        <w:jc w:val="center"/>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lastRenderedPageBreak/>
        <w:t>圖十</w:t>
      </w:r>
      <w:r w:rsidR="00573DFB">
        <w:rPr>
          <w:rFonts w:ascii="Times New Roman" w:eastAsia="標楷體" w:hAnsi="Times New Roman" w:cs="Times New Roman" w:hint="eastAsia"/>
          <w:bCs/>
          <w:iCs/>
          <w:sz w:val="24"/>
          <w:szCs w:val="24"/>
          <w:lang w:eastAsia="zh-TW"/>
        </w:rPr>
        <w:t>七</w:t>
      </w:r>
      <w:r>
        <w:rPr>
          <w:rFonts w:ascii="Times New Roman" w:eastAsia="標楷體" w:hAnsi="Times New Roman" w:cs="Times New Roman" w:hint="eastAsia"/>
          <w:bCs/>
          <w:iCs/>
          <w:sz w:val="24"/>
          <w:szCs w:val="24"/>
          <w:lang w:eastAsia="zh-TW"/>
        </w:rPr>
        <w:t>、溫度與營收、雪量與營收之趨勢散布圖</w:t>
      </w:r>
    </w:p>
    <w:p w:rsidR="008E7C06" w:rsidRDefault="008E7C06" w:rsidP="008E7C06">
      <w:pPr>
        <w:pStyle w:val="a3"/>
        <w:spacing w:after="40" w:line="240" w:lineRule="auto"/>
        <w:contextualSpacing w:val="0"/>
        <w:jc w:val="center"/>
        <w:rPr>
          <w:rFonts w:ascii="Times New Roman" w:eastAsia="標楷體" w:hAnsi="Times New Roman" w:cs="Times New Roman"/>
          <w:bCs/>
          <w:iCs/>
          <w:sz w:val="24"/>
          <w:szCs w:val="24"/>
          <w:lang w:eastAsia="zh-TW"/>
        </w:rPr>
      </w:pPr>
      <w:r>
        <w:rPr>
          <w:noProof/>
        </w:rPr>
        <w:drawing>
          <wp:inline distT="0" distB="0" distL="0" distR="0">
            <wp:extent cx="4119563" cy="3295650"/>
            <wp:effectExtent l="0" t="0" r="0" b="0"/>
            <wp:docPr id="2008729988"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20436" cy="3296348"/>
                    </a:xfrm>
                    <a:prstGeom prst="rect">
                      <a:avLst/>
                    </a:prstGeom>
                    <a:noFill/>
                    <a:ln>
                      <a:noFill/>
                    </a:ln>
                  </pic:spPr>
                </pic:pic>
              </a:graphicData>
            </a:graphic>
          </wp:inline>
        </w:drawing>
      </w:r>
    </w:p>
    <w:p w:rsidR="00264909" w:rsidRPr="00FD1AE5" w:rsidRDefault="00FD1AE5" w:rsidP="00FD1AE5">
      <w:pPr>
        <w:spacing w:after="40" w:line="240" w:lineRule="auto"/>
        <w:jc w:val="both"/>
        <w:rPr>
          <w:rFonts w:eastAsia="標楷體"/>
          <w:bCs/>
          <w:iCs/>
          <w:lang w:eastAsia="zh-TW"/>
        </w:rPr>
      </w:pPr>
      <w:r>
        <w:rPr>
          <w:rFonts w:eastAsia="標楷體" w:hint="eastAsia"/>
          <w:bCs/>
          <w:iCs/>
          <w:lang w:eastAsia="zh-TW"/>
        </w:rPr>
        <w:t xml:space="preserve">          </w:t>
      </w:r>
      <w:r w:rsidR="00264909" w:rsidRPr="00FD1AE5">
        <w:rPr>
          <w:rFonts w:eastAsia="標楷體" w:hint="eastAsia"/>
          <w:bCs/>
          <w:iCs/>
          <w:lang w:eastAsia="zh-TW"/>
        </w:rPr>
        <w:t>以下</w:t>
      </w:r>
      <w:r>
        <w:rPr>
          <w:rFonts w:eastAsia="標楷體" w:hint="eastAsia"/>
          <w:bCs/>
          <w:iCs/>
          <w:lang w:eastAsia="zh-TW"/>
        </w:rPr>
        <w:t>依</w:t>
      </w:r>
      <w:r>
        <w:rPr>
          <w:rFonts w:eastAsia="標楷體" w:hint="eastAsia"/>
          <w:bCs/>
          <w:iCs/>
          <w:lang w:eastAsia="zh-TW"/>
        </w:rPr>
        <w:t>V</w:t>
      </w:r>
      <w:r>
        <w:rPr>
          <w:rFonts w:eastAsia="標楷體"/>
          <w:bCs/>
          <w:iCs/>
          <w:lang w:eastAsia="zh-TW"/>
        </w:rPr>
        <w:t>A#1</w:t>
      </w:r>
      <w:r>
        <w:rPr>
          <w:rFonts w:eastAsia="標楷體" w:hint="eastAsia"/>
          <w:bCs/>
          <w:iCs/>
          <w:lang w:eastAsia="zh-TW"/>
        </w:rPr>
        <w:t>之異常值類別，分別呈現通過與未通過</w:t>
      </w:r>
      <w:r>
        <w:rPr>
          <w:rFonts w:eastAsia="標楷體" w:hint="eastAsia"/>
          <w:bCs/>
          <w:iCs/>
          <w:lang w:eastAsia="zh-TW"/>
        </w:rPr>
        <w:t>V</w:t>
      </w:r>
      <w:r>
        <w:rPr>
          <w:rFonts w:eastAsia="標楷體"/>
          <w:bCs/>
          <w:iCs/>
          <w:lang w:eastAsia="zh-TW"/>
        </w:rPr>
        <w:t>A#2</w:t>
      </w:r>
      <w:r>
        <w:rPr>
          <w:rFonts w:eastAsia="標楷體" w:hint="eastAsia"/>
          <w:bCs/>
          <w:iCs/>
          <w:lang w:eastAsia="zh-TW"/>
        </w:rPr>
        <w:t>檢驗之情形</w:t>
      </w:r>
      <w:r w:rsidR="00264909" w:rsidRPr="00FD1AE5">
        <w:rPr>
          <w:rFonts w:eastAsia="標楷體" w:hint="eastAsia"/>
          <w:bCs/>
          <w:iCs/>
          <w:lang w:eastAsia="zh-TW"/>
        </w:rPr>
        <w:t>：</w:t>
      </w:r>
    </w:p>
    <w:p w:rsidR="00264909" w:rsidRPr="005933BA" w:rsidRDefault="00264909" w:rsidP="00264909">
      <w:pPr>
        <w:pStyle w:val="a3"/>
        <w:numPr>
          <w:ilvl w:val="0"/>
          <w:numId w:val="19"/>
        </w:numPr>
        <w:spacing w:after="40" w:line="240" w:lineRule="auto"/>
        <w:jc w:val="both"/>
        <w:rPr>
          <w:rFonts w:ascii="Times New Roman" w:eastAsia="標楷體" w:hAnsi="Times New Roman" w:cs="Times New Roman"/>
          <w:b/>
          <w:bCs/>
          <w:sz w:val="24"/>
          <w:szCs w:val="24"/>
          <w:lang w:eastAsia="zh-TW"/>
        </w:rPr>
      </w:pPr>
      <w:r w:rsidRPr="005933BA">
        <w:rPr>
          <w:rFonts w:ascii="Times New Roman" w:eastAsia="標楷體" w:hAnsi="Times New Roman" w:cs="Times New Roman" w:hint="eastAsia"/>
          <w:b/>
          <w:bCs/>
          <w:sz w:val="24"/>
          <w:szCs w:val="24"/>
          <w:lang w:eastAsia="zh-TW"/>
        </w:rPr>
        <w:t>季底季初</w:t>
      </w:r>
      <w:r w:rsidR="000A6F93" w:rsidRPr="005933BA">
        <w:rPr>
          <w:rFonts w:ascii="Times New Roman" w:eastAsia="標楷體" w:hAnsi="Times New Roman" w:cs="Times New Roman" w:hint="eastAsia"/>
          <w:b/>
          <w:bCs/>
          <w:sz w:val="24"/>
          <w:szCs w:val="24"/>
          <w:lang w:eastAsia="zh-TW"/>
        </w:rPr>
        <w:t>、單一高點</w:t>
      </w:r>
    </w:p>
    <w:p w:rsidR="002450DE" w:rsidRPr="000A6F93" w:rsidRDefault="000A6F93" w:rsidP="000A6F93">
      <w:pPr>
        <w:pStyle w:val="a3"/>
        <w:spacing w:after="40" w:line="240" w:lineRule="auto"/>
        <w:ind w:left="1080"/>
        <w:jc w:val="both"/>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如圖十</w:t>
      </w:r>
      <w:r w:rsidR="00573DFB">
        <w:rPr>
          <w:rFonts w:ascii="Times New Roman" w:eastAsia="標楷體" w:hAnsi="Times New Roman" w:cs="Times New Roman" w:hint="eastAsia"/>
          <w:sz w:val="24"/>
          <w:szCs w:val="24"/>
          <w:lang w:eastAsia="zh-TW"/>
        </w:rPr>
        <w:t>八</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hint="eastAsia"/>
          <w:sz w:val="24"/>
          <w:szCs w:val="24"/>
          <w:lang w:eastAsia="zh-TW"/>
        </w:rPr>
        <w:t>1</w:t>
      </w:r>
      <w:r>
        <w:rPr>
          <w:rFonts w:ascii="Times New Roman" w:eastAsia="標楷體" w:hAnsi="Times New Roman" w:cs="Times New Roman"/>
          <w:sz w:val="24"/>
          <w:szCs w:val="24"/>
          <w:lang w:eastAsia="zh-TW"/>
        </w:rPr>
        <w:t>023</w:t>
      </w:r>
      <w:r>
        <w:rPr>
          <w:rFonts w:ascii="Times New Roman" w:eastAsia="標楷體" w:hAnsi="Times New Roman" w:cs="Times New Roman" w:hint="eastAsia"/>
          <w:sz w:val="24"/>
          <w:szCs w:val="24"/>
          <w:lang w:eastAsia="zh-TW"/>
        </w:rPr>
        <w:t>於</w:t>
      </w:r>
      <w:r>
        <w:rPr>
          <w:rFonts w:ascii="Times New Roman" w:eastAsia="標楷體" w:hAnsi="Times New Roman" w:cs="Times New Roman" w:hint="eastAsia"/>
          <w:sz w:val="24"/>
          <w:szCs w:val="24"/>
          <w:lang w:eastAsia="zh-TW"/>
        </w:rPr>
        <w:t>9</w:t>
      </w:r>
      <w:r>
        <w:rPr>
          <w:rFonts w:ascii="Times New Roman" w:eastAsia="標楷體" w:hAnsi="Times New Roman" w:cs="Times New Roman"/>
          <w:sz w:val="24"/>
          <w:szCs w:val="24"/>
          <w:lang w:eastAsia="zh-TW"/>
        </w:rPr>
        <w:t>/30</w:t>
      </w:r>
      <w:r>
        <w:rPr>
          <w:rFonts w:ascii="Times New Roman" w:eastAsia="標楷體" w:hAnsi="Times New Roman" w:cs="Times New Roman" w:hint="eastAsia"/>
          <w:sz w:val="24"/>
          <w:szCs w:val="24"/>
          <w:lang w:eastAsia="zh-TW"/>
        </w:rPr>
        <w:t>營收呈現上升趨勢，而溫度呈現下降趨勢，兩者間呈反向關係，符合預期，因此通過</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A#2</w:t>
      </w:r>
      <w:r>
        <w:rPr>
          <w:rFonts w:ascii="Times New Roman" w:eastAsia="標楷體" w:hAnsi="Times New Roman" w:cs="Times New Roman" w:hint="eastAsia"/>
          <w:bCs/>
          <w:iCs/>
          <w:sz w:val="24"/>
          <w:szCs w:val="24"/>
          <w:lang w:eastAsia="zh-TW"/>
        </w:rPr>
        <w:t>。而圖十</w:t>
      </w:r>
      <w:r w:rsidR="00573DFB">
        <w:rPr>
          <w:rFonts w:ascii="Times New Roman" w:eastAsia="標楷體" w:hAnsi="Times New Roman" w:cs="Times New Roman" w:hint="eastAsia"/>
          <w:bCs/>
          <w:iCs/>
          <w:sz w:val="24"/>
          <w:szCs w:val="24"/>
          <w:lang w:eastAsia="zh-TW"/>
        </w:rPr>
        <w:t>九</w:t>
      </w:r>
      <w:r>
        <w:rPr>
          <w:rFonts w:ascii="Times New Roman" w:eastAsia="標楷體" w:hAnsi="Times New Roman" w:cs="Times New Roman" w:hint="eastAsia"/>
          <w:bCs/>
          <w:iCs/>
          <w:sz w:val="24"/>
          <w:szCs w:val="24"/>
          <w:lang w:eastAsia="zh-TW"/>
        </w:rPr>
        <w:t>，分店</w:t>
      </w:r>
      <w:r>
        <w:rPr>
          <w:rFonts w:ascii="Times New Roman" w:eastAsia="標楷體" w:hAnsi="Times New Roman" w:cs="Times New Roman" w:hint="eastAsia"/>
          <w:bCs/>
          <w:iCs/>
          <w:sz w:val="24"/>
          <w:szCs w:val="24"/>
          <w:lang w:eastAsia="zh-TW"/>
        </w:rPr>
        <w:t>1026</w:t>
      </w:r>
      <w:r>
        <w:rPr>
          <w:rFonts w:ascii="Times New Roman" w:eastAsia="標楷體" w:hAnsi="Times New Roman" w:cs="Times New Roman" w:hint="eastAsia"/>
          <w:bCs/>
          <w:iCs/>
          <w:sz w:val="24"/>
          <w:szCs w:val="24"/>
          <w:lang w:eastAsia="zh-TW"/>
        </w:rPr>
        <w:t>於</w:t>
      </w:r>
      <w:r>
        <w:rPr>
          <w:rFonts w:ascii="Times New Roman" w:eastAsia="標楷體" w:hAnsi="Times New Roman" w:cs="Times New Roman" w:hint="eastAsia"/>
          <w:bCs/>
          <w:iCs/>
          <w:sz w:val="24"/>
          <w:szCs w:val="24"/>
          <w:lang w:eastAsia="zh-TW"/>
        </w:rPr>
        <w:t>4/1</w:t>
      </w:r>
      <w:r>
        <w:rPr>
          <w:rFonts w:ascii="Times New Roman" w:eastAsia="標楷體" w:hAnsi="Times New Roman" w:cs="Times New Roman" w:hint="eastAsia"/>
          <w:bCs/>
          <w:iCs/>
          <w:sz w:val="24"/>
          <w:szCs w:val="24"/>
          <w:lang w:eastAsia="zh-TW"/>
        </w:rPr>
        <w:t>營收明顯上升，而溫度卻也明顯上升，兩者關係並未符合預期，因此未通過</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A#2</w:t>
      </w:r>
      <w:r>
        <w:rPr>
          <w:rFonts w:ascii="Times New Roman" w:eastAsia="標楷體" w:hAnsi="Times New Roman" w:cs="Times New Roman" w:hint="eastAsia"/>
          <w:bCs/>
          <w:iCs/>
          <w:sz w:val="24"/>
          <w:szCs w:val="24"/>
          <w:lang w:eastAsia="zh-TW"/>
        </w:rPr>
        <w:t>，將列入</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A#2</w:t>
      </w:r>
      <w:r>
        <w:rPr>
          <w:rFonts w:ascii="Times New Roman" w:eastAsia="標楷體" w:hAnsi="Times New Roman" w:cs="Times New Roman" w:hint="eastAsia"/>
          <w:bCs/>
          <w:iCs/>
          <w:sz w:val="24"/>
          <w:szCs w:val="24"/>
          <w:lang w:eastAsia="zh-TW"/>
        </w:rPr>
        <w:t>之異常值。</w:t>
      </w:r>
    </w:p>
    <w:p w:rsidR="002450DE" w:rsidRDefault="00485751" w:rsidP="00FD1AE5">
      <w:pPr>
        <w:spacing w:after="40" w:line="240" w:lineRule="auto"/>
        <w:jc w:val="both"/>
        <w:rPr>
          <w:rFonts w:eastAsia="標楷體"/>
          <w:lang w:eastAsia="zh-TW"/>
        </w:rPr>
      </w:pPr>
      <w:r>
        <w:rPr>
          <w:rFonts w:eastAsia="標楷體" w:hint="eastAsia"/>
          <w:lang w:eastAsia="zh-TW"/>
        </w:rPr>
        <w:t xml:space="preserve">  </w:t>
      </w:r>
      <w:r w:rsidR="002450DE">
        <w:rPr>
          <w:rFonts w:eastAsia="標楷體" w:hint="eastAsia"/>
          <w:lang w:eastAsia="zh-TW"/>
        </w:rPr>
        <w:t>圖十</w:t>
      </w:r>
      <w:r w:rsidR="00573DFB">
        <w:rPr>
          <w:rFonts w:eastAsia="標楷體" w:hint="eastAsia"/>
          <w:lang w:eastAsia="zh-TW"/>
        </w:rPr>
        <w:t>八</w:t>
      </w:r>
      <w:r w:rsidR="002450DE">
        <w:rPr>
          <w:rFonts w:eastAsia="標楷體" w:hint="eastAsia"/>
          <w:lang w:eastAsia="zh-TW"/>
        </w:rPr>
        <w:t>、</w:t>
      </w:r>
      <w:r w:rsidR="002450DE">
        <w:rPr>
          <w:rFonts w:eastAsia="標楷體" w:hint="eastAsia"/>
          <w:lang w:eastAsia="zh-TW"/>
        </w:rPr>
        <w:t>1</w:t>
      </w:r>
      <w:r w:rsidR="002450DE">
        <w:rPr>
          <w:rFonts w:eastAsia="標楷體"/>
          <w:lang w:eastAsia="zh-TW"/>
        </w:rPr>
        <w:t>023</w:t>
      </w:r>
      <w:r w:rsidR="002450DE">
        <w:rPr>
          <w:rFonts w:eastAsia="標楷體" w:hint="eastAsia"/>
          <w:lang w:eastAsia="zh-TW"/>
        </w:rPr>
        <w:t>分店</w:t>
      </w:r>
      <w:r w:rsidR="002450DE">
        <w:rPr>
          <w:rFonts w:eastAsia="標楷體"/>
          <w:lang w:eastAsia="zh-TW"/>
        </w:rPr>
        <w:t>9/30</w:t>
      </w:r>
      <w:r w:rsidR="002450DE" w:rsidRPr="000A6F93">
        <w:rPr>
          <w:rFonts w:eastAsia="標楷體" w:hint="eastAsia"/>
          <w:b/>
          <w:bCs/>
          <w:lang w:eastAsia="zh-TW"/>
        </w:rPr>
        <w:t>通過</w:t>
      </w:r>
      <w:r w:rsidR="002450DE">
        <w:rPr>
          <w:rFonts w:eastAsia="標楷體" w:hint="eastAsia"/>
          <w:bCs/>
          <w:iCs/>
          <w:lang w:eastAsia="zh-TW"/>
        </w:rPr>
        <w:t>V</w:t>
      </w:r>
      <w:r w:rsidR="002450DE">
        <w:rPr>
          <w:rFonts w:eastAsia="標楷體"/>
          <w:bCs/>
          <w:iCs/>
          <w:lang w:eastAsia="zh-TW"/>
        </w:rPr>
        <w:t>A#2</w:t>
      </w:r>
      <w:r>
        <w:rPr>
          <w:rFonts w:eastAsia="標楷體" w:hint="eastAsia"/>
          <w:bCs/>
          <w:iCs/>
          <w:lang w:eastAsia="zh-TW"/>
        </w:rPr>
        <w:t xml:space="preserve">            </w:t>
      </w:r>
      <w:r>
        <w:rPr>
          <w:rFonts w:eastAsia="標楷體" w:hint="eastAsia"/>
          <w:lang w:eastAsia="zh-TW"/>
        </w:rPr>
        <w:t>圖十</w:t>
      </w:r>
      <w:r w:rsidR="00573DFB">
        <w:rPr>
          <w:rFonts w:eastAsia="標楷體" w:hint="eastAsia"/>
          <w:lang w:eastAsia="zh-TW"/>
        </w:rPr>
        <w:t>九</w:t>
      </w:r>
      <w:r>
        <w:rPr>
          <w:rFonts w:eastAsia="標楷體" w:hint="eastAsia"/>
          <w:lang w:eastAsia="zh-TW"/>
        </w:rPr>
        <w:t>、</w:t>
      </w:r>
      <w:r>
        <w:rPr>
          <w:rFonts w:eastAsia="標楷體" w:hint="eastAsia"/>
          <w:lang w:eastAsia="zh-TW"/>
        </w:rPr>
        <w:t>1</w:t>
      </w:r>
      <w:r>
        <w:rPr>
          <w:rFonts w:eastAsia="標楷體"/>
          <w:lang w:eastAsia="zh-TW"/>
        </w:rPr>
        <w:t>026</w:t>
      </w:r>
      <w:r>
        <w:rPr>
          <w:rFonts w:eastAsia="標楷體" w:hint="eastAsia"/>
          <w:lang w:eastAsia="zh-TW"/>
        </w:rPr>
        <w:t>分店</w:t>
      </w:r>
      <w:r>
        <w:rPr>
          <w:rFonts w:eastAsia="標楷體"/>
          <w:lang w:eastAsia="zh-TW"/>
        </w:rPr>
        <w:t>4/1</w:t>
      </w:r>
      <w:r w:rsidRPr="000A6F93">
        <w:rPr>
          <w:rFonts w:eastAsia="標楷體" w:hint="eastAsia"/>
          <w:b/>
          <w:bCs/>
          <w:lang w:eastAsia="zh-TW"/>
        </w:rPr>
        <w:t>未通過</w:t>
      </w:r>
      <w:r>
        <w:rPr>
          <w:rFonts w:eastAsia="標楷體" w:hint="eastAsia"/>
          <w:bCs/>
          <w:iCs/>
          <w:lang w:eastAsia="zh-TW"/>
        </w:rPr>
        <w:t>V</w:t>
      </w:r>
      <w:r>
        <w:rPr>
          <w:rFonts w:eastAsia="標楷體"/>
          <w:bCs/>
          <w:iCs/>
          <w:lang w:eastAsia="zh-TW"/>
        </w:rPr>
        <w:t>A#2</w:t>
      </w:r>
    </w:p>
    <w:p w:rsidR="002450DE" w:rsidRDefault="00485751" w:rsidP="00FD1AE5">
      <w:pPr>
        <w:spacing w:after="40" w:line="240" w:lineRule="auto"/>
        <w:jc w:val="both"/>
        <w:rPr>
          <w:rFonts w:eastAsia="標楷體"/>
          <w:lang w:eastAsia="zh-TW"/>
        </w:rPr>
      </w:pPr>
      <w:r>
        <w:rPr>
          <w:noProof/>
        </w:rPr>
        <mc:AlternateContent>
          <mc:Choice Requires="wps">
            <w:drawing>
              <wp:anchor distT="0" distB="0" distL="114300" distR="114300" simplePos="0" relativeHeight="251675648" behindDoc="0" locked="0" layoutInCell="1" allowOverlap="1" wp14:anchorId="006B9979" wp14:editId="3AEB554E">
                <wp:simplePos x="0" y="0"/>
                <wp:positionH relativeFrom="column">
                  <wp:posOffset>4635500</wp:posOffset>
                </wp:positionH>
                <wp:positionV relativeFrom="paragraph">
                  <wp:posOffset>191770</wp:posOffset>
                </wp:positionV>
                <wp:extent cx="298450" cy="1479550"/>
                <wp:effectExtent l="0" t="0" r="25400" b="25400"/>
                <wp:wrapNone/>
                <wp:docPr id="1435032878" name="矩形 8"/>
                <wp:cNvGraphicFramePr/>
                <a:graphic xmlns:a="http://schemas.openxmlformats.org/drawingml/2006/main">
                  <a:graphicData uri="http://schemas.microsoft.com/office/word/2010/wordprocessingShape">
                    <wps:wsp>
                      <wps:cNvSpPr/>
                      <wps:spPr>
                        <a:xfrm>
                          <a:off x="0" y="0"/>
                          <a:ext cx="298450" cy="147955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00A8E" id="矩形 8" o:spid="_x0000_s1026" style="position:absolute;margin-left:365pt;margin-top:15.1pt;width:23.5pt;height:1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" filled="f" strokecolor="red" strokeweight="1.5pt"/>
            </w:pict>
          </mc:Fallback>
        </mc:AlternateContent>
      </w:r>
      <w:r w:rsidRPr="00485751">
        <w:rPr>
          <w:rFonts w:eastAsia="標楷體"/>
          <w:noProof/>
          <w:lang w:eastAsia="zh-TW"/>
        </w:rPr>
        <w:drawing>
          <wp:anchor distT="0" distB="0" distL="114300" distR="114300" simplePos="0" relativeHeight="251673600" behindDoc="0" locked="0" layoutInCell="1" allowOverlap="1" wp14:anchorId="78606CC7">
            <wp:simplePos x="0" y="0"/>
            <wp:positionH relativeFrom="column">
              <wp:posOffset>3098800</wp:posOffset>
            </wp:positionH>
            <wp:positionV relativeFrom="paragraph">
              <wp:posOffset>7620</wp:posOffset>
            </wp:positionV>
            <wp:extent cx="2984500" cy="1642410"/>
            <wp:effectExtent l="0" t="0" r="6350" b="0"/>
            <wp:wrapNone/>
            <wp:docPr id="2352387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3875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4500" cy="16424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8953</wp:posOffset>
            </wp:positionV>
            <wp:extent cx="3079867" cy="1638300"/>
            <wp:effectExtent l="0" t="0" r="6350" b="0"/>
            <wp:wrapNone/>
            <wp:docPr id="66580975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9867"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0DE" w:rsidRDefault="002450DE" w:rsidP="00FD1AE5">
      <w:pPr>
        <w:spacing w:after="40" w:line="240" w:lineRule="auto"/>
        <w:jc w:val="both"/>
        <w:rPr>
          <w:rFonts w:eastAsia="標楷體"/>
          <w:lang w:eastAsia="zh-TW"/>
        </w:rPr>
      </w:pPr>
    </w:p>
    <w:p w:rsidR="002450DE" w:rsidRDefault="002450DE" w:rsidP="00FD1AE5">
      <w:pPr>
        <w:spacing w:after="40" w:line="240" w:lineRule="auto"/>
        <w:jc w:val="both"/>
        <w:rPr>
          <w:rFonts w:eastAsia="標楷體"/>
          <w:lang w:eastAsia="zh-TW"/>
        </w:rPr>
      </w:pPr>
    </w:p>
    <w:p w:rsidR="002450DE" w:rsidRDefault="002450DE" w:rsidP="00FD1AE5">
      <w:pPr>
        <w:spacing w:after="40" w:line="240" w:lineRule="auto"/>
        <w:jc w:val="both"/>
        <w:rPr>
          <w:rFonts w:eastAsia="標楷體"/>
          <w:lang w:eastAsia="zh-TW"/>
        </w:rPr>
      </w:pPr>
    </w:p>
    <w:p w:rsidR="002450DE" w:rsidRDefault="002450DE" w:rsidP="00FD1AE5">
      <w:pPr>
        <w:spacing w:after="40" w:line="240" w:lineRule="auto"/>
        <w:jc w:val="both"/>
        <w:rPr>
          <w:rFonts w:eastAsia="標楷體"/>
          <w:lang w:eastAsia="zh-TW"/>
        </w:rPr>
      </w:pPr>
    </w:p>
    <w:p w:rsidR="002450DE" w:rsidRDefault="002450DE" w:rsidP="00FD1AE5">
      <w:pPr>
        <w:spacing w:after="40" w:line="240" w:lineRule="auto"/>
        <w:jc w:val="both"/>
        <w:rPr>
          <w:rFonts w:eastAsia="標楷體"/>
          <w:lang w:eastAsia="zh-TW"/>
        </w:rPr>
      </w:pPr>
    </w:p>
    <w:p w:rsidR="002450DE" w:rsidRDefault="002450DE" w:rsidP="00FD1AE5">
      <w:pPr>
        <w:spacing w:after="40" w:line="240" w:lineRule="auto"/>
        <w:jc w:val="both"/>
        <w:rPr>
          <w:rFonts w:eastAsia="標楷體"/>
          <w:lang w:eastAsia="zh-TW"/>
        </w:rPr>
      </w:pPr>
    </w:p>
    <w:p w:rsidR="002450DE" w:rsidRDefault="002450DE" w:rsidP="00FD1AE5">
      <w:pPr>
        <w:spacing w:after="40" w:line="240" w:lineRule="auto"/>
        <w:jc w:val="both"/>
        <w:rPr>
          <w:rFonts w:eastAsia="標楷體"/>
          <w:lang w:eastAsia="zh-TW"/>
        </w:rPr>
      </w:pPr>
    </w:p>
    <w:p w:rsidR="00AD70CE" w:rsidRDefault="00AD70CE" w:rsidP="00AD70CE">
      <w:pPr>
        <w:spacing w:after="40" w:line="240" w:lineRule="auto"/>
        <w:jc w:val="center"/>
        <w:rPr>
          <w:rFonts w:eastAsia="標楷體"/>
          <w:lang w:eastAsia="zh-TW"/>
        </w:rPr>
      </w:pPr>
    </w:p>
    <w:p w:rsidR="00FD1AE5" w:rsidRPr="000A6F93" w:rsidRDefault="007664D2" w:rsidP="000A6F93">
      <w:pPr>
        <w:spacing w:after="40" w:line="240" w:lineRule="auto"/>
        <w:jc w:val="center"/>
        <w:rPr>
          <w:rFonts w:eastAsia="標楷體"/>
          <w:lang w:eastAsia="zh-TW"/>
        </w:rPr>
      </w:pPr>
      <w:r>
        <w:rPr>
          <w:rFonts w:eastAsia="標楷體" w:hint="eastAsia"/>
          <w:lang w:eastAsia="zh-TW"/>
        </w:rPr>
        <w:t>(</w:t>
      </w:r>
      <w:r w:rsidRPr="007664D2">
        <w:rPr>
          <w:rFonts w:eastAsia="標楷體" w:hint="eastAsia"/>
          <w:color w:val="ED7D31" w:themeColor="accent2"/>
          <w:lang w:eastAsia="zh-TW"/>
        </w:rPr>
        <w:t>橘線：營收</w:t>
      </w:r>
      <w:r>
        <w:rPr>
          <w:rFonts w:eastAsia="標楷體" w:hint="eastAsia"/>
          <w:lang w:eastAsia="zh-TW"/>
        </w:rPr>
        <w:t>；</w:t>
      </w:r>
      <w:r w:rsidRPr="007664D2">
        <w:rPr>
          <w:rFonts w:eastAsia="標楷體" w:hint="eastAsia"/>
          <w:color w:val="33CCCC"/>
          <w:lang w:eastAsia="zh-TW"/>
        </w:rPr>
        <w:t>綠線：溫度</w:t>
      </w:r>
      <w:r w:rsidRPr="007664D2">
        <w:rPr>
          <w:rFonts w:eastAsia="標楷體" w:hint="eastAsia"/>
          <w:color w:val="auto"/>
          <w:lang w:eastAsia="zh-TW"/>
        </w:rPr>
        <w:t>)</w:t>
      </w:r>
    </w:p>
    <w:p w:rsidR="000A6F93" w:rsidRDefault="000A6F93" w:rsidP="000A6F93">
      <w:pPr>
        <w:pStyle w:val="a3"/>
        <w:spacing w:after="40" w:line="240" w:lineRule="auto"/>
        <w:ind w:left="1080"/>
        <w:jc w:val="both"/>
        <w:rPr>
          <w:rFonts w:ascii="Times New Roman" w:eastAsia="標楷體" w:hAnsi="Times New Roman" w:cs="Times New Roman"/>
          <w:sz w:val="24"/>
          <w:szCs w:val="24"/>
          <w:lang w:eastAsia="zh-TW"/>
        </w:rPr>
      </w:pPr>
    </w:p>
    <w:p w:rsidR="00FD1AE5" w:rsidRPr="005933BA" w:rsidRDefault="00FD1AE5" w:rsidP="00264909">
      <w:pPr>
        <w:pStyle w:val="a3"/>
        <w:numPr>
          <w:ilvl w:val="0"/>
          <w:numId w:val="19"/>
        </w:numPr>
        <w:spacing w:after="40" w:line="240" w:lineRule="auto"/>
        <w:jc w:val="both"/>
        <w:rPr>
          <w:rFonts w:ascii="Times New Roman" w:eastAsia="標楷體" w:hAnsi="Times New Roman" w:cs="Times New Roman"/>
          <w:b/>
          <w:bCs/>
          <w:sz w:val="24"/>
          <w:szCs w:val="24"/>
          <w:lang w:eastAsia="zh-TW"/>
        </w:rPr>
      </w:pPr>
      <w:r w:rsidRPr="005933BA">
        <w:rPr>
          <w:rFonts w:ascii="Times New Roman" w:eastAsia="標楷體" w:hAnsi="Times New Roman" w:cs="Times New Roman" w:hint="eastAsia"/>
          <w:b/>
          <w:bCs/>
          <w:sz w:val="24"/>
          <w:szCs w:val="24"/>
          <w:lang w:eastAsia="zh-TW"/>
        </w:rPr>
        <w:t>(</w:t>
      </w:r>
      <w:r w:rsidRPr="005933BA">
        <w:rPr>
          <w:rFonts w:ascii="Times New Roman" w:eastAsia="標楷體" w:hAnsi="Times New Roman" w:cs="Times New Roman" w:hint="eastAsia"/>
          <w:b/>
          <w:bCs/>
          <w:sz w:val="24"/>
          <w:szCs w:val="24"/>
          <w:lang w:eastAsia="zh-TW"/>
        </w:rPr>
        <w:t>連續</w:t>
      </w:r>
      <w:r w:rsidRPr="005933BA">
        <w:rPr>
          <w:rFonts w:ascii="Times New Roman" w:eastAsia="標楷體" w:hAnsi="Times New Roman" w:cs="Times New Roman" w:hint="eastAsia"/>
          <w:b/>
          <w:bCs/>
          <w:sz w:val="24"/>
          <w:szCs w:val="24"/>
          <w:lang w:eastAsia="zh-TW"/>
        </w:rPr>
        <w:t>)W</w:t>
      </w:r>
      <w:r w:rsidRPr="005933BA">
        <w:rPr>
          <w:rFonts w:ascii="Times New Roman" w:eastAsia="標楷體" w:hAnsi="Times New Roman" w:cs="Times New Roman" w:hint="eastAsia"/>
          <w:b/>
          <w:bCs/>
          <w:sz w:val="24"/>
          <w:szCs w:val="24"/>
          <w:lang w:eastAsia="zh-TW"/>
        </w:rPr>
        <w:t>型、</w:t>
      </w:r>
      <w:r w:rsidRPr="005933BA">
        <w:rPr>
          <w:rFonts w:ascii="Times New Roman" w:eastAsia="標楷體" w:hAnsi="Times New Roman" w:cs="Times New Roman" w:hint="eastAsia"/>
          <w:b/>
          <w:bCs/>
          <w:sz w:val="24"/>
          <w:szCs w:val="24"/>
          <w:lang w:eastAsia="zh-TW"/>
        </w:rPr>
        <w:t>M</w:t>
      </w:r>
      <w:r w:rsidRPr="005933BA">
        <w:rPr>
          <w:rFonts w:ascii="Times New Roman" w:eastAsia="標楷體" w:hAnsi="Times New Roman" w:cs="Times New Roman" w:hint="eastAsia"/>
          <w:b/>
          <w:bCs/>
          <w:sz w:val="24"/>
          <w:szCs w:val="24"/>
          <w:lang w:eastAsia="zh-TW"/>
        </w:rPr>
        <w:t>型、連續高點</w:t>
      </w:r>
      <w:r w:rsidRPr="005933BA">
        <w:rPr>
          <w:rFonts w:ascii="Times New Roman" w:eastAsia="標楷體" w:hAnsi="Times New Roman" w:cs="Times New Roman" w:hint="eastAsia"/>
          <w:b/>
          <w:bCs/>
          <w:sz w:val="24"/>
          <w:szCs w:val="24"/>
          <w:lang w:eastAsia="zh-TW"/>
        </w:rPr>
        <w:t>(</w:t>
      </w:r>
      <w:r w:rsidRPr="005933BA">
        <w:rPr>
          <w:rFonts w:ascii="Times New Roman" w:eastAsia="標楷體" w:hAnsi="Times New Roman" w:cs="Times New Roman" w:hint="eastAsia"/>
          <w:b/>
          <w:bCs/>
          <w:sz w:val="24"/>
          <w:szCs w:val="24"/>
          <w:lang w:eastAsia="zh-TW"/>
        </w:rPr>
        <w:t>帽子型</w:t>
      </w:r>
      <w:r w:rsidRPr="005933BA">
        <w:rPr>
          <w:rFonts w:ascii="Times New Roman" w:eastAsia="標楷體" w:hAnsi="Times New Roman" w:cs="Times New Roman" w:hint="eastAsia"/>
          <w:b/>
          <w:bCs/>
          <w:sz w:val="24"/>
          <w:szCs w:val="24"/>
          <w:lang w:eastAsia="zh-TW"/>
        </w:rPr>
        <w:t>)</w:t>
      </w:r>
    </w:p>
    <w:p w:rsidR="00D314CA" w:rsidRDefault="00D314CA" w:rsidP="00D314CA">
      <w:pPr>
        <w:pStyle w:val="a3"/>
        <w:spacing w:after="40" w:line="240" w:lineRule="auto"/>
        <w:ind w:left="108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如圖</w:t>
      </w:r>
      <w:r w:rsidR="00573DFB">
        <w:rPr>
          <w:rFonts w:ascii="Times New Roman" w:eastAsia="標楷體" w:hAnsi="Times New Roman" w:cs="Times New Roman" w:hint="eastAsia"/>
          <w:sz w:val="24"/>
          <w:szCs w:val="24"/>
          <w:lang w:eastAsia="zh-TW"/>
        </w:rPr>
        <w:t>二十</w:t>
      </w:r>
      <w:r>
        <w:rPr>
          <w:rFonts w:ascii="Times New Roman" w:eastAsia="標楷體" w:hAnsi="Times New Roman" w:cs="Times New Roman" w:hint="eastAsia"/>
          <w:sz w:val="24"/>
          <w:szCs w:val="24"/>
          <w:lang w:eastAsia="zh-TW"/>
        </w:rPr>
        <w:t>，分店</w:t>
      </w:r>
      <w:r>
        <w:rPr>
          <w:rFonts w:ascii="Times New Roman" w:eastAsia="標楷體" w:hAnsi="Times New Roman" w:cs="Times New Roman"/>
          <w:sz w:val="24"/>
          <w:szCs w:val="24"/>
          <w:lang w:eastAsia="zh-TW"/>
        </w:rPr>
        <w:t>1023</w:t>
      </w:r>
      <w:r>
        <w:rPr>
          <w:rFonts w:ascii="Times New Roman" w:eastAsia="標楷體" w:hAnsi="Times New Roman" w:cs="Times New Roman" w:hint="eastAsia"/>
          <w:sz w:val="24"/>
          <w:szCs w:val="24"/>
          <w:lang w:eastAsia="zh-TW"/>
        </w:rPr>
        <w:t>於</w:t>
      </w:r>
      <w:r>
        <w:rPr>
          <w:rFonts w:ascii="Times New Roman" w:eastAsia="標楷體" w:hAnsi="Times New Roman" w:cs="Times New Roman" w:hint="eastAsia"/>
          <w:sz w:val="24"/>
          <w:szCs w:val="24"/>
          <w:lang w:eastAsia="zh-TW"/>
        </w:rPr>
        <w:t>2</w:t>
      </w:r>
      <w:r>
        <w:rPr>
          <w:rFonts w:ascii="Times New Roman" w:eastAsia="標楷體" w:hAnsi="Times New Roman" w:cs="Times New Roman" w:hint="eastAsia"/>
          <w:sz w:val="24"/>
          <w:szCs w:val="24"/>
          <w:lang w:eastAsia="zh-TW"/>
        </w:rPr>
        <w:t>月的營收</w:t>
      </w:r>
      <w:r>
        <w:rPr>
          <w:rFonts w:ascii="Times New Roman" w:eastAsia="標楷體" w:hAnsi="Times New Roman" w:cs="Times New Roman" w:hint="eastAsia"/>
          <w:sz w:val="24"/>
          <w:szCs w:val="24"/>
          <w:lang w:eastAsia="zh-TW"/>
        </w:rPr>
        <w:t>W</w:t>
      </w:r>
      <w:r>
        <w:rPr>
          <w:rFonts w:ascii="Times New Roman" w:eastAsia="標楷體" w:hAnsi="Times New Roman" w:cs="Times New Roman" w:hint="eastAsia"/>
          <w:sz w:val="24"/>
          <w:szCs w:val="24"/>
          <w:lang w:eastAsia="zh-TW"/>
        </w:rPr>
        <w:t>型，對應當月之溫度</w:t>
      </w:r>
      <w:r>
        <w:rPr>
          <w:rFonts w:ascii="Times New Roman" w:eastAsia="標楷體" w:hAnsi="Times New Roman" w:cs="Times New Roman" w:hint="eastAsia"/>
          <w:sz w:val="24"/>
          <w:szCs w:val="24"/>
          <w:lang w:eastAsia="zh-TW"/>
        </w:rPr>
        <w:t>M</w:t>
      </w:r>
      <w:r>
        <w:rPr>
          <w:rFonts w:ascii="Times New Roman" w:eastAsia="標楷體" w:hAnsi="Times New Roman" w:cs="Times New Roman" w:hint="eastAsia"/>
          <w:sz w:val="24"/>
          <w:szCs w:val="24"/>
          <w:lang w:eastAsia="zh-TW"/>
        </w:rPr>
        <w:t>型，亦即當營收是高點時，溫度為低點，反之亦然，因此通過</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A#2</w:t>
      </w:r>
      <w:r>
        <w:rPr>
          <w:rFonts w:ascii="Times New Roman" w:eastAsia="標楷體" w:hAnsi="Times New Roman" w:cs="Times New Roman" w:hint="eastAsia"/>
          <w:bCs/>
          <w:iCs/>
          <w:sz w:val="24"/>
          <w:szCs w:val="24"/>
          <w:lang w:eastAsia="zh-TW"/>
        </w:rPr>
        <w:t>。反之如圖</w:t>
      </w:r>
      <w:r w:rsidR="00573DFB">
        <w:rPr>
          <w:rFonts w:ascii="Times New Roman" w:eastAsia="標楷體" w:hAnsi="Times New Roman" w:cs="Times New Roman" w:hint="eastAsia"/>
          <w:bCs/>
          <w:iCs/>
          <w:sz w:val="24"/>
          <w:szCs w:val="24"/>
          <w:lang w:eastAsia="zh-TW"/>
        </w:rPr>
        <w:t>二十一</w:t>
      </w:r>
      <w:r>
        <w:rPr>
          <w:rFonts w:ascii="Times New Roman" w:eastAsia="標楷體" w:hAnsi="Times New Roman" w:cs="Times New Roman" w:hint="eastAsia"/>
          <w:bCs/>
          <w:iCs/>
          <w:sz w:val="24"/>
          <w:szCs w:val="24"/>
          <w:lang w:eastAsia="zh-TW"/>
        </w:rPr>
        <w:t>，分店</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026</w:t>
      </w:r>
      <w:r>
        <w:rPr>
          <w:rFonts w:ascii="Times New Roman" w:eastAsia="標楷體" w:hAnsi="Times New Roman" w:cs="Times New Roman" w:hint="eastAsia"/>
          <w:bCs/>
          <w:iCs/>
          <w:sz w:val="24"/>
          <w:szCs w:val="24"/>
          <w:lang w:eastAsia="zh-TW"/>
        </w:rPr>
        <w:t>於</w:t>
      </w:r>
      <w:r>
        <w:rPr>
          <w:rFonts w:ascii="Times New Roman" w:eastAsia="標楷體" w:hAnsi="Times New Roman" w:cs="Times New Roman" w:hint="eastAsia"/>
          <w:bCs/>
          <w:iCs/>
          <w:sz w:val="24"/>
          <w:szCs w:val="24"/>
          <w:lang w:eastAsia="zh-TW"/>
        </w:rPr>
        <w:t>2</w:t>
      </w:r>
      <w:r>
        <w:rPr>
          <w:rFonts w:ascii="Times New Roman" w:eastAsia="標楷體" w:hAnsi="Times New Roman" w:cs="Times New Roman" w:hint="eastAsia"/>
          <w:bCs/>
          <w:iCs/>
          <w:sz w:val="24"/>
          <w:szCs w:val="24"/>
          <w:lang w:eastAsia="zh-TW"/>
        </w:rPr>
        <w:t>月</w:t>
      </w:r>
      <w:r>
        <w:rPr>
          <w:rFonts w:ascii="Times New Roman" w:eastAsia="標楷體" w:hAnsi="Times New Roman" w:cs="Times New Roman" w:hint="eastAsia"/>
          <w:bCs/>
          <w:iCs/>
          <w:sz w:val="24"/>
          <w:szCs w:val="24"/>
          <w:lang w:eastAsia="zh-TW"/>
        </w:rPr>
        <w:t>W</w:t>
      </w:r>
      <w:r>
        <w:rPr>
          <w:rFonts w:ascii="Times New Roman" w:eastAsia="標楷體" w:hAnsi="Times New Roman" w:cs="Times New Roman" w:hint="eastAsia"/>
          <w:bCs/>
          <w:iCs/>
          <w:sz w:val="24"/>
          <w:szCs w:val="24"/>
          <w:lang w:eastAsia="zh-TW"/>
        </w:rPr>
        <w:t>型營收，對應當月溫度變化亦為</w:t>
      </w:r>
      <w:r>
        <w:rPr>
          <w:rFonts w:ascii="Times New Roman" w:eastAsia="標楷體" w:hAnsi="Times New Roman" w:cs="Times New Roman" w:hint="eastAsia"/>
          <w:bCs/>
          <w:iCs/>
          <w:sz w:val="24"/>
          <w:szCs w:val="24"/>
          <w:lang w:eastAsia="zh-TW"/>
        </w:rPr>
        <w:t>W</w:t>
      </w:r>
      <w:r>
        <w:rPr>
          <w:rFonts w:ascii="Times New Roman" w:eastAsia="標楷體" w:hAnsi="Times New Roman" w:cs="Times New Roman" w:hint="eastAsia"/>
          <w:bCs/>
          <w:iCs/>
          <w:sz w:val="24"/>
          <w:szCs w:val="24"/>
          <w:lang w:eastAsia="zh-TW"/>
        </w:rPr>
        <w:t>型，亦即營收與溫度高點重合，並未符合預期的反向關係，因此未通過</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A#2</w:t>
      </w:r>
      <w:r>
        <w:rPr>
          <w:rFonts w:ascii="Times New Roman" w:eastAsia="標楷體" w:hAnsi="Times New Roman" w:cs="Times New Roman" w:hint="eastAsia"/>
          <w:bCs/>
          <w:iCs/>
          <w:sz w:val="24"/>
          <w:szCs w:val="24"/>
          <w:lang w:eastAsia="zh-TW"/>
        </w:rPr>
        <w:t>，將列入</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A#2</w:t>
      </w:r>
      <w:r>
        <w:rPr>
          <w:rFonts w:ascii="Times New Roman" w:eastAsia="標楷體" w:hAnsi="Times New Roman" w:cs="Times New Roman" w:hint="eastAsia"/>
          <w:bCs/>
          <w:iCs/>
          <w:sz w:val="24"/>
          <w:szCs w:val="24"/>
          <w:lang w:eastAsia="zh-TW"/>
        </w:rPr>
        <w:t>之異常值。</w:t>
      </w:r>
    </w:p>
    <w:p w:rsidR="00D314CA" w:rsidRPr="00D314CA" w:rsidRDefault="00D314CA" w:rsidP="00D314CA">
      <w:pPr>
        <w:pStyle w:val="a3"/>
        <w:spacing w:after="40" w:line="240" w:lineRule="auto"/>
        <w:ind w:left="1080"/>
        <w:jc w:val="both"/>
        <w:rPr>
          <w:rFonts w:ascii="Times New Roman" w:eastAsia="標楷體" w:hAnsi="Times New Roman" w:cs="Times New Roman"/>
          <w:sz w:val="24"/>
          <w:szCs w:val="24"/>
          <w:lang w:eastAsia="zh-TW"/>
        </w:rPr>
      </w:pPr>
      <w:r>
        <w:rPr>
          <w:rFonts w:ascii="Times New Roman" w:eastAsia="標楷體" w:hAnsi="Times New Roman" w:cs="Times New Roman" w:hint="eastAsia"/>
          <w:bCs/>
          <w:iCs/>
          <w:sz w:val="24"/>
          <w:szCs w:val="24"/>
          <w:lang w:eastAsia="zh-TW"/>
        </w:rPr>
        <w:lastRenderedPageBreak/>
        <w:t xml:space="preserve">    </w:t>
      </w:r>
      <w:r w:rsidR="009A1A1A">
        <w:rPr>
          <w:rFonts w:ascii="Times New Roman" w:eastAsia="標楷體" w:hAnsi="Times New Roman" w:cs="Times New Roman" w:hint="eastAsia"/>
          <w:bCs/>
          <w:iCs/>
          <w:sz w:val="24"/>
          <w:szCs w:val="24"/>
          <w:lang w:eastAsia="zh-TW"/>
        </w:rPr>
        <w:t>另外，如圖二十</w:t>
      </w:r>
      <w:r w:rsidR="00573DFB">
        <w:rPr>
          <w:rFonts w:ascii="Times New Roman" w:eastAsia="標楷體" w:hAnsi="Times New Roman" w:cs="Times New Roman" w:hint="eastAsia"/>
          <w:bCs/>
          <w:iCs/>
          <w:sz w:val="24"/>
          <w:szCs w:val="24"/>
          <w:lang w:eastAsia="zh-TW"/>
        </w:rPr>
        <w:t>二</w:t>
      </w:r>
      <w:r w:rsidR="009A1A1A">
        <w:rPr>
          <w:rFonts w:ascii="Times New Roman" w:eastAsia="標楷體" w:hAnsi="Times New Roman" w:cs="Times New Roman" w:hint="eastAsia"/>
          <w:bCs/>
          <w:iCs/>
          <w:sz w:val="24"/>
          <w:szCs w:val="24"/>
          <w:lang w:eastAsia="zh-TW"/>
        </w:rPr>
        <w:t>，分店</w:t>
      </w:r>
      <w:r w:rsidR="009A1A1A">
        <w:rPr>
          <w:rFonts w:ascii="Times New Roman" w:eastAsia="標楷體" w:hAnsi="Times New Roman" w:cs="Times New Roman" w:hint="eastAsia"/>
          <w:bCs/>
          <w:iCs/>
          <w:sz w:val="24"/>
          <w:szCs w:val="24"/>
          <w:lang w:eastAsia="zh-TW"/>
        </w:rPr>
        <w:t>1</w:t>
      </w:r>
      <w:r w:rsidR="009A1A1A">
        <w:rPr>
          <w:rFonts w:ascii="Times New Roman" w:eastAsia="標楷體" w:hAnsi="Times New Roman" w:cs="Times New Roman"/>
          <w:bCs/>
          <w:iCs/>
          <w:sz w:val="24"/>
          <w:szCs w:val="24"/>
          <w:lang w:eastAsia="zh-TW"/>
        </w:rPr>
        <w:t>026</w:t>
      </w:r>
      <w:r w:rsidR="009A1A1A">
        <w:rPr>
          <w:rFonts w:ascii="Times New Roman" w:eastAsia="標楷體" w:hAnsi="Times New Roman" w:cs="Times New Roman" w:hint="eastAsia"/>
          <w:bCs/>
          <w:iCs/>
          <w:sz w:val="24"/>
          <w:szCs w:val="24"/>
          <w:lang w:eastAsia="zh-TW"/>
        </w:rPr>
        <w:t>於</w:t>
      </w:r>
      <w:r w:rsidR="009A1A1A">
        <w:rPr>
          <w:rFonts w:ascii="Times New Roman" w:eastAsia="標楷體" w:hAnsi="Times New Roman" w:cs="Times New Roman" w:hint="eastAsia"/>
          <w:bCs/>
          <w:iCs/>
          <w:sz w:val="24"/>
          <w:szCs w:val="24"/>
          <w:lang w:eastAsia="zh-TW"/>
        </w:rPr>
        <w:t>12</w:t>
      </w:r>
      <w:r w:rsidR="009A1A1A">
        <w:rPr>
          <w:rFonts w:ascii="Times New Roman" w:eastAsia="標楷體" w:hAnsi="Times New Roman" w:cs="Times New Roman" w:hint="eastAsia"/>
          <w:bCs/>
          <w:iCs/>
          <w:sz w:val="24"/>
          <w:szCs w:val="24"/>
          <w:lang w:eastAsia="zh-TW"/>
        </w:rPr>
        <w:t>月之帽子型營收，對應當月溫度之低谷，亦即兩者間具有反向關係，因此通過</w:t>
      </w:r>
      <w:r w:rsidR="009A1A1A">
        <w:rPr>
          <w:rFonts w:ascii="Times New Roman" w:eastAsia="標楷體" w:hAnsi="Times New Roman" w:cs="Times New Roman" w:hint="eastAsia"/>
          <w:bCs/>
          <w:iCs/>
          <w:sz w:val="24"/>
          <w:szCs w:val="24"/>
          <w:lang w:eastAsia="zh-TW"/>
        </w:rPr>
        <w:t>V</w:t>
      </w:r>
      <w:r w:rsidR="009A1A1A">
        <w:rPr>
          <w:rFonts w:ascii="Times New Roman" w:eastAsia="標楷體" w:hAnsi="Times New Roman" w:cs="Times New Roman"/>
          <w:bCs/>
          <w:iCs/>
          <w:sz w:val="24"/>
          <w:szCs w:val="24"/>
          <w:lang w:eastAsia="zh-TW"/>
        </w:rPr>
        <w:t>A#2</w:t>
      </w:r>
      <w:r w:rsidR="009A1A1A">
        <w:rPr>
          <w:rFonts w:ascii="Times New Roman" w:eastAsia="標楷體" w:hAnsi="Times New Roman" w:cs="Times New Roman" w:hint="eastAsia"/>
          <w:bCs/>
          <w:iCs/>
          <w:sz w:val="24"/>
          <w:szCs w:val="24"/>
          <w:lang w:eastAsia="zh-TW"/>
        </w:rPr>
        <w:t>。至於圖二十</w:t>
      </w:r>
      <w:r w:rsidR="00573DFB">
        <w:rPr>
          <w:rFonts w:ascii="Times New Roman" w:eastAsia="標楷體" w:hAnsi="Times New Roman" w:cs="Times New Roman" w:hint="eastAsia"/>
          <w:bCs/>
          <w:iCs/>
          <w:sz w:val="24"/>
          <w:szCs w:val="24"/>
          <w:lang w:eastAsia="zh-TW"/>
        </w:rPr>
        <w:t>三</w:t>
      </w:r>
      <w:r w:rsidR="009A1A1A">
        <w:rPr>
          <w:rFonts w:ascii="Times New Roman" w:eastAsia="標楷體" w:hAnsi="Times New Roman" w:cs="Times New Roman" w:hint="eastAsia"/>
          <w:bCs/>
          <w:iCs/>
          <w:sz w:val="24"/>
          <w:szCs w:val="24"/>
          <w:lang w:eastAsia="zh-TW"/>
        </w:rPr>
        <w:t>，分店</w:t>
      </w:r>
      <w:r w:rsidR="009A1A1A">
        <w:rPr>
          <w:rFonts w:ascii="Times New Roman" w:eastAsia="標楷體" w:hAnsi="Times New Roman" w:cs="Times New Roman" w:hint="eastAsia"/>
          <w:bCs/>
          <w:iCs/>
          <w:sz w:val="24"/>
          <w:szCs w:val="24"/>
          <w:lang w:eastAsia="zh-TW"/>
        </w:rPr>
        <w:t>1</w:t>
      </w:r>
      <w:r w:rsidR="009A1A1A">
        <w:rPr>
          <w:rFonts w:ascii="Times New Roman" w:eastAsia="標楷體" w:hAnsi="Times New Roman" w:cs="Times New Roman"/>
          <w:bCs/>
          <w:iCs/>
          <w:sz w:val="24"/>
          <w:szCs w:val="24"/>
          <w:lang w:eastAsia="zh-TW"/>
        </w:rPr>
        <w:t>027</w:t>
      </w:r>
      <w:r w:rsidR="009A1A1A">
        <w:rPr>
          <w:rFonts w:ascii="Times New Roman" w:eastAsia="標楷體" w:hAnsi="Times New Roman" w:cs="Times New Roman" w:hint="eastAsia"/>
          <w:bCs/>
          <w:iCs/>
          <w:sz w:val="24"/>
          <w:szCs w:val="24"/>
          <w:lang w:eastAsia="zh-TW"/>
        </w:rPr>
        <w:t>於</w:t>
      </w:r>
      <w:r w:rsidR="009A1A1A">
        <w:rPr>
          <w:rFonts w:ascii="Times New Roman" w:eastAsia="標楷體" w:hAnsi="Times New Roman" w:cs="Times New Roman" w:hint="eastAsia"/>
          <w:bCs/>
          <w:iCs/>
          <w:sz w:val="24"/>
          <w:szCs w:val="24"/>
          <w:lang w:eastAsia="zh-TW"/>
        </w:rPr>
        <w:t>12</w:t>
      </w:r>
      <w:r w:rsidR="009A1A1A">
        <w:rPr>
          <w:rFonts w:ascii="Times New Roman" w:eastAsia="標楷體" w:hAnsi="Times New Roman" w:cs="Times New Roman" w:hint="eastAsia"/>
          <w:bCs/>
          <w:iCs/>
          <w:sz w:val="24"/>
          <w:szCs w:val="24"/>
          <w:lang w:eastAsia="zh-TW"/>
        </w:rPr>
        <w:t>月之</w:t>
      </w:r>
      <w:r w:rsidR="009A1A1A">
        <w:rPr>
          <w:rFonts w:ascii="Times New Roman" w:eastAsia="標楷體" w:hAnsi="Times New Roman" w:cs="Times New Roman" w:hint="eastAsia"/>
          <w:bCs/>
          <w:iCs/>
          <w:sz w:val="24"/>
          <w:szCs w:val="24"/>
          <w:lang w:eastAsia="zh-TW"/>
        </w:rPr>
        <w:t>M</w:t>
      </w:r>
      <w:r w:rsidR="009A1A1A">
        <w:rPr>
          <w:rFonts w:ascii="Times New Roman" w:eastAsia="標楷體" w:hAnsi="Times New Roman" w:cs="Times New Roman" w:hint="eastAsia"/>
          <w:bCs/>
          <w:iCs/>
          <w:sz w:val="24"/>
          <w:szCs w:val="24"/>
          <w:lang w:eastAsia="zh-TW"/>
        </w:rPr>
        <w:t>型營收，對應溫度亦為</w:t>
      </w:r>
      <w:r w:rsidR="009A1A1A">
        <w:rPr>
          <w:rFonts w:ascii="Times New Roman" w:eastAsia="標楷體" w:hAnsi="Times New Roman" w:cs="Times New Roman" w:hint="eastAsia"/>
          <w:bCs/>
          <w:iCs/>
          <w:sz w:val="24"/>
          <w:szCs w:val="24"/>
          <w:lang w:eastAsia="zh-TW"/>
        </w:rPr>
        <w:t>M</w:t>
      </w:r>
      <w:r w:rsidR="009A1A1A">
        <w:rPr>
          <w:rFonts w:ascii="Times New Roman" w:eastAsia="標楷體" w:hAnsi="Times New Roman" w:cs="Times New Roman" w:hint="eastAsia"/>
          <w:bCs/>
          <w:iCs/>
          <w:sz w:val="24"/>
          <w:szCs w:val="24"/>
          <w:lang w:eastAsia="zh-TW"/>
        </w:rPr>
        <w:t>型，亦即營收與溫度之高點重合，不符合預期的反向關係，因此未通過</w:t>
      </w:r>
      <w:r w:rsidR="009A1A1A">
        <w:rPr>
          <w:rFonts w:ascii="Times New Roman" w:eastAsia="標楷體" w:hAnsi="Times New Roman" w:cs="Times New Roman" w:hint="eastAsia"/>
          <w:bCs/>
          <w:iCs/>
          <w:sz w:val="24"/>
          <w:szCs w:val="24"/>
          <w:lang w:eastAsia="zh-TW"/>
        </w:rPr>
        <w:t>V</w:t>
      </w:r>
      <w:r w:rsidR="009A1A1A">
        <w:rPr>
          <w:rFonts w:ascii="Times New Roman" w:eastAsia="標楷體" w:hAnsi="Times New Roman" w:cs="Times New Roman"/>
          <w:bCs/>
          <w:iCs/>
          <w:sz w:val="24"/>
          <w:szCs w:val="24"/>
          <w:lang w:eastAsia="zh-TW"/>
        </w:rPr>
        <w:t>A#2</w:t>
      </w:r>
      <w:r w:rsidR="009A1A1A">
        <w:rPr>
          <w:rFonts w:ascii="Times New Roman" w:eastAsia="標楷體" w:hAnsi="Times New Roman" w:cs="Times New Roman" w:hint="eastAsia"/>
          <w:bCs/>
          <w:iCs/>
          <w:sz w:val="24"/>
          <w:szCs w:val="24"/>
          <w:lang w:eastAsia="zh-TW"/>
        </w:rPr>
        <w:t>，將列入</w:t>
      </w:r>
      <w:r w:rsidR="009A1A1A">
        <w:rPr>
          <w:rFonts w:ascii="Times New Roman" w:eastAsia="標楷體" w:hAnsi="Times New Roman" w:cs="Times New Roman" w:hint="eastAsia"/>
          <w:bCs/>
          <w:iCs/>
          <w:sz w:val="24"/>
          <w:szCs w:val="24"/>
          <w:lang w:eastAsia="zh-TW"/>
        </w:rPr>
        <w:t>V</w:t>
      </w:r>
      <w:r w:rsidR="009A1A1A">
        <w:rPr>
          <w:rFonts w:ascii="Times New Roman" w:eastAsia="標楷體" w:hAnsi="Times New Roman" w:cs="Times New Roman"/>
          <w:bCs/>
          <w:iCs/>
          <w:sz w:val="24"/>
          <w:szCs w:val="24"/>
          <w:lang w:eastAsia="zh-TW"/>
        </w:rPr>
        <w:t>A#2</w:t>
      </w:r>
      <w:r w:rsidR="009A1A1A">
        <w:rPr>
          <w:rFonts w:ascii="Times New Roman" w:eastAsia="標楷體" w:hAnsi="Times New Roman" w:cs="Times New Roman" w:hint="eastAsia"/>
          <w:bCs/>
          <w:iCs/>
          <w:sz w:val="24"/>
          <w:szCs w:val="24"/>
          <w:lang w:eastAsia="zh-TW"/>
        </w:rPr>
        <w:t>之異常值。</w:t>
      </w:r>
    </w:p>
    <w:p w:rsidR="000A6F93" w:rsidRDefault="000A6F93" w:rsidP="00264909">
      <w:pPr>
        <w:spacing w:after="40" w:line="240" w:lineRule="auto"/>
        <w:jc w:val="both"/>
        <w:rPr>
          <w:rFonts w:eastAsia="標楷體"/>
          <w:lang w:eastAsia="zh-TW"/>
        </w:rPr>
      </w:pPr>
    </w:p>
    <w:p w:rsidR="000A6F93" w:rsidRPr="000A6F93" w:rsidRDefault="000A6F93" w:rsidP="00264909">
      <w:pPr>
        <w:spacing w:after="40" w:line="240" w:lineRule="auto"/>
        <w:jc w:val="both"/>
        <w:rPr>
          <w:rFonts w:eastAsia="標楷體"/>
          <w:lang w:eastAsia="zh-TW"/>
        </w:rPr>
      </w:pPr>
      <w:r>
        <w:rPr>
          <w:rFonts w:eastAsia="標楷體" w:hint="eastAsia"/>
          <w:lang w:eastAsia="zh-TW"/>
        </w:rPr>
        <w:t>圖</w:t>
      </w:r>
      <w:r w:rsidR="00573DFB">
        <w:rPr>
          <w:rFonts w:eastAsia="標楷體" w:hint="eastAsia"/>
          <w:lang w:eastAsia="zh-TW"/>
        </w:rPr>
        <w:t>二十</w:t>
      </w:r>
      <w:r>
        <w:rPr>
          <w:rFonts w:eastAsia="標楷體" w:hint="eastAsia"/>
          <w:lang w:eastAsia="zh-TW"/>
        </w:rPr>
        <w:t>、</w:t>
      </w:r>
      <w:r>
        <w:rPr>
          <w:rFonts w:eastAsia="標楷體" w:hint="eastAsia"/>
          <w:lang w:eastAsia="zh-TW"/>
        </w:rPr>
        <w:t>1</w:t>
      </w:r>
      <w:r>
        <w:rPr>
          <w:rFonts w:eastAsia="標楷體"/>
          <w:lang w:eastAsia="zh-TW"/>
        </w:rPr>
        <w:t>023</w:t>
      </w:r>
      <w:r>
        <w:rPr>
          <w:rFonts w:eastAsia="標楷體" w:hint="eastAsia"/>
          <w:lang w:eastAsia="zh-TW"/>
        </w:rPr>
        <w:t>分店</w:t>
      </w:r>
      <w:r>
        <w:rPr>
          <w:rFonts w:eastAsia="標楷體"/>
          <w:lang w:eastAsia="zh-TW"/>
        </w:rPr>
        <w:t>2</w:t>
      </w:r>
      <w:r>
        <w:rPr>
          <w:rFonts w:eastAsia="標楷體" w:hint="eastAsia"/>
          <w:lang w:eastAsia="zh-TW"/>
        </w:rPr>
        <w:t>月</w:t>
      </w:r>
      <w:r>
        <w:rPr>
          <w:rFonts w:eastAsia="標楷體" w:hint="eastAsia"/>
          <w:lang w:eastAsia="zh-TW"/>
        </w:rPr>
        <w:t>W</w:t>
      </w:r>
      <w:r>
        <w:rPr>
          <w:rFonts w:eastAsia="標楷體" w:hint="eastAsia"/>
          <w:lang w:eastAsia="zh-TW"/>
        </w:rPr>
        <w:t>型</w:t>
      </w:r>
      <w:r w:rsidRPr="000A6F93">
        <w:rPr>
          <w:rFonts w:eastAsia="標楷體" w:hint="eastAsia"/>
          <w:b/>
          <w:bCs/>
          <w:lang w:eastAsia="zh-TW"/>
        </w:rPr>
        <w:t>通過</w:t>
      </w:r>
      <w:r>
        <w:rPr>
          <w:rFonts w:eastAsia="標楷體" w:hint="eastAsia"/>
          <w:bCs/>
          <w:iCs/>
          <w:lang w:eastAsia="zh-TW"/>
        </w:rPr>
        <w:t>V</w:t>
      </w:r>
      <w:r>
        <w:rPr>
          <w:rFonts w:eastAsia="標楷體"/>
          <w:bCs/>
          <w:iCs/>
          <w:lang w:eastAsia="zh-TW"/>
        </w:rPr>
        <w:t>A#2</w:t>
      </w:r>
      <w:r>
        <w:rPr>
          <w:rFonts w:eastAsia="標楷體" w:hint="eastAsia"/>
          <w:bCs/>
          <w:iCs/>
          <w:lang w:eastAsia="zh-TW"/>
        </w:rPr>
        <w:t xml:space="preserve">      </w:t>
      </w:r>
      <w:r>
        <w:rPr>
          <w:rFonts w:eastAsia="標楷體" w:hint="eastAsia"/>
          <w:lang w:eastAsia="zh-TW"/>
        </w:rPr>
        <w:t>圖</w:t>
      </w:r>
      <w:r w:rsidR="00573DFB">
        <w:rPr>
          <w:rFonts w:eastAsia="標楷體" w:hint="eastAsia"/>
          <w:lang w:eastAsia="zh-TW"/>
        </w:rPr>
        <w:t>二十一</w:t>
      </w:r>
      <w:r>
        <w:rPr>
          <w:rFonts w:eastAsia="標楷體" w:hint="eastAsia"/>
          <w:lang w:eastAsia="zh-TW"/>
        </w:rPr>
        <w:t>、</w:t>
      </w:r>
      <w:r>
        <w:rPr>
          <w:rFonts w:eastAsia="標楷體" w:hint="eastAsia"/>
          <w:lang w:eastAsia="zh-TW"/>
        </w:rPr>
        <w:t>1</w:t>
      </w:r>
      <w:r>
        <w:rPr>
          <w:rFonts w:eastAsia="標楷體"/>
          <w:lang w:eastAsia="zh-TW"/>
        </w:rPr>
        <w:t>026</w:t>
      </w:r>
      <w:r>
        <w:rPr>
          <w:rFonts w:eastAsia="標楷體" w:hint="eastAsia"/>
          <w:lang w:eastAsia="zh-TW"/>
        </w:rPr>
        <w:t>分店</w:t>
      </w:r>
      <w:r>
        <w:rPr>
          <w:rFonts w:eastAsia="標楷體"/>
          <w:lang w:eastAsia="zh-TW"/>
        </w:rPr>
        <w:t>2</w:t>
      </w:r>
      <w:r>
        <w:rPr>
          <w:rFonts w:eastAsia="標楷體" w:hint="eastAsia"/>
          <w:lang w:eastAsia="zh-TW"/>
        </w:rPr>
        <w:t>月</w:t>
      </w:r>
      <w:r>
        <w:rPr>
          <w:rFonts w:eastAsia="標楷體" w:hint="eastAsia"/>
          <w:lang w:eastAsia="zh-TW"/>
        </w:rPr>
        <w:t>W</w:t>
      </w:r>
      <w:r>
        <w:rPr>
          <w:rFonts w:eastAsia="標楷體" w:hint="eastAsia"/>
          <w:lang w:eastAsia="zh-TW"/>
        </w:rPr>
        <w:t>型</w:t>
      </w:r>
      <w:r w:rsidRPr="000A6F93">
        <w:rPr>
          <w:rFonts w:eastAsia="標楷體" w:hint="eastAsia"/>
          <w:b/>
          <w:bCs/>
          <w:lang w:eastAsia="zh-TW"/>
        </w:rPr>
        <w:t>未通過</w:t>
      </w:r>
      <w:r>
        <w:rPr>
          <w:rFonts w:eastAsia="標楷體" w:hint="eastAsia"/>
          <w:bCs/>
          <w:iCs/>
          <w:lang w:eastAsia="zh-TW"/>
        </w:rPr>
        <w:t>V</w:t>
      </w:r>
      <w:r>
        <w:rPr>
          <w:rFonts w:eastAsia="標楷體"/>
          <w:bCs/>
          <w:iCs/>
          <w:lang w:eastAsia="zh-TW"/>
        </w:rPr>
        <w:t>A#2</w:t>
      </w:r>
    </w:p>
    <w:p w:rsidR="000A6F93" w:rsidRDefault="000A6F93" w:rsidP="00264909">
      <w:pPr>
        <w:spacing w:after="40" w:line="240" w:lineRule="auto"/>
        <w:jc w:val="both"/>
        <w:rPr>
          <w:rFonts w:eastAsia="標楷體"/>
          <w:lang w:eastAsia="zh-TW"/>
        </w:rPr>
      </w:pPr>
      <w:r>
        <w:rPr>
          <w:noProof/>
        </w:rPr>
        <w:drawing>
          <wp:anchor distT="0" distB="0" distL="114300" distR="114300" simplePos="0" relativeHeight="251677696" behindDoc="0" locked="0" layoutInCell="1" allowOverlap="1">
            <wp:simplePos x="0" y="0"/>
            <wp:positionH relativeFrom="column">
              <wp:posOffset>3111500</wp:posOffset>
            </wp:positionH>
            <wp:positionV relativeFrom="paragraph">
              <wp:posOffset>7620</wp:posOffset>
            </wp:positionV>
            <wp:extent cx="3117850" cy="1653526"/>
            <wp:effectExtent l="0" t="0" r="6350" b="4445"/>
            <wp:wrapNone/>
            <wp:docPr id="688561175"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7850" cy="16535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58420</wp:posOffset>
            </wp:positionV>
            <wp:extent cx="2946400" cy="1572895"/>
            <wp:effectExtent l="0" t="0" r="6350" b="8255"/>
            <wp:wrapNone/>
            <wp:docPr id="102882773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6400" cy="1572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F93" w:rsidRPr="00264909" w:rsidRDefault="000A6F93" w:rsidP="00264909">
      <w:pPr>
        <w:spacing w:after="40" w:line="240" w:lineRule="auto"/>
        <w:jc w:val="both"/>
        <w:rPr>
          <w:rFonts w:eastAsia="標楷體"/>
          <w:lang w:eastAsia="zh-TW"/>
        </w:rPr>
      </w:pPr>
    </w:p>
    <w:p w:rsidR="00803A5E" w:rsidRDefault="00803A5E" w:rsidP="000A6F93">
      <w:pPr>
        <w:spacing w:after="40" w:line="240" w:lineRule="auto"/>
        <w:jc w:val="both"/>
        <w:rPr>
          <w:rFonts w:eastAsia="標楷體"/>
          <w:lang w:eastAsia="zh-TW"/>
        </w:rPr>
      </w:pPr>
    </w:p>
    <w:p w:rsidR="000A6F93" w:rsidRDefault="000A6F93" w:rsidP="000A6F93">
      <w:pPr>
        <w:spacing w:after="40" w:line="240" w:lineRule="auto"/>
        <w:jc w:val="both"/>
        <w:rPr>
          <w:rFonts w:eastAsia="標楷體"/>
          <w:lang w:eastAsia="zh-TW"/>
        </w:rPr>
      </w:pPr>
    </w:p>
    <w:p w:rsidR="000A6F93" w:rsidRDefault="000A6F93" w:rsidP="000A6F93">
      <w:pPr>
        <w:spacing w:after="40" w:line="240" w:lineRule="auto"/>
        <w:jc w:val="both"/>
        <w:rPr>
          <w:rFonts w:eastAsia="標楷體"/>
          <w:lang w:eastAsia="zh-TW"/>
        </w:rPr>
      </w:pPr>
    </w:p>
    <w:p w:rsidR="000A6F93" w:rsidRDefault="000A6F93" w:rsidP="000A6F93">
      <w:pPr>
        <w:spacing w:after="40" w:line="240" w:lineRule="auto"/>
        <w:jc w:val="both"/>
        <w:rPr>
          <w:rFonts w:eastAsia="標楷體"/>
          <w:lang w:eastAsia="zh-TW"/>
        </w:rPr>
      </w:pPr>
    </w:p>
    <w:p w:rsidR="000A6F93" w:rsidRDefault="000A6F93" w:rsidP="000A6F93">
      <w:pPr>
        <w:spacing w:after="40" w:line="240" w:lineRule="auto"/>
        <w:jc w:val="both"/>
        <w:rPr>
          <w:rFonts w:eastAsia="標楷體"/>
          <w:lang w:eastAsia="zh-TW"/>
        </w:rPr>
      </w:pPr>
    </w:p>
    <w:p w:rsidR="000A6F93" w:rsidRDefault="000A6F93" w:rsidP="000A6F93">
      <w:pPr>
        <w:spacing w:after="40" w:line="240" w:lineRule="auto"/>
        <w:jc w:val="both"/>
        <w:rPr>
          <w:rFonts w:eastAsia="標楷體"/>
          <w:lang w:eastAsia="zh-TW"/>
        </w:rPr>
      </w:pPr>
    </w:p>
    <w:p w:rsidR="000A6F93" w:rsidRDefault="000A6F93" w:rsidP="000A6F93">
      <w:pPr>
        <w:spacing w:after="40" w:line="240" w:lineRule="auto"/>
        <w:jc w:val="center"/>
        <w:rPr>
          <w:rFonts w:eastAsia="標楷體"/>
          <w:lang w:eastAsia="zh-TW"/>
        </w:rPr>
      </w:pPr>
    </w:p>
    <w:p w:rsidR="000A6F93" w:rsidRDefault="007664D2" w:rsidP="000A6F93">
      <w:pPr>
        <w:spacing w:after="40" w:line="240" w:lineRule="auto"/>
        <w:jc w:val="center"/>
        <w:rPr>
          <w:rFonts w:eastAsia="標楷體"/>
          <w:lang w:eastAsia="zh-TW"/>
        </w:rPr>
      </w:pPr>
      <w:r>
        <w:rPr>
          <w:rFonts w:eastAsia="標楷體" w:hint="eastAsia"/>
          <w:lang w:eastAsia="zh-TW"/>
        </w:rPr>
        <w:t>(</w:t>
      </w:r>
      <w:r w:rsidRPr="007664D2">
        <w:rPr>
          <w:rFonts w:eastAsia="標楷體" w:hint="eastAsia"/>
          <w:color w:val="ED7D31" w:themeColor="accent2"/>
          <w:lang w:eastAsia="zh-TW"/>
        </w:rPr>
        <w:t>橘線：營收</w:t>
      </w:r>
      <w:r>
        <w:rPr>
          <w:rFonts w:eastAsia="標楷體" w:hint="eastAsia"/>
          <w:lang w:eastAsia="zh-TW"/>
        </w:rPr>
        <w:t>；</w:t>
      </w:r>
      <w:r w:rsidRPr="007664D2">
        <w:rPr>
          <w:rFonts w:eastAsia="標楷體" w:hint="eastAsia"/>
          <w:color w:val="33CCCC"/>
          <w:lang w:eastAsia="zh-TW"/>
        </w:rPr>
        <w:t>綠線：溫度</w:t>
      </w:r>
      <w:r w:rsidRPr="007664D2">
        <w:rPr>
          <w:rFonts w:eastAsia="標楷體" w:hint="eastAsia"/>
          <w:color w:val="auto"/>
          <w:lang w:eastAsia="zh-TW"/>
        </w:rPr>
        <w:t>)</w:t>
      </w:r>
    </w:p>
    <w:p w:rsidR="009A1A1A" w:rsidRDefault="009A1A1A" w:rsidP="000A6F93">
      <w:pPr>
        <w:spacing w:after="40" w:line="240" w:lineRule="auto"/>
        <w:jc w:val="both"/>
        <w:rPr>
          <w:rFonts w:eastAsia="標楷體"/>
          <w:lang w:eastAsia="zh-TW"/>
        </w:rPr>
      </w:pPr>
    </w:p>
    <w:p w:rsidR="009A1A1A" w:rsidRDefault="009A1A1A" w:rsidP="000A6F93">
      <w:pPr>
        <w:spacing w:after="40" w:line="240" w:lineRule="auto"/>
        <w:jc w:val="both"/>
        <w:rPr>
          <w:rFonts w:eastAsia="標楷體"/>
          <w:lang w:eastAsia="zh-TW"/>
        </w:rPr>
      </w:pPr>
    </w:p>
    <w:p w:rsidR="00D314CA" w:rsidRPr="00573DFB" w:rsidRDefault="00D314CA" w:rsidP="000A6F93">
      <w:pPr>
        <w:spacing w:after="40" w:line="240" w:lineRule="auto"/>
        <w:jc w:val="both"/>
        <w:rPr>
          <w:rFonts w:eastAsia="標楷體"/>
          <w:sz w:val="22"/>
          <w:szCs w:val="22"/>
          <w:lang w:eastAsia="zh-TW"/>
        </w:rPr>
      </w:pPr>
      <w:r w:rsidRPr="00573DFB">
        <w:rPr>
          <w:noProof/>
          <w:sz w:val="22"/>
          <w:szCs w:val="22"/>
        </w:rPr>
        <w:drawing>
          <wp:anchor distT="0" distB="0" distL="114300" distR="114300" simplePos="0" relativeHeight="251679744" behindDoc="0" locked="0" layoutInCell="1" allowOverlap="1">
            <wp:simplePos x="0" y="0"/>
            <wp:positionH relativeFrom="column">
              <wp:posOffset>3092450</wp:posOffset>
            </wp:positionH>
            <wp:positionV relativeFrom="paragraph">
              <wp:posOffset>220980</wp:posOffset>
            </wp:positionV>
            <wp:extent cx="3085465" cy="1517650"/>
            <wp:effectExtent l="0" t="0" r="635" b="6350"/>
            <wp:wrapNone/>
            <wp:docPr id="916324145"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5465"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3DFB">
        <w:rPr>
          <w:noProof/>
          <w:sz w:val="22"/>
          <w:szCs w:val="22"/>
        </w:rPr>
        <w:drawing>
          <wp:anchor distT="0" distB="0" distL="114300" distR="114300" simplePos="0" relativeHeight="251678720" behindDoc="0" locked="0" layoutInCell="1" allowOverlap="1">
            <wp:simplePos x="0" y="0"/>
            <wp:positionH relativeFrom="margin">
              <wp:posOffset>0</wp:posOffset>
            </wp:positionH>
            <wp:positionV relativeFrom="paragraph">
              <wp:posOffset>189230</wp:posOffset>
            </wp:positionV>
            <wp:extent cx="3053715" cy="1584960"/>
            <wp:effectExtent l="0" t="0" r="0" b="0"/>
            <wp:wrapNone/>
            <wp:docPr id="838927175"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53715" cy="1584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3DFB">
        <w:rPr>
          <w:rFonts w:eastAsia="標楷體" w:hint="eastAsia"/>
          <w:sz w:val="22"/>
          <w:szCs w:val="22"/>
          <w:lang w:eastAsia="zh-TW"/>
        </w:rPr>
        <w:t>圖二十</w:t>
      </w:r>
      <w:r w:rsidR="00573DFB" w:rsidRPr="00573DFB">
        <w:rPr>
          <w:rFonts w:eastAsia="標楷體" w:hint="eastAsia"/>
          <w:sz w:val="22"/>
          <w:szCs w:val="22"/>
          <w:lang w:eastAsia="zh-TW"/>
        </w:rPr>
        <w:t>二</w:t>
      </w:r>
      <w:r w:rsidRPr="00573DFB">
        <w:rPr>
          <w:rFonts w:eastAsia="標楷體" w:hint="eastAsia"/>
          <w:sz w:val="22"/>
          <w:szCs w:val="22"/>
          <w:lang w:eastAsia="zh-TW"/>
        </w:rPr>
        <w:t>、</w:t>
      </w:r>
      <w:r w:rsidRPr="00573DFB">
        <w:rPr>
          <w:rFonts w:eastAsia="標楷體" w:hint="eastAsia"/>
          <w:sz w:val="22"/>
          <w:szCs w:val="22"/>
          <w:lang w:eastAsia="zh-TW"/>
        </w:rPr>
        <w:t>1</w:t>
      </w:r>
      <w:r w:rsidRPr="00573DFB">
        <w:rPr>
          <w:rFonts w:eastAsia="標楷體"/>
          <w:sz w:val="22"/>
          <w:szCs w:val="22"/>
          <w:lang w:eastAsia="zh-TW"/>
        </w:rPr>
        <w:t>026</w:t>
      </w:r>
      <w:r w:rsidRPr="00573DFB">
        <w:rPr>
          <w:rFonts w:eastAsia="標楷體" w:hint="eastAsia"/>
          <w:sz w:val="22"/>
          <w:szCs w:val="22"/>
          <w:lang w:eastAsia="zh-TW"/>
        </w:rPr>
        <w:t>分店</w:t>
      </w:r>
      <w:r w:rsidRPr="00573DFB">
        <w:rPr>
          <w:rFonts w:eastAsia="標楷體" w:hint="eastAsia"/>
          <w:sz w:val="22"/>
          <w:szCs w:val="22"/>
          <w:lang w:eastAsia="zh-TW"/>
        </w:rPr>
        <w:t>1</w:t>
      </w:r>
      <w:r w:rsidRPr="00573DFB">
        <w:rPr>
          <w:rFonts w:eastAsia="標楷體"/>
          <w:sz w:val="22"/>
          <w:szCs w:val="22"/>
          <w:lang w:eastAsia="zh-TW"/>
        </w:rPr>
        <w:t>2</w:t>
      </w:r>
      <w:r w:rsidRPr="00573DFB">
        <w:rPr>
          <w:rFonts w:eastAsia="標楷體" w:hint="eastAsia"/>
          <w:sz w:val="22"/>
          <w:szCs w:val="22"/>
          <w:lang w:eastAsia="zh-TW"/>
        </w:rPr>
        <w:t>月帽子型</w:t>
      </w:r>
      <w:r w:rsidRPr="00573DFB">
        <w:rPr>
          <w:rFonts w:eastAsia="標楷體" w:hint="eastAsia"/>
          <w:b/>
          <w:bCs/>
          <w:sz w:val="22"/>
          <w:szCs w:val="22"/>
          <w:lang w:eastAsia="zh-TW"/>
        </w:rPr>
        <w:t>通過</w:t>
      </w:r>
      <w:r w:rsidRPr="00573DFB">
        <w:rPr>
          <w:rFonts w:eastAsia="標楷體" w:hint="eastAsia"/>
          <w:bCs/>
          <w:iCs/>
          <w:sz w:val="22"/>
          <w:szCs w:val="22"/>
          <w:lang w:eastAsia="zh-TW"/>
        </w:rPr>
        <w:t>V</w:t>
      </w:r>
      <w:r w:rsidRPr="00573DFB">
        <w:rPr>
          <w:rFonts w:eastAsia="標楷體"/>
          <w:bCs/>
          <w:iCs/>
          <w:sz w:val="22"/>
          <w:szCs w:val="22"/>
          <w:lang w:eastAsia="zh-TW"/>
        </w:rPr>
        <w:t>A#2</w:t>
      </w:r>
      <w:r w:rsidRPr="00573DFB">
        <w:rPr>
          <w:rFonts w:eastAsia="標楷體" w:hint="eastAsia"/>
          <w:bCs/>
          <w:iCs/>
          <w:sz w:val="22"/>
          <w:szCs w:val="22"/>
          <w:lang w:eastAsia="zh-TW"/>
        </w:rPr>
        <w:t xml:space="preserve">   </w:t>
      </w:r>
      <w:r w:rsidR="00573DFB">
        <w:rPr>
          <w:rFonts w:eastAsia="標楷體" w:hint="eastAsia"/>
          <w:bCs/>
          <w:iCs/>
          <w:sz w:val="22"/>
          <w:szCs w:val="22"/>
          <w:lang w:eastAsia="zh-TW"/>
        </w:rPr>
        <w:t xml:space="preserve">     </w:t>
      </w:r>
      <w:r w:rsidRPr="00573DFB">
        <w:rPr>
          <w:rFonts w:eastAsia="標楷體" w:hint="eastAsia"/>
          <w:sz w:val="22"/>
          <w:szCs w:val="22"/>
          <w:lang w:eastAsia="zh-TW"/>
        </w:rPr>
        <w:t>圖二十</w:t>
      </w:r>
      <w:r w:rsidR="00573DFB" w:rsidRPr="00573DFB">
        <w:rPr>
          <w:rFonts w:eastAsia="標楷體" w:hint="eastAsia"/>
          <w:sz w:val="22"/>
          <w:szCs w:val="22"/>
          <w:lang w:eastAsia="zh-TW"/>
        </w:rPr>
        <w:t>三</w:t>
      </w:r>
      <w:r w:rsidRPr="00573DFB">
        <w:rPr>
          <w:rFonts w:eastAsia="標楷體" w:hint="eastAsia"/>
          <w:sz w:val="22"/>
          <w:szCs w:val="22"/>
          <w:lang w:eastAsia="zh-TW"/>
        </w:rPr>
        <w:t>、</w:t>
      </w:r>
      <w:r w:rsidRPr="00573DFB">
        <w:rPr>
          <w:rFonts w:eastAsia="標楷體" w:hint="eastAsia"/>
          <w:sz w:val="22"/>
          <w:szCs w:val="22"/>
          <w:lang w:eastAsia="zh-TW"/>
        </w:rPr>
        <w:t>1</w:t>
      </w:r>
      <w:r w:rsidRPr="00573DFB">
        <w:rPr>
          <w:rFonts w:eastAsia="標楷體"/>
          <w:sz w:val="22"/>
          <w:szCs w:val="22"/>
          <w:lang w:eastAsia="zh-TW"/>
        </w:rPr>
        <w:t>027</w:t>
      </w:r>
      <w:r w:rsidRPr="00573DFB">
        <w:rPr>
          <w:rFonts w:eastAsia="標楷體" w:hint="eastAsia"/>
          <w:sz w:val="22"/>
          <w:szCs w:val="22"/>
          <w:lang w:eastAsia="zh-TW"/>
        </w:rPr>
        <w:t>分店</w:t>
      </w:r>
      <w:r w:rsidRPr="00573DFB">
        <w:rPr>
          <w:rFonts w:eastAsia="標楷體" w:hint="eastAsia"/>
          <w:sz w:val="22"/>
          <w:szCs w:val="22"/>
          <w:lang w:eastAsia="zh-TW"/>
        </w:rPr>
        <w:t>1</w:t>
      </w:r>
      <w:r w:rsidRPr="00573DFB">
        <w:rPr>
          <w:rFonts w:eastAsia="標楷體"/>
          <w:sz w:val="22"/>
          <w:szCs w:val="22"/>
          <w:lang w:eastAsia="zh-TW"/>
        </w:rPr>
        <w:t>2</w:t>
      </w:r>
      <w:r w:rsidRPr="00573DFB">
        <w:rPr>
          <w:rFonts w:eastAsia="標楷體" w:hint="eastAsia"/>
          <w:sz w:val="22"/>
          <w:szCs w:val="22"/>
          <w:lang w:eastAsia="zh-TW"/>
        </w:rPr>
        <w:t>月</w:t>
      </w:r>
      <w:r w:rsidRPr="00573DFB">
        <w:rPr>
          <w:rFonts w:eastAsia="標楷體" w:hint="eastAsia"/>
          <w:sz w:val="22"/>
          <w:szCs w:val="22"/>
          <w:lang w:eastAsia="zh-TW"/>
        </w:rPr>
        <w:t>M</w:t>
      </w:r>
      <w:r w:rsidRPr="00573DFB">
        <w:rPr>
          <w:rFonts w:eastAsia="標楷體" w:hint="eastAsia"/>
          <w:sz w:val="22"/>
          <w:szCs w:val="22"/>
          <w:lang w:eastAsia="zh-TW"/>
        </w:rPr>
        <w:t>型</w:t>
      </w:r>
      <w:r w:rsidRPr="00573DFB">
        <w:rPr>
          <w:rFonts w:eastAsia="標楷體" w:hint="eastAsia"/>
          <w:b/>
          <w:bCs/>
          <w:sz w:val="22"/>
          <w:szCs w:val="22"/>
          <w:lang w:eastAsia="zh-TW"/>
        </w:rPr>
        <w:t>未通過</w:t>
      </w:r>
      <w:r w:rsidRPr="00573DFB">
        <w:rPr>
          <w:rFonts w:eastAsia="標楷體" w:hint="eastAsia"/>
          <w:bCs/>
          <w:iCs/>
          <w:sz w:val="22"/>
          <w:szCs w:val="22"/>
          <w:lang w:eastAsia="zh-TW"/>
        </w:rPr>
        <w:t>V</w:t>
      </w:r>
      <w:r w:rsidRPr="00573DFB">
        <w:rPr>
          <w:rFonts w:eastAsia="標楷體"/>
          <w:bCs/>
          <w:iCs/>
          <w:sz w:val="22"/>
          <w:szCs w:val="22"/>
          <w:lang w:eastAsia="zh-TW"/>
        </w:rPr>
        <w:t>A#2</w:t>
      </w:r>
    </w:p>
    <w:p w:rsidR="00D314CA" w:rsidRDefault="00D314CA" w:rsidP="000A6F93">
      <w:pPr>
        <w:spacing w:after="40" w:line="240" w:lineRule="auto"/>
        <w:jc w:val="both"/>
        <w:rPr>
          <w:rFonts w:eastAsia="標楷體"/>
          <w:lang w:eastAsia="zh-TW"/>
        </w:rPr>
      </w:pPr>
    </w:p>
    <w:p w:rsidR="00D314CA" w:rsidRDefault="00D314CA" w:rsidP="000A6F93">
      <w:pPr>
        <w:spacing w:after="40" w:line="240" w:lineRule="auto"/>
        <w:jc w:val="both"/>
        <w:rPr>
          <w:rFonts w:eastAsia="標楷體"/>
          <w:lang w:eastAsia="zh-TW"/>
        </w:rPr>
      </w:pPr>
    </w:p>
    <w:p w:rsidR="00D314CA" w:rsidRDefault="00D314CA" w:rsidP="000A6F93">
      <w:pPr>
        <w:spacing w:after="40" w:line="240" w:lineRule="auto"/>
        <w:jc w:val="both"/>
        <w:rPr>
          <w:rFonts w:eastAsia="標楷體"/>
          <w:lang w:eastAsia="zh-TW"/>
        </w:rPr>
      </w:pPr>
    </w:p>
    <w:p w:rsidR="00D314CA" w:rsidRDefault="00D314CA" w:rsidP="000A6F93">
      <w:pPr>
        <w:spacing w:after="40" w:line="240" w:lineRule="auto"/>
        <w:jc w:val="both"/>
        <w:rPr>
          <w:rFonts w:eastAsia="標楷體"/>
          <w:lang w:eastAsia="zh-TW"/>
        </w:rPr>
      </w:pPr>
    </w:p>
    <w:p w:rsidR="00D314CA" w:rsidRDefault="00D314CA" w:rsidP="000A6F93">
      <w:pPr>
        <w:spacing w:after="40" w:line="240" w:lineRule="auto"/>
        <w:jc w:val="both"/>
        <w:rPr>
          <w:rFonts w:eastAsia="標楷體"/>
          <w:lang w:eastAsia="zh-TW"/>
        </w:rPr>
      </w:pPr>
    </w:p>
    <w:p w:rsidR="00D314CA" w:rsidRDefault="00D314CA" w:rsidP="000A6F93">
      <w:pPr>
        <w:spacing w:after="40" w:line="240" w:lineRule="auto"/>
        <w:jc w:val="both"/>
        <w:rPr>
          <w:rFonts w:eastAsia="標楷體"/>
          <w:lang w:eastAsia="zh-TW"/>
        </w:rPr>
      </w:pPr>
    </w:p>
    <w:p w:rsidR="00D314CA" w:rsidRDefault="00D314CA" w:rsidP="000A6F93">
      <w:pPr>
        <w:spacing w:after="40" w:line="240" w:lineRule="auto"/>
        <w:jc w:val="both"/>
        <w:rPr>
          <w:rFonts w:eastAsia="標楷體"/>
          <w:lang w:eastAsia="zh-TW"/>
        </w:rPr>
      </w:pPr>
    </w:p>
    <w:p w:rsidR="00D314CA" w:rsidRDefault="00D314CA" w:rsidP="00D314CA">
      <w:pPr>
        <w:spacing w:after="40" w:line="240" w:lineRule="auto"/>
        <w:jc w:val="center"/>
        <w:rPr>
          <w:rFonts w:eastAsia="標楷體"/>
          <w:lang w:eastAsia="zh-TW"/>
        </w:rPr>
      </w:pPr>
    </w:p>
    <w:p w:rsidR="002E046B" w:rsidRDefault="002E046B" w:rsidP="00D314CA">
      <w:pPr>
        <w:spacing w:after="40" w:line="240" w:lineRule="auto"/>
        <w:jc w:val="center"/>
        <w:rPr>
          <w:rFonts w:eastAsia="標楷體"/>
          <w:lang w:eastAsia="zh-TW"/>
        </w:rPr>
      </w:pPr>
    </w:p>
    <w:p w:rsidR="00D314CA" w:rsidRDefault="007664D2" w:rsidP="00D314CA">
      <w:pPr>
        <w:spacing w:after="40" w:line="240" w:lineRule="auto"/>
        <w:jc w:val="center"/>
        <w:rPr>
          <w:rFonts w:eastAsia="標楷體"/>
          <w:lang w:eastAsia="zh-TW"/>
        </w:rPr>
      </w:pPr>
      <w:r>
        <w:rPr>
          <w:rFonts w:eastAsia="標楷體" w:hint="eastAsia"/>
          <w:lang w:eastAsia="zh-TW"/>
        </w:rPr>
        <w:t>(</w:t>
      </w:r>
      <w:r w:rsidRPr="007664D2">
        <w:rPr>
          <w:rFonts w:eastAsia="標楷體" w:hint="eastAsia"/>
          <w:color w:val="ED7D31" w:themeColor="accent2"/>
          <w:lang w:eastAsia="zh-TW"/>
        </w:rPr>
        <w:t>橘線：營收</w:t>
      </w:r>
      <w:r>
        <w:rPr>
          <w:rFonts w:eastAsia="標楷體" w:hint="eastAsia"/>
          <w:lang w:eastAsia="zh-TW"/>
        </w:rPr>
        <w:t>；</w:t>
      </w:r>
      <w:r w:rsidRPr="007664D2">
        <w:rPr>
          <w:rFonts w:eastAsia="標楷體" w:hint="eastAsia"/>
          <w:color w:val="33CCCC"/>
          <w:lang w:eastAsia="zh-TW"/>
        </w:rPr>
        <w:t>綠線：溫度</w:t>
      </w:r>
      <w:r w:rsidRPr="007664D2">
        <w:rPr>
          <w:rFonts w:eastAsia="標楷體" w:hint="eastAsia"/>
          <w:color w:val="auto"/>
          <w:lang w:eastAsia="zh-TW"/>
        </w:rPr>
        <w:t>)</w:t>
      </w:r>
    </w:p>
    <w:p w:rsidR="00D314CA" w:rsidRPr="000A6F93" w:rsidRDefault="00D314CA" w:rsidP="000A6F93">
      <w:pPr>
        <w:spacing w:after="40" w:line="240" w:lineRule="auto"/>
        <w:jc w:val="both"/>
        <w:rPr>
          <w:rFonts w:eastAsia="標楷體"/>
          <w:lang w:eastAsia="zh-TW"/>
        </w:rPr>
      </w:pPr>
    </w:p>
    <w:p w:rsidR="00690377" w:rsidRDefault="00690377" w:rsidP="00690377">
      <w:pPr>
        <w:pStyle w:val="a3"/>
        <w:numPr>
          <w:ilvl w:val="0"/>
          <w:numId w:val="2"/>
        </w:numPr>
        <w:spacing w:after="40" w:line="240" w:lineRule="auto"/>
        <w:contextualSpacing w:val="0"/>
        <w:jc w:val="both"/>
        <w:rPr>
          <w:rFonts w:ascii="Times New Roman" w:eastAsia="標楷體" w:hAnsi="Times New Roman" w:cs="Times New Roman"/>
          <w:b/>
          <w:i/>
          <w:sz w:val="24"/>
          <w:szCs w:val="24"/>
        </w:rPr>
      </w:pPr>
      <w:r w:rsidRPr="00917195">
        <w:rPr>
          <w:rFonts w:ascii="Times New Roman" w:eastAsia="標楷體" w:hAnsi="Times New Roman" w:cs="Times New Roman"/>
          <w:b/>
          <w:i/>
          <w:sz w:val="24"/>
          <w:szCs w:val="24"/>
        </w:rPr>
        <w:t>Visualization Analysis #</w:t>
      </w:r>
      <w:r>
        <w:rPr>
          <w:rFonts w:ascii="Times New Roman" w:eastAsia="標楷體" w:hAnsi="Times New Roman" w:cs="Times New Roman"/>
          <w:b/>
          <w:i/>
          <w:sz w:val="24"/>
          <w:szCs w:val="24"/>
        </w:rPr>
        <w:t>3</w:t>
      </w:r>
      <w:r w:rsidR="000666E6">
        <w:rPr>
          <w:rFonts w:ascii="Times New Roman" w:eastAsia="標楷體" w:hAnsi="Times New Roman" w:cs="Times New Roman" w:hint="eastAsia"/>
          <w:b/>
          <w:i/>
          <w:sz w:val="24"/>
          <w:szCs w:val="24"/>
          <w:lang w:eastAsia="zh-TW"/>
        </w:rPr>
        <w:t xml:space="preserve"> (VA #</w:t>
      </w:r>
      <w:r w:rsidR="000666E6">
        <w:rPr>
          <w:rFonts w:ascii="Times New Roman" w:eastAsia="標楷體" w:hAnsi="Times New Roman" w:cs="Times New Roman"/>
          <w:b/>
          <w:i/>
          <w:sz w:val="24"/>
          <w:szCs w:val="24"/>
          <w:lang w:eastAsia="zh-TW"/>
        </w:rPr>
        <w:t>3)</w:t>
      </w:r>
      <w:r w:rsidRPr="00917195">
        <w:rPr>
          <w:rFonts w:ascii="Times New Roman" w:eastAsia="標楷體" w:hAnsi="Times New Roman" w:cs="Times New Roman"/>
          <w:b/>
          <w:i/>
          <w:sz w:val="24"/>
          <w:szCs w:val="24"/>
        </w:rPr>
        <w:t xml:space="preserve">: </w:t>
      </w:r>
      <w:r w:rsidR="009F3584" w:rsidRPr="009F3584">
        <w:rPr>
          <w:rFonts w:ascii="Times New Roman" w:eastAsia="標楷體" w:hAnsi="Times New Roman" w:cs="Times New Roman" w:hint="eastAsia"/>
          <w:b/>
          <w:i/>
          <w:sz w:val="24"/>
          <w:szCs w:val="24"/>
          <w:lang w:eastAsia="zh-TW"/>
        </w:rPr>
        <w:t>與</w:t>
      </w:r>
      <w:r w:rsidR="009F3584">
        <w:rPr>
          <w:rFonts w:ascii="Times New Roman" w:eastAsia="標楷體" w:hAnsi="Times New Roman" w:cs="Times New Roman" w:hint="eastAsia"/>
          <w:b/>
          <w:i/>
          <w:sz w:val="24"/>
          <w:szCs w:val="24"/>
          <w:lang w:eastAsia="zh-TW"/>
        </w:rPr>
        <w:t>雪量</w:t>
      </w:r>
      <w:r w:rsidR="009F3584" w:rsidRPr="009F3584">
        <w:rPr>
          <w:rFonts w:ascii="Times New Roman" w:eastAsia="標楷體" w:hAnsi="Times New Roman" w:cs="Times New Roman" w:hint="eastAsia"/>
          <w:b/>
          <w:i/>
          <w:sz w:val="24"/>
          <w:szCs w:val="24"/>
          <w:lang w:eastAsia="zh-TW"/>
        </w:rPr>
        <w:t>趨勢比較分析</w:t>
      </w:r>
    </w:p>
    <w:p w:rsidR="002E046B" w:rsidRDefault="002E046B" w:rsidP="002E046B">
      <w:pPr>
        <w:pStyle w:val="a3"/>
        <w:spacing w:after="40" w:line="240" w:lineRule="auto"/>
        <w:contextualSpacing w:val="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 xml:space="preserve">    </w:t>
      </w:r>
      <w:r w:rsidRPr="002E046B">
        <w:rPr>
          <w:rFonts w:ascii="Times New Roman" w:eastAsia="標楷體" w:hAnsi="Times New Roman" w:cs="Times New Roman" w:hint="eastAsia"/>
          <w:bCs/>
          <w:iCs/>
          <w:sz w:val="24"/>
          <w:szCs w:val="24"/>
          <w:lang w:eastAsia="zh-TW"/>
        </w:rPr>
        <w:t>被</w:t>
      </w:r>
      <w:r w:rsidRPr="002E046B">
        <w:rPr>
          <w:rFonts w:ascii="Times New Roman" w:eastAsia="標楷體" w:hAnsi="Times New Roman" w:cs="Times New Roman" w:hint="eastAsia"/>
          <w:bCs/>
          <w:iCs/>
          <w:sz w:val="24"/>
          <w:szCs w:val="24"/>
          <w:lang w:eastAsia="zh-TW"/>
        </w:rPr>
        <w:t>V</w:t>
      </w:r>
      <w:r w:rsidRPr="002E046B">
        <w:rPr>
          <w:rFonts w:ascii="Times New Roman" w:eastAsia="標楷體" w:hAnsi="Times New Roman" w:cs="Times New Roman"/>
          <w:bCs/>
          <w:iCs/>
          <w:sz w:val="24"/>
          <w:szCs w:val="24"/>
          <w:lang w:eastAsia="zh-TW"/>
        </w:rPr>
        <w:t>A#</w:t>
      </w:r>
      <w:r>
        <w:rPr>
          <w:rFonts w:ascii="Times New Roman" w:eastAsia="標楷體" w:hAnsi="Times New Roman" w:cs="Times New Roman"/>
          <w:bCs/>
          <w:iCs/>
          <w:sz w:val="24"/>
          <w:szCs w:val="24"/>
          <w:lang w:eastAsia="zh-TW"/>
        </w:rPr>
        <w:t>2</w:t>
      </w:r>
      <w:r w:rsidRPr="002E046B">
        <w:rPr>
          <w:rFonts w:ascii="Times New Roman" w:eastAsia="標楷體" w:hAnsi="Times New Roman" w:cs="Times New Roman" w:hint="eastAsia"/>
          <w:bCs/>
          <w:iCs/>
          <w:sz w:val="24"/>
          <w:szCs w:val="24"/>
          <w:lang w:eastAsia="zh-TW"/>
        </w:rPr>
        <w:t>歸類為異常值之期間</w:t>
      </w:r>
      <w:r>
        <w:rPr>
          <w:rFonts w:ascii="Times New Roman" w:eastAsia="標楷體" w:hAnsi="Times New Roman" w:cs="Times New Roman" w:hint="eastAsia"/>
          <w:bCs/>
          <w:iCs/>
          <w:sz w:val="24"/>
          <w:szCs w:val="24"/>
          <w:lang w:eastAsia="zh-TW"/>
        </w:rPr>
        <w:t>或日期</w:t>
      </w:r>
      <w:r w:rsidRPr="002E046B">
        <w:rPr>
          <w:rFonts w:ascii="Times New Roman" w:eastAsia="標楷體" w:hAnsi="Times New Roman" w:cs="Times New Roman" w:hint="eastAsia"/>
          <w:bCs/>
          <w:iCs/>
          <w:sz w:val="24"/>
          <w:szCs w:val="24"/>
          <w:lang w:eastAsia="zh-TW"/>
        </w:rPr>
        <w:t>，就必須進入</w:t>
      </w:r>
      <w:r w:rsidRPr="002E046B">
        <w:rPr>
          <w:rFonts w:ascii="Times New Roman" w:eastAsia="標楷體" w:hAnsi="Times New Roman" w:cs="Times New Roman" w:hint="eastAsia"/>
          <w:bCs/>
          <w:iCs/>
          <w:sz w:val="24"/>
          <w:szCs w:val="24"/>
          <w:lang w:eastAsia="zh-TW"/>
        </w:rPr>
        <w:t>V</w:t>
      </w:r>
      <w:r w:rsidRPr="002E046B">
        <w:rPr>
          <w:rFonts w:ascii="Times New Roman" w:eastAsia="標楷體" w:hAnsi="Times New Roman" w:cs="Times New Roman"/>
          <w:bCs/>
          <w:iCs/>
          <w:sz w:val="24"/>
          <w:szCs w:val="24"/>
          <w:lang w:eastAsia="zh-TW"/>
        </w:rPr>
        <w:t>A#</w:t>
      </w:r>
      <w:r>
        <w:rPr>
          <w:rFonts w:ascii="Times New Roman" w:eastAsia="標楷體" w:hAnsi="Times New Roman" w:cs="Times New Roman"/>
          <w:bCs/>
          <w:iCs/>
          <w:sz w:val="24"/>
          <w:szCs w:val="24"/>
          <w:lang w:eastAsia="zh-TW"/>
        </w:rPr>
        <w:t>3</w:t>
      </w:r>
      <w:r w:rsidRPr="002E046B">
        <w:rPr>
          <w:rFonts w:ascii="Times New Roman" w:eastAsia="標楷體" w:hAnsi="Times New Roman" w:cs="Times New Roman" w:hint="eastAsia"/>
          <w:bCs/>
          <w:iCs/>
          <w:sz w:val="24"/>
          <w:szCs w:val="24"/>
          <w:lang w:eastAsia="zh-TW"/>
        </w:rPr>
        <w:t>之分析。</w:t>
      </w:r>
      <w:r w:rsidRPr="002E046B">
        <w:rPr>
          <w:rFonts w:ascii="Times New Roman" w:eastAsia="標楷體" w:hAnsi="Times New Roman" w:cs="Times New Roman" w:hint="eastAsia"/>
          <w:bCs/>
          <w:iCs/>
          <w:sz w:val="24"/>
          <w:szCs w:val="24"/>
          <w:lang w:eastAsia="zh-TW"/>
        </w:rPr>
        <w:t>V</w:t>
      </w:r>
      <w:r w:rsidRPr="002E046B">
        <w:rPr>
          <w:rFonts w:ascii="Times New Roman" w:eastAsia="標楷體" w:hAnsi="Times New Roman" w:cs="Times New Roman"/>
          <w:bCs/>
          <w:iCs/>
          <w:sz w:val="24"/>
          <w:szCs w:val="24"/>
          <w:lang w:eastAsia="zh-TW"/>
        </w:rPr>
        <w:t>A#</w:t>
      </w:r>
      <w:r>
        <w:rPr>
          <w:rFonts w:ascii="Times New Roman" w:eastAsia="標楷體" w:hAnsi="Times New Roman" w:cs="Times New Roman"/>
          <w:bCs/>
          <w:iCs/>
          <w:sz w:val="24"/>
          <w:szCs w:val="24"/>
          <w:lang w:eastAsia="zh-TW"/>
        </w:rPr>
        <w:t>3</w:t>
      </w:r>
      <w:r w:rsidRPr="002E046B">
        <w:rPr>
          <w:rFonts w:ascii="Times New Roman" w:eastAsia="標楷體" w:hAnsi="Times New Roman" w:cs="Times New Roman" w:hint="eastAsia"/>
          <w:bCs/>
          <w:iCs/>
          <w:sz w:val="24"/>
          <w:szCs w:val="24"/>
          <w:lang w:eastAsia="zh-TW"/>
        </w:rPr>
        <w:t>比較</w:t>
      </w:r>
      <w:r w:rsidRPr="002E046B">
        <w:rPr>
          <w:rFonts w:ascii="Times New Roman" w:eastAsia="標楷體" w:hAnsi="Times New Roman" w:cs="Times New Roman" w:hint="eastAsia"/>
          <w:bCs/>
          <w:iCs/>
          <w:sz w:val="24"/>
          <w:szCs w:val="24"/>
          <w:lang w:eastAsia="zh-TW"/>
        </w:rPr>
        <w:t>2</w:t>
      </w:r>
      <w:r w:rsidRPr="002E046B">
        <w:rPr>
          <w:rFonts w:ascii="Times New Roman" w:eastAsia="標楷體" w:hAnsi="Times New Roman" w:cs="Times New Roman"/>
          <w:bCs/>
          <w:iCs/>
          <w:sz w:val="24"/>
          <w:szCs w:val="24"/>
          <w:lang w:eastAsia="zh-TW"/>
        </w:rPr>
        <w:t>016</w:t>
      </w:r>
      <w:r w:rsidRPr="002E046B">
        <w:rPr>
          <w:rFonts w:ascii="Times New Roman" w:eastAsia="標楷體" w:hAnsi="Times New Roman" w:cs="Times New Roman" w:hint="eastAsia"/>
          <w:bCs/>
          <w:iCs/>
          <w:sz w:val="24"/>
          <w:szCs w:val="24"/>
          <w:lang w:eastAsia="zh-TW"/>
        </w:rPr>
        <w:t>年營收與</w:t>
      </w:r>
      <w:r>
        <w:rPr>
          <w:rFonts w:ascii="Times New Roman" w:eastAsia="標楷體" w:hAnsi="Times New Roman" w:cs="Times New Roman" w:hint="eastAsia"/>
          <w:bCs/>
          <w:iCs/>
          <w:sz w:val="24"/>
          <w:szCs w:val="24"/>
          <w:lang w:eastAsia="zh-TW"/>
        </w:rPr>
        <w:t>雪量</w:t>
      </w:r>
      <w:r w:rsidRPr="002E046B">
        <w:rPr>
          <w:rFonts w:ascii="Times New Roman" w:eastAsia="標楷體" w:hAnsi="Times New Roman" w:cs="Times New Roman" w:hint="eastAsia"/>
          <w:bCs/>
          <w:iCs/>
          <w:sz w:val="24"/>
          <w:szCs w:val="24"/>
          <w:lang w:eastAsia="zh-TW"/>
        </w:rPr>
        <w:t>之趨勢，將</w:t>
      </w:r>
      <w:r w:rsidRPr="002E046B">
        <w:rPr>
          <w:rFonts w:ascii="Times New Roman" w:eastAsia="標楷體" w:hAnsi="Times New Roman" w:cs="Times New Roman" w:hint="eastAsia"/>
          <w:bCs/>
          <w:iCs/>
          <w:sz w:val="24"/>
          <w:szCs w:val="24"/>
          <w:lang w:eastAsia="zh-TW"/>
        </w:rPr>
        <w:t>2</w:t>
      </w:r>
      <w:r w:rsidRPr="002E046B">
        <w:rPr>
          <w:rFonts w:ascii="Times New Roman" w:eastAsia="標楷體" w:hAnsi="Times New Roman" w:cs="Times New Roman"/>
          <w:bCs/>
          <w:iCs/>
          <w:sz w:val="24"/>
          <w:szCs w:val="24"/>
          <w:lang w:eastAsia="zh-TW"/>
        </w:rPr>
        <w:t>016</w:t>
      </w:r>
      <w:r w:rsidRPr="002E046B">
        <w:rPr>
          <w:rFonts w:ascii="Times New Roman" w:eastAsia="標楷體" w:hAnsi="Times New Roman" w:cs="Times New Roman" w:hint="eastAsia"/>
          <w:bCs/>
          <w:iCs/>
          <w:sz w:val="24"/>
          <w:szCs w:val="24"/>
          <w:lang w:eastAsia="zh-TW"/>
        </w:rPr>
        <w:t>年營收與</w:t>
      </w:r>
      <w:r>
        <w:rPr>
          <w:rFonts w:ascii="Times New Roman" w:eastAsia="標楷體" w:hAnsi="Times New Roman" w:cs="Times New Roman" w:hint="eastAsia"/>
          <w:bCs/>
          <w:iCs/>
          <w:sz w:val="24"/>
          <w:szCs w:val="24"/>
          <w:lang w:eastAsia="zh-TW"/>
        </w:rPr>
        <w:t>雪量</w:t>
      </w:r>
      <w:r w:rsidRPr="002E046B">
        <w:rPr>
          <w:rFonts w:ascii="Times New Roman" w:eastAsia="標楷體" w:hAnsi="Times New Roman" w:cs="Times New Roman" w:hint="eastAsia"/>
          <w:bCs/>
          <w:iCs/>
          <w:sz w:val="24"/>
          <w:szCs w:val="24"/>
          <w:lang w:eastAsia="zh-TW"/>
        </w:rPr>
        <w:t>變化依時間軸繪製於同一張折線圖上。</w:t>
      </w:r>
      <w:r>
        <w:rPr>
          <w:rFonts w:ascii="Times New Roman" w:eastAsia="標楷體" w:hAnsi="Times New Roman" w:cs="Times New Roman" w:hint="eastAsia"/>
          <w:bCs/>
          <w:iCs/>
          <w:sz w:val="24"/>
          <w:szCs w:val="24"/>
          <w:lang w:eastAsia="zh-TW"/>
        </w:rPr>
        <w:t>若雪量很高，儘管溫度並沒有很低，但體感溫度將低上許多，因此預期雪量與營收將呈反向關係，亦即雪量愈高，營收將明顯提升；然而，若考慮到顧客會因</w:t>
      </w:r>
      <w:r w:rsidR="00C0362D">
        <w:rPr>
          <w:rFonts w:ascii="Times New Roman" w:eastAsia="標楷體" w:hAnsi="Times New Roman" w:cs="Times New Roman" w:hint="eastAsia"/>
          <w:bCs/>
          <w:iCs/>
          <w:sz w:val="24"/>
          <w:szCs w:val="24"/>
          <w:lang w:eastAsia="zh-TW"/>
        </w:rPr>
        <w:t>降雪</w:t>
      </w:r>
      <w:r>
        <w:rPr>
          <w:rFonts w:ascii="Times New Roman" w:eastAsia="標楷體" w:hAnsi="Times New Roman" w:cs="Times New Roman" w:hint="eastAsia"/>
          <w:bCs/>
          <w:iCs/>
          <w:sz w:val="24"/>
          <w:szCs w:val="24"/>
          <w:lang w:eastAsia="zh-TW"/>
        </w:rPr>
        <w:t>而不出門購買湯品，此時</w:t>
      </w:r>
      <w:r w:rsidRPr="002E046B">
        <w:rPr>
          <w:rFonts w:ascii="Times New Roman" w:eastAsia="標楷體" w:hAnsi="Times New Roman" w:cs="Times New Roman" w:hint="eastAsia"/>
          <w:bCs/>
          <w:iCs/>
          <w:sz w:val="24"/>
          <w:szCs w:val="24"/>
          <w:lang w:eastAsia="zh-TW"/>
        </w:rPr>
        <w:t>S</w:t>
      </w:r>
      <w:r w:rsidRPr="002E046B">
        <w:rPr>
          <w:rFonts w:ascii="Times New Roman" w:eastAsia="標楷體" w:hAnsi="Times New Roman" w:cs="Times New Roman"/>
          <w:bCs/>
          <w:iCs/>
          <w:sz w:val="24"/>
          <w:szCs w:val="24"/>
          <w:lang w:eastAsia="zh-TW"/>
        </w:rPr>
        <w:t>ouper</w:t>
      </w:r>
      <w:r>
        <w:rPr>
          <w:rFonts w:ascii="Times New Roman" w:eastAsia="標楷體" w:hAnsi="Times New Roman" w:cs="Times New Roman" w:hint="eastAsia"/>
          <w:bCs/>
          <w:iCs/>
          <w:sz w:val="24"/>
          <w:szCs w:val="24"/>
          <w:lang w:eastAsia="zh-TW"/>
        </w:rPr>
        <w:t>近年興起的外送服務即可解決此問題，因此預期雪量與營收間仍呈正向關係。</w:t>
      </w:r>
    </w:p>
    <w:p w:rsidR="002E046B" w:rsidRPr="002E046B" w:rsidRDefault="002E046B" w:rsidP="002E046B">
      <w:pPr>
        <w:pStyle w:val="a3"/>
        <w:spacing w:after="40" w:line="240" w:lineRule="auto"/>
        <w:contextualSpacing w:val="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 xml:space="preserve">    </w:t>
      </w:r>
      <w:r w:rsidRPr="002E046B">
        <w:rPr>
          <w:rFonts w:ascii="Times New Roman" w:eastAsia="標楷體" w:hAnsi="Times New Roman" w:cs="Times New Roman" w:hint="eastAsia"/>
          <w:bCs/>
          <w:iCs/>
          <w:sz w:val="24"/>
          <w:szCs w:val="24"/>
          <w:lang w:eastAsia="zh-TW"/>
        </w:rPr>
        <w:t>因此</w:t>
      </w:r>
      <w:r>
        <w:rPr>
          <w:rFonts w:ascii="Times New Roman" w:eastAsia="標楷體" w:hAnsi="Times New Roman" w:cs="Times New Roman" w:hint="eastAsia"/>
          <w:bCs/>
          <w:iCs/>
          <w:sz w:val="24"/>
          <w:szCs w:val="24"/>
          <w:lang w:eastAsia="zh-TW"/>
        </w:rPr>
        <w:t>，</w:t>
      </w:r>
      <w:r w:rsidRPr="003A2502">
        <w:rPr>
          <w:rFonts w:ascii="Times New Roman" w:eastAsia="標楷體" w:hAnsi="Times New Roman" w:cs="Times New Roman" w:hint="eastAsia"/>
          <w:b/>
          <w:iCs/>
          <w:sz w:val="24"/>
          <w:szCs w:val="24"/>
          <w:lang w:eastAsia="zh-TW"/>
        </w:rPr>
        <w:t>若營收與雪量間呈正向關係，將屬於正常的營收變化</w:t>
      </w:r>
      <w:r w:rsidRPr="002E046B">
        <w:rPr>
          <w:rFonts w:ascii="Times New Roman" w:eastAsia="標楷體" w:hAnsi="Times New Roman" w:cs="Times New Roman" w:hint="eastAsia"/>
          <w:bCs/>
          <w:iCs/>
          <w:sz w:val="24"/>
          <w:szCs w:val="24"/>
          <w:lang w:eastAsia="zh-TW"/>
        </w:rPr>
        <w:t>，也會消除此須進一步查核的異常值；反之，若兩者間呈現</w:t>
      </w:r>
      <w:r>
        <w:rPr>
          <w:rFonts w:ascii="Times New Roman" w:eastAsia="標楷體" w:hAnsi="Times New Roman" w:cs="Times New Roman" w:hint="eastAsia"/>
          <w:bCs/>
          <w:iCs/>
          <w:sz w:val="24"/>
          <w:szCs w:val="24"/>
          <w:lang w:eastAsia="zh-TW"/>
        </w:rPr>
        <w:t>反</w:t>
      </w:r>
      <w:r w:rsidRPr="002E046B">
        <w:rPr>
          <w:rFonts w:ascii="Times New Roman" w:eastAsia="標楷體" w:hAnsi="Times New Roman" w:cs="Times New Roman" w:hint="eastAsia"/>
          <w:bCs/>
          <w:iCs/>
          <w:sz w:val="24"/>
          <w:szCs w:val="24"/>
          <w:lang w:eastAsia="zh-TW"/>
        </w:rPr>
        <w:t>向關係，或兩者關係差異甚大</w:t>
      </w:r>
      <w:r w:rsidRPr="002E046B">
        <w:rPr>
          <w:rFonts w:ascii="Times New Roman" w:eastAsia="標楷體" w:hAnsi="Times New Roman" w:cs="Times New Roman" w:hint="eastAsia"/>
          <w:bCs/>
          <w:iCs/>
          <w:sz w:val="24"/>
          <w:szCs w:val="24"/>
          <w:lang w:eastAsia="zh-TW"/>
        </w:rPr>
        <w:t>(</w:t>
      </w:r>
      <w:r w:rsidRPr="002E046B">
        <w:rPr>
          <w:rFonts w:ascii="Times New Roman" w:eastAsia="標楷體" w:hAnsi="Times New Roman" w:cs="Times New Roman" w:hint="eastAsia"/>
          <w:bCs/>
          <w:iCs/>
          <w:sz w:val="24"/>
          <w:szCs w:val="24"/>
          <w:lang w:eastAsia="zh-TW"/>
        </w:rPr>
        <w:t>一者劇烈變動，一者不變</w:t>
      </w:r>
      <w:r w:rsidRPr="002E046B">
        <w:rPr>
          <w:rFonts w:ascii="Times New Roman" w:eastAsia="標楷體" w:hAnsi="Times New Roman" w:cs="Times New Roman" w:hint="eastAsia"/>
          <w:bCs/>
          <w:iCs/>
          <w:sz w:val="24"/>
          <w:szCs w:val="24"/>
          <w:lang w:eastAsia="zh-TW"/>
        </w:rPr>
        <w:t>)</w:t>
      </w:r>
      <w:r w:rsidRPr="002E046B">
        <w:rPr>
          <w:rFonts w:ascii="Times New Roman" w:eastAsia="標楷體" w:hAnsi="Times New Roman" w:cs="Times New Roman" w:hint="eastAsia"/>
          <w:bCs/>
          <w:iCs/>
          <w:sz w:val="24"/>
          <w:szCs w:val="24"/>
          <w:lang w:eastAsia="zh-TW"/>
        </w:rPr>
        <w:t>，將會列入</w:t>
      </w:r>
      <w:r w:rsidRPr="002E046B">
        <w:rPr>
          <w:rFonts w:ascii="Times New Roman" w:eastAsia="標楷體" w:hAnsi="Times New Roman" w:cs="Times New Roman" w:hint="eastAsia"/>
          <w:bCs/>
          <w:iCs/>
          <w:sz w:val="24"/>
          <w:szCs w:val="24"/>
          <w:lang w:eastAsia="zh-TW"/>
        </w:rPr>
        <w:t>V</w:t>
      </w:r>
      <w:r w:rsidRPr="002E046B">
        <w:rPr>
          <w:rFonts w:ascii="Times New Roman" w:eastAsia="標楷體" w:hAnsi="Times New Roman" w:cs="Times New Roman"/>
          <w:bCs/>
          <w:iCs/>
          <w:sz w:val="24"/>
          <w:szCs w:val="24"/>
          <w:lang w:eastAsia="zh-TW"/>
        </w:rPr>
        <w:t>A#</w:t>
      </w:r>
      <w:r>
        <w:rPr>
          <w:rFonts w:ascii="Times New Roman" w:eastAsia="標楷體" w:hAnsi="Times New Roman" w:cs="Times New Roman"/>
          <w:bCs/>
          <w:iCs/>
          <w:sz w:val="24"/>
          <w:szCs w:val="24"/>
          <w:lang w:eastAsia="zh-TW"/>
        </w:rPr>
        <w:t>3</w:t>
      </w:r>
      <w:r w:rsidRPr="002E046B">
        <w:rPr>
          <w:rFonts w:ascii="Times New Roman" w:eastAsia="標楷體" w:hAnsi="Times New Roman" w:cs="Times New Roman" w:hint="eastAsia"/>
          <w:bCs/>
          <w:iCs/>
          <w:sz w:val="24"/>
          <w:szCs w:val="24"/>
          <w:lang w:eastAsia="zh-TW"/>
        </w:rPr>
        <w:t>之異常值，</w:t>
      </w:r>
      <w:r>
        <w:rPr>
          <w:rFonts w:ascii="Times New Roman" w:eastAsia="標楷體" w:hAnsi="Times New Roman" w:cs="Times New Roman" w:hint="eastAsia"/>
          <w:bCs/>
          <w:iCs/>
          <w:sz w:val="24"/>
          <w:szCs w:val="24"/>
          <w:lang w:eastAsia="zh-TW"/>
        </w:rPr>
        <w:t>並列入最終查核之異常值</w:t>
      </w:r>
      <w:r w:rsidRPr="002E046B">
        <w:rPr>
          <w:rFonts w:ascii="Times New Roman" w:eastAsia="標楷體" w:hAnsi="Times New Roman" w:cs="Times New Roman" w:hint="eastAsia"/>
          <w:bCs/>
          <w:iCs/>
          <w:sz w:val="24"/>
          <w:szCs w:val="24"/>
          <w:lang w:eastAsia="zh-TW"/>
        </w:rPr>
        <w:t>。</w:t>
      </w:r>
    </w:p>
    <w:p w:rsidR="002E046B" w:rsidRDefault="003A2502" w:rsidP="002E046B">
      <w:pPr>
        <w:pStyle w:val="a3"/>
        <w:spacing w:after="40" w:line="240" w:lineRule="auto"/>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lastRenderedPageBreak/>
        <w:t xml:space="preserve">    </w:t>
      </w:r>
      <w:r w:rsidR="002E046B" w:rsidRPr="002E046B">
        <w:rPr>
          <w:rFonts w:ascii="Times New Roman" w:eastAsia="標楷體" w:hAnsi="Times New Roman" w:cs="Times New Roman" w:hint="eastAsia"/>
          <w:bCs/>
          <w:iCs/>
          <w:sz w:val="24"/>
          <w:szCs w:val="24"/>
          <w:lang w:eastAsia="zh-TW"/>
        </w:rPr>
        <w:t>以</w:t>
      </w:r>
      <w:r>
        <w:rPr>
          <w:rFonts w:ascii="Times New Roman" w:eastAsia="標楷體" w:hAnsi="Times New Roman" w:cs="Times New Roman" w:hint="eastAsia"/>
          <w:bCs/>
          <w:iCs/>
          <w:sz w:val="24"/>
          <w:szCs w:val="24"/>
          <w:lang w:eastAsia="zh-TW"/>
        </w:rPr>
        <w:t>下</w:t>
      </w:r>
      <w:r w:rsidR="002E046B" w:rsidRPr="002E046B">
        <w:rPr>
          <w:rFonts w:ascii="Times New Roman" w:eastAsia="標楷體" w:hAnsi="Times New Roman" w:hint="eastAsia"/>
          <w:bCs/>
          <w:iCs/>
          <w:sz w:val="24"/>
          <w:szCs w:val="24"/>
          <w:lang w:eastAsia="zh-TW"/>
        </w:rPr>
        <w:t>分別呈現通過與未通過</w:t>
      </w:r>
      <w:r w:rsidR="002E046B" w:rsidRPr="002E046B">
        <w:rPr>
          <w:rFonts w:ascii="Times New Roman" w:eastAsia="標楷體" w:hAnsi="Times New Roman" w:cs="Times New Roman" w:hint="eastAsia"/>
          <w:bCs/>
          <w:iCs/>
          <w:sz w:val="24"/>
          <w:szCs w:val="24"/>
          <w:lang w:eastAsia="zh-TW"/>
        </w:rPr>
        <w:t>V</w:t>
      </w:r>
      <w:r w:rsidR="002E046B" w:rsidRPr="002E046B">
        <w:rPr>
          <w:rFonts w:ascii="Times New Roman" w:eastAsia="標楷體" w:hAnsi="Times New Roman" w:cs="Times New Roman"/>
          <w:bCs/>
          <w:iCs/>
          <w:sz w:val="24"/>
          <w:szCs w:val="24"/>
          <w:lang w:eastAsia="zh-TW"/>
        </w:rPr>
        <w:t>A#</w:t>
      </w:r>
      <w:r>
        <w:rPr>
          <w:rFonts w:ascii="Times New Roman" w:eastAsia="標楷體" w:hAnsi="Times New Roman" w:cs="Times New Roman"/>
          <w:bCs/>
          <w:iCs/>
          <w:sz w:val="24"/>
          <w:szCs w:val="24"/>
          <w:lang w:eastAsia="zh-TW"/>
        </w:rPr>
        <w:t>3</w:t>
      </w:r>
      <w:r w:rsidR="002E046B" w:rsidRPr="002E046B">
        <w:rPr>
          <w:rFonts w:ascii="Times New Roman" w:eastAsia="標楷體" w:hAnsi="Times New Roman" w:hint="eastAsia"/>
          <w:bCs/>
          <w:iCs/>
          <w:sz w:val="24"/>
          <w:szCs w:val="24"/>
          <w:lang w:eastAsia="zh-TW"/>
        </w:rPr>
        <w:t>檢驗之情形</w:t>
      </w:r>
      <w:r w:rsidR="002E046B" w:rsidRPr="002E046B">
        <w:rPr>
          <w:rFonts w:ascii="Times New Roman" w:eastAsia="標楷體" w:hAnsi="Times New Roman" w:cs="Times New Roman" w:hint="eastAsia"/>
          <w:bCs/>
          <w:iCs/>
          <w:sz w:val="24"/>
          <w:szCs w:val="24"/>
          <w:lang w:eastAsia="zh-TW"/>
        </w:rPr>
        <w:t>：</w:t>
      </w:r>
    </w:p>
    <w:p w:rsidR="006B564E" w:rsidRPr="006B564E" w:rsidRDefault="006B564E" w:rsidP="002E046B">
      <w:pPr>
        <w:pStyle w:val="a3"/>
        <w:spacing w:after="40" w:line="240" w:lineRule="auto"/>
        <w:jc w:val="both"/>
        <w:rPr>
          <w:rFonts w:ascii="Times New Roman" w:eastAsia="標楷體" w:hAnsi="Times New Roman" w:cs="Times New Roman"/>
          <w:bCs/>
          <w:iCs/>
          <w:sz w:val="28"/>
          <w:szCs w:val="28"/>
          <w:lang w:eastAsia="zh-TW"/>
        </w:rPr>
      </w:pPr>
      <w:r>
        <w:rPr>
          <w:rFonts w:ascii="Times New Roman" w:eastAsia="標楷體" w:hAnsi="Times New Roman" w:cs="Times New Roman" w:hint="eastAsia"/>
          <w:bCs/>
          <w:iCs/>
          <w:sz w:val="24"/>
          <w:szCs w:val="24"/>
          <w:lang w:eastAsia="zh-TW"/>
        </w:rPr>
        <w:t xml:space="preserve"> </w:t>
      </w:r>
      <w:r>
        <w:rPr>
          <w:rFonts w:ascii="Times New Roman" w:eastAsia="標楷體" w:hAnsi="Times New Roman" w:cs="Times New Roman"/>
          <w:bCs/>
          <w:iCs/>
          <w:sz w:val="24"/>
          <w:szCs w:val="24"/>
          <w:lang w:eastAsia="zh-TW"/>
        </w:rPr>
        <w:t xml:space="preserve">   </w:t>
      </w:r>
      <w:r>
        <w:rPr>
          <w:rFonts w:ascii="Times New Roman" w:eastAsia="標楷體" w:hAnsi="Times New Roman" w:cs="Times New Roman" w:hint="eastAsia"/>
          <w:bCs/>
          <w:iCs/>
          <w:sz w:val="24"/>
          <w:szCs w:val="24"/>
          <w:lang w:eastAsia="zh-TW"/>
        </w:rPr>
        <w:t>如圖二十</w:t>
      </w:r>
      <w:r w:rsidR="00573DFB">
        <w:rPr>
          <w:rFonts w:ascii="Times New Roman" w:eastAsia="標楷體" w:hAnsi="Times New Roman" w:cs="Times New Roman" w:hint="eastAsia"/>
          <w:bCs/>
          <w:iCs/>
          <w:sz w:val="24"/>
          <w:szCs w:val="24"/>
          <w:lang w:eastAsia="zh-TW"/>
        </w:rPr>
        <w:t>四</w:t>
      </w:r>
      <w:r>
        <w:rPr>
          <w:rFonts w:ascii="Times New Roman" w:eastAsia="標楷體" w:hAnsi="Times New Roman" w:cs="Times New Roman" w:hint="eastAsia"/>
          <w:bCs/>
          <w:iCs/>
          <w:sz w:val="24"/>
          <w:szCs w:val="24"/>
          <w:lang w:eastAsia="zh-TW"/>
        </w:rPr>
        <w:t>左邊，分店</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029</w:t>
      </w:r>
      <w:r>
        <w:rPr>
          <w:rFonts w:ascii="Times New Roman" w:eastAsia="標楷體" w:hAnsi="Times New Roman" w:cs="Times New Roman" w:hint="eastAsia"/>
          <w:bCs/>
          <w:iCs/>
          <w:sz w:val="24"/>
          <w:szCs w:val="24"/>
          <w:lang w:eastAsia="zh-TW"/>
        </w:rPr>
        <w:t>於</w:t>
      </w:r>
      <w:r>
        <w:rPr>
          <w:rFonts w:ascii="Times New Roman" w:eastAsia="標楷體" w:hAnsi="Times New Roman" w:cs="Times New Roman" w:hint="eastAsia"/>
          <w:bCs/>
          <w:iCs/>
          <w:sz w:val="24"/>
          <w:szCs w:val="24"/>
          <w:lang w:eastAsia="zh-TW"/>
        </w:rPr>
        <w:t>12/18</w:t>
      </w:r>
      <w:r>
        <w:rPr>
          <w:rFonts w:ascii="Times New Roman" w:eastAsia="標楷體" w:hAnsi="Times New Roman" w:cs="Times New Roman" w:hint="eastAsia"/>
          <w:bCs/>
          <w:iCs/>
          <w:sz w:val="24"/>
          <w:szCs w:val="24"/>
          <w:lang w:eastAsia="zh-TW"/>
        </w:rPr>
        <w:t>之營收與溫度皆為高點，兩者並非反向關係，因此並未通過</w:t>
      </w:r>
      <w:r>
        <w:rPr>
          <w:rFonts w:ascii="Times New Roman" w:eastAsia="標楷體" w:hAnsi="Times New Roman" w:cs="Times New Roman" w:hint="eastAsia"/>
          <w:bCs/>
          <w:iCs/>
          <w:sz w:val="24"/>
          <w:szCs w:val="24"/>
          <w:lang w:eastAsia="zh-TW"/>
        </w:rPr>
        <w:t>VA#2</w:t>
      </w:r>
      <w:r>
        <w:rPr>
          <w:rFonts w:ascii="Times New Roman" w:eastAsia="標楷體" w:hAnsi="Times New Roman" w:cs="Times New Roman" w:hint="eastAsia"/>
          <w:bCs/>
          <w:iCs/>
          <w:sz w:val="24"/>
          <w:szCs w:val="24"/>
          <w:lang w:eastAsia="zh-TW"/>
        </w:rPr>
        <w:t>；而於圖二十</w:t>
      </w:r>
      <w:r w:rsidR="00573DFB">
        <w:rPr>
          <w:rFonts w:ascii="Times New Roman" w:eastAsia="標楷體" w:hAnsi="Times New Roman" w:cs="Times New Roman" w:hint="eastAsia"/>
          <w:bCs/>
          <w:iCs/>
          <w:sz w:val="24"/>
          <w:szCs w:val="24"/>
          <w:lang w:eastAsia="zh-TW"/>
        </w:rPr>
        <w:t>四</w:t>
      </w:r>
      <w:r>
        <w:rPr>
          <w:rFonts w:ascii="Times New Roman" w:eastAsia="標楷體" w:hAnsi="Times New Roman" w:cs="Times New Roman" w:hint="eastAsia"/>
          <w:bCs/>
          <w:iCs/>
          <w:sz w:val="24"/>
          <w:szCs w:val="24"/>
          <w:lang w:eastAsia="zh-TW"/>
        </w:rPr>
        <w:t>右邊分店</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029</w:t>
      </w:r>
      <w:r>
        <w:rPr>
          <w:rFonts w:ascii="Times New Roman" w:eastAsia="標楷體" w:hAnsi="Times New Roman" w:cs="Times New Roman" w:hint="eastAsia"/>
          <w:bCs/>
          <w:iCs/>
          <w:sz w:val="24"/>
          <w:szCs w:val="24"/>
          <w:lang w:eastAsia="zh-TW"/>
        </w:rPr>
        <w:t>於</w:t>
      </w:r>
      <w:r>
        <w:rPr>
          <w:rFonts w:ascii="Times New Roman" w:eastAsia="標楷體" w:hAnsi="Times New Roman" w:cs="Times New Roman" w:hint="eastAsia"/>
          <w:bCs/>
          <w:iCs/>
          <w:sz w:val="24"/>
          <w:szCs w:val="24"/>
          <w:lang w:eastAsia="zh-TW"/>
        </w:rPr>
        <w:t>12/18</w:t>
      </w:r>
      <w:r>
        <w:rPr>
          <w:rFonts w:ascii="Times New Roman" w:eastAsia="標楷體" w:hAnsi="Times New Roman" w:cs="Times New Roman" w:hint="eastAsia"/>
          <w:bCs/>
          <w:iCs/>
          <w:sz w:val="24"/>
          <w:szCs w:val="24"/>
          <w:lang w:eastAsia="zh-TW"/>
        </w:rPr>
        <w:t>之營收與雪量皆為高點，兩者呈現正向關係，因此雖然當天溫度較前後幾天為高，但因為下雪導致體感溫度較低，故當天營收為高點，係屬合理，通過</w:t>
      </w:r>
      <w:r>
        <w:rPr>
          <w:rFonts w:ascii="Times New Roman" w:eastAsia="標楷體" w:hAnsi="Times New Roman" w:cs="Times New Roman" w:hint="eastAsia"/>
          <w:bCs/>
          <w:iCs/>
          <w:sz w:val="24"/>
          <w:szCs w:val="24"/>
          <w:lang w:eastAsia="zh-TW"/>
        </w:rPr>
        <w:t>V</w:t>
      </w:r>
      <w:r>
        <w:rPr>
          <w:rFonts w:ascii="Times New Roman" w:eastAsia="標楷體" w:hAnsi="Times New Roman" w:cs="Times New Roman"/>
          <w:bCs/>
          <w:iCs/>
          <w:sz w:val="24"/>
          <w:szCs w:val="24"/>
          <w:lang w:eastAsia="zh-TW"/>
        </w:rPr>
        <w:t>A#</w:t>
      </w:r>
      <w:r w:rsidRPr="006B564E">
        <w:rPr>
          <w:rFonts w:ascii="Times New Roman" w:eastAsia="標楷體" w:hAnsi="Times New Roman"/>
          <w:bCs/>
          <w:iCs/>
          <w:sz w:val="24"/>
          <w:szCs w:val="24"/>
          <w:lang w:eastAsia="zh-TW"/>
        </w:rPr>
        <w:t>3</w:t>
      </w:r>
      <w:r>
        <w:rPr>
          <w:rFonts w:ascii="Times New Roman" w:eastAsia="標楷體" w:hAnsi="Times New Roman" w:hint="eastAsia"/>
          <w:bCs/>
          <w:iCs/>
          <w:sz w:val="24"/>
          <w:szCs w:val="24"/>
          <w:lang w:eastAsia="zh-TW"/>
        </w:rPr>
        <w:t>。</w:t>
      </w:r>
    </w:p>
    <w:p w:rsidR="002E046B" w:rsidRDefault="002E046B" w:rsidP="002E046B">
      <w:pPr>
        <w:spacing w:after="40" w:line="240" w:lineRule="auto"/>
        <w:ind w:left="360"/>
        <w:jc w:val="both"/>
        <w:rPr>
          <w:rFonts w:eastAsia="標楷體"/>
          <w:bCs/>
          <w:iCs/>
          <w:lang w:eastAsia="zh-TW"/>
        </w:rPr>
      </w:pPr>
    </w:p>
    <w:p w:rsidR="00C0362D" w:rsidRDefault="00C0362D" w:rsidP="008B3ED2">
      <w:pPr>
        <w:spacing w:after="40" w:line="240" w:lineRule="auto"/>
        <w:jc w:val="both"/>
        <w:rPr>
          <w:rFonts w:eastAsia="標楷體"/>
          <w:bCs/>
          <w:iCs/>
          <w:lang w:eastAsia="zh-TW"/>
        </w:rPr>
      </w:pPr>
      <w:r>
        <w:rPr>
          <w:rFonts w:eastAsia="標楷體" w:hint="eastAsia"/>
          <w:lang w:eastAsia="zh-TW"/>
        </w:rPr>
        <w:t>圖二十</w:t>
      </w:r>
      <w:r w:rsidR="00573DFB">
        <w:rPr>
          <w:rFonts w:eastAsia="標楷體" w:hint="eastAsia"/>
          <w:lang w:eastAsia="zh-TW"/>
        </w:rPr>
        <w:t>四</w:t>
      </w:r>
      <w:r>
        <w:rPr>
          <w:rFonts w:eastAsia="標楷體" w:hint="eastAsia"/>
          <w:lang w:eastAsia="zh-TW"/>
        </w:rPr>
        <w:t>、</w:t>
      </w:r>
      <w:r>
        <w:rPr>
          <w:rFonts w:eastAsia="標楷體" w:hint="eastAsia"/>
          <w:lang w:eastAsia="zh-TW"/>
        </w:rPr>
        <w:t>1</w:t>
      </w:r>
      <w:r>
        <w:rPr>
          <w:rFonts w:eastAsia="標楷體"/>
          <w:lang w:eastAsia="zh-TW"/>
        </w:rPr>
        <w:t>02</w:t>
      </w:r>
      <w:r w:rsidR="008B3ED2">
        <w:rPr>
          <w:rFonts w:eastAsia="標楷體"/>
          <w:lang w:eastAsia="zh-TW"/>
        </w:rPr>
        <w:t>9</w:t>
      </w:r>
      <w:r>
        <w:rPr>
          <w:rFonts w:eastAsia="標楷體" w:hint="eastAsia"/>
          <w:lang w:eastAsia="zh-TW"/>
        </w:rPr>
        <w:t>分店</w:t>
      </w:r>
      <w:r>
        <w:rPr>
          <w:rFonts w:eastAsia="標楷體" w:hint="eastAsia"/>
          <w:lang w:eastAsia="zh-TW"/>
        </w:rPr>
        <w:t>1</w:t>
      </w:r>
      <w:r>
        <w:rPr>
          <w:rFonts w:eastAsia="標楷體"/>
          <w:lang w:eastAsia="zh-TW"/>
        </w:rPr>
        <w:t>2/</w:t>
      </w:r>
      <w:r w:rsidR="008B3ED2">
        <w:rPr>
          <w:rFonts w:eastAsia="標楷體"/>
          <w:lang w:eastAsia="zh-TW"/>
        </w:rPr>
        <w:t>18</w:t>
      </w:r>
      <w:r w:rsidR="008B3ED2">
        <w:rPr>
          <w:rFonts w:eastAsia="標楷體" w:hint="eastAsia"/>
          <w:lang w:eastAsia="zh-TW"/>
        </w:rPr>
        <w:t>高點</w:t>
      </w:r>
      <w:r w:rsidR="008B3ED2" w:rsidRPr="008B3ED2">
        <w:rPr>
          <w:rFonts w:eastAsia="標楷體" w:hint="eastAsia"/>
          <w:b/>
          <w:bCs/>
          <w:lang w:eastAsia="zh-TW"/>
        </w:rPr>
        <w:t>未</w:t>
      </w:r>
      <w:r w:rsidRPr="000A6F93">
        <w:rPr>
          <w:rFonts w:eastAsia="標楷體" w:hint="eastAsia"/>
          <w:b/>
          <w:bCs/>
          <w:lang w:eastAsia="zh-TW"/>
        </w:rPr>
        <w:t>通過</w:t>
      </w:r>
      <w:r>
        <w:rPr>
          <w:rFonts w:eastAsia="標楷體" w:hint="eastAsia"/>
          <w:bCs/>
          <w:iCs/>
          <w:lang w:eastAsia="zh-TW"/>
        </w:rPr>
        <w:t>V</w:t>
      </w:r>
      <w:r>
        <w:rPr>
          <w:rFonts w:eastAsia="標楷體"/>
          <w:bCs/>
          <w:iCs/>
          <w:lang w:eastAsia="zh-TW"/>
        </w:rPr>
        <w:t>A#2</w:t>
      </w:r>
      <w:r w:rsidR="008B3ED2">
        <w:rPr>
          <w:rFonts w:eastAsia="標楷體" w:hint="eastAsia"/>
          <w:bCs/>
          <w:iCs/>
          <w:lang w:eastAsia="zh-TW"/>
        </w:rPr>
        <w:t xml:space="preserve"> </w:t>
      </w:r>
      <w:r w:rsidR="008B3ED2">
        <w:rPr>
          <w:rFonts w:eastAsia="標楷體"/>
          <w:bCs/>
          <w:iCs/>
          <w:lang w:eastAsia="zh-TW"/>
        </w:rPr>
        <w:t xml:space="preserve"> </w:t>
      </w:r>
      <w:r w:rsidR="008B3ED2">
        <w:rPr>
          <w:rFonts w:eastAsia="標楷體" w:hint="eastAsia"/>
          <w:bCs/>
          <w:iCs/>
          <w:lang w:eastAsia="zh-TW"/>
        </w:rPr>
        <w:t>VS.</w:t>
      </w:r>
      <w:r w:rsidR="008B3ED2">
        <w:rPr>
          <w:rFonts w:eastAsia="標楷體"/>
          <w:bCs/>
          <w:iCs/>
          <w:lang w:eastAsia="zh-TW"/>
        </w:rPr>
        <w:t xml:space="preserve">  </w:t>
      </w:r>
      <w:r w:rsidR="008B3ED2">
        <w:rPr>
          <w:rFonts w:eastAsia="標楷體" w:hint="eastAsia"/>
          <w:lang w:eastAsia="zh-TW"/>
        </w:rPr>
        <w:t>1</w:t>
      </w:r>
      <w:r w:rsidR="008B3ED2">
        <w:rPr>
          <w:rFonts w:eastAsia="標楷體"/>
          <w:lang w:eastAsia="zh-TW"/>
        </w:rPr>
        <w:t>029</w:t>
      </w:r>
      <w:r w:rsidR="008B3ED2">
        <w:rPr>
          <w:rFonts w:eastAsia="標楷體" w:hint="eastAsia"/>
          <w:lang w:eastAsia="zh-TW"/>
        </w:rPr>
        <w:t>分店</w:t>
      </w:r>
      <w:r w:rsidR="008B3ED2">
        <w:rPr>
          <w:rFonts w:eastAsia="標楷體" w:hint="eastAsia"/>
          <w:lang w:eastAsia="zh-TW"/>
        </w:rPr>
        <w:t>1</w:t>
      </w:r>
      <w:r w:rsidR="008B3ED2">
        <w:rPr>
          <w:rFonts w:eastAsia="標楷體"/>
          <w:lang w:eastAsia="zh-TW"/>
        </w:rPr>
        <w:t>2/18</w:t>
      </w:r>
      <w:r w:rsidR="008B3ED2">
        <w:rPr>
          <w:rFonts w:eastAsia="標楷體" w:hint="eastAsia"/>
          <w:lang w:eastAsia="zh-TW"/>
        </w:rPr>
        <w:t>高點</w:t>
      </w:r>
      <w:r w:rsidR="008B3ED2" w:rsidRPr="000A6F93">
        <w:rPr>
          <w:rFonts w:eastAsia="標楷體" w:hint="eastAsia"/>
          <w:b/>
          <w:bCs/>
          <w:lang w:eastAsia="zh-TW"/>
        </w:rPr>
        <w:t>通過</w:t>
      </w:r>
      <w:r w:rsidR="008B3ED2">
        <w:rPr>
          <w:rFonts w:eastAsia="標楷體" w:hint="eastAsia"/>
          <w:bCs/>
          <w:iCs/>
          <w:lang w:eastAsia="zh-TW"/>
        </w:rPr>
        <w:t>V</w:t>
      </w:r>
      <w:r w:rsidR="008B3ED2">
        <w:rPr>
          <w:rFonts w:eastAsia="標楷體"/>
          <w:bCs/>
          <w:iCs/>
          <w:lang w:eastAsia="zh-TW"/>
        </w:rPr>
        <w:t>A#3</w:t>
      </w:r>
    </w:p>
    <w:p w:rsidR="00C0362D" w:rsidRDefault="008B3ED2" w:rsidP="002E046B">
      <w:pPr>
        <w:spacing w:after="40" w:line="240" w:lineRule="auto"/>
        <w:ind w:left="360"/>
        <w:jc w:val="both"/>
        <w:rPr>
          <w:rFonts w:eastAsia="標楷體"/>
          <w:bCs/>
          <w:iCs/>
          <w:lang w:eastAsia="zh-TW"/>
        </w:rPr>
      </w:pPr>
      <w:r w:rsidRPr="008B3ED2">
        <w:rPr>
          <w:rFonts w:eastAsia="標楷體"/>
          <w:bCs/>
          <w:iCs/>
          <w:noProof/>
          <w:lang w:eastAsia="zh-TW"/>
        </w:rPr>
        <w:drawing>
          <wp:anchor distT="0" distB="0" distL="114300" distR="114300" simplePos="0" relativeHeight="251681792" behindDoc="0" locked="0" layoutInCell="1" allowOverlap="1" wp14:anchorId="27561EBD">
            <wp:simplePos x="0" y="0"/>
            <wp:positionH relativeFrom="column">
              <wp:posOffset>3282950</wp:posOffset>
            </wp:positionH>
            <wp:positionV relativeFrom="paragraph">
              <wp:posOffset>6985</wp:posOffset>
            </wp:positionV>
            <wp:extent cx="2971800" cy="1671320"/>
            <wp:effectExtent l="0" t="0" r="0" b="5080"/>
            <wp:wrapNone/>
            <wp:docPr id="4687684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848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1800" cy="16713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76835</wp:posOffset>
            </wp:positionV>
            <wp:extent cx="3146909" cy="1574800"/>
            <wp:effectExtent l="0" t="0" r="0" b="6350"/>
            <wp:wrapNone/>
            <wp:docPr id="145242825"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6909" cy="157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362D" w:rsidRDefault="008B3ED2" w:rsidP="002E046B">
      <w:pPr>
        <w:spacing w:after="40" w:line="240" w:lineRule="auto"/>
        <w:ind w:left="360"/>
        <w:jc w:val="both"/>
        <w:rPr>
          <w:rFonts w:eastAsia="標楷體"/>
          <w:bCs/>
          <w:iCs/>
          <w:lang w:eastAsia="zh-TW"/>
        </w:rPr>
      </w:pPr>
      <w:r>
        <w:rPr>
          <w:noProof/>
        </w:rPr>
        <mc:AlternateContent>
          <mc:Choice Requires="wps">
            <w:drawing>
              <wp:anchor distT="0" distB="0" distL="114300" distR="114300" simplePos="0" relativeHeight="251683840" behindDoc="0" locked="0" layoutInCell="1" allowOverlap="1" wp14:anchorId="24117550" wp14:editId="4CCE4E29">
                <wp:simplePos x="0" y="0"/>
                <wp:positionH relativeFrom="column">
                  <wp:posOffset>4781550</wp:posOffset>
                </wp:positionH>
                <wp:positionV relativeFrom="paragraph">
                  <wp:posOffset>15875</wp:posOffset>
                </wp:positionV>
                <wp:extent cx="196850" cy="1479550"/>
                <wp:effectExtent l="0" t="0" r="12700" b="25400"/>
                <wp:wrapNone/>
                <wp:docPr id="1538992212" name="矩形 8"/>
                <wp:cNvGraphicFramePr/>
                <a:graphic xmlns:a="http://schemas.openxmlformats.org/drawingml/2006/main">
                  <a:graphicData uri="http://schemas.microsoft.com/office/word/2010/wordprocessingShape">
                    <wps:wsp>
                      <wps:cNvSpPr/>
                      <wps:spPr>
                        <a:xfrm>
                          <a:off x="0" y="0"/>
                          <a:ext cx="196850" cy="147955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7C1A0" id="矩形 8" o:spid="_x0000_s1026" style="position:absolute;margin-left:376.5pt;margin-top:1.25pt;width:15.5pt;height:1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" filled="f" strokecolor="red" strokeweight="1.5pt"/>
            </w:pict>
          </mc:Fallback>
        </mc:AlternateContent>
      </w:r>
    </w:p>
    <w:p w:rsidR="00C0362D" w:rsidRDefault="00C0362D" w:rsidP="002E046B">
      <w:pPr>
        <w:spacing w:after="40" w:line="240" w:lineRule="auto"/>
        <w:ind w:left="360"/>
        <w:jc w:val="both"/>
        <w:rPr>
          <w:rFonts w:eastAsia="標楷體"/>
          <w:bCs/>
          <w:iCs/>
          <w:lang w:eastAsia="zh-TW"/>
        </w:rPr>
      </w:pPr>
    </w:p>
    <w:p w:rsidR="00C0362D" w:rsidRDefault="00C0362D" w:rsidP="002E046B">
      <w:pPr>
        <w:spacing w:after="40" w:line="240" w:lineRule="auto"/>
        <w:ind w:left="360"/>
        <w:jc w:val="both"/>
        <w:rPr>
          <w:rFonts w:eastAsia="標楷體"/>
          <w:bCs/>
          <w:iCs/>
          <w:lang w:eastAsia="zh-TW"/>
        </w:rPr>
      </w:pPr>
    </w:p>
    <w:p w:rsidR="00C0362D" w:rsidRDefault="00C0362D" w:rsidP="002E046B">
      <w:pPr>
        <w:spacing w:after="40" w:line="240" w:lineRule="auto"/>
        <w:ind w:left="360"/>
        <w:jc w:val="both"/>
        <w:rPr>
          <w:rFonts w:eastAsia="標楷體"/>
          <w:bCs/>
          <w:iCs/>
          <w:lang w:eastAsia="zh-TW"/>
        </w:rPr>
      </w:pPr>
    </w:p>
    <w:p w:rsidR="00C0362D" w:rsidRDefault="00C0362D" w:rsidP="002E046B">
      <w:pPr>
        <w:spacing w:after="40" w:line="240" w:lineRule="auto"/>
        <w:ind w:left="360"/>
        <w:jc w:val="both"/>
        <w:rPr>
          <w:rFonts w:eastAsia="標楷體"/>
          <w:bCs/>
          <w:iCs/>
          <w:lang w:eastAsia="zh-TW"/>
        </w:rPr>
      </w:pPr>
    </w:p>
    <w:p w:rsidR="00C0362D" w:rsidRDefault="00C0362D" w:rsidP="002E046B">
      <w:pPr>
        <w:spacing w:after="40" w:line="240" w:lineRule="auto"/>
        <w:ind w:left="360"/>
        <w:jc w:val="both"/>
        <w:rPr>
          <w:rFonts w:eastAsia="標楷體"/>
          <w:bCs/>
          <w:iCs/>
          <w:lang w:eastAsia="zh-TW"/>
        </w:rPr>
      </w:pPr>
    </w:p>
    <w:p w:rsidR="00C0362D" w:rsidRDefault="00C0362D" w:rsidP="002E046B">
      <w:pPr>
        <w:spacing w:after="40" w:line="240" w:lineRule="auto"/>
        <w:ind w:left="360"/>
        <w:jc w:val="both"/>
        <w:rPr>
          <w:rFonts w:eastAsia="標楷體"/>
          <w:bCs/>
          <w:iCs/>
          <w:lang w:eastAsia="zh-TW"/>
        </w:rPr>
      </w:pPr>
    </w:p>
    <w:p w:rsidR="00C0362D" w:rsidRDefault="00C0362D" w:rsidP="002E046B">
      <w:pPr>
        <w:spacing w:after="40" w:line="240" w:lineRule="auto"/>
        <w:ind w:left="360"/>
        <w:jc w:val="both"/>
        <w:rPr>
          <w:rFonts w:eastAsia="標楷體"/>
          <w:bCs/>
          <w:iCs/>
          <w:lang w:eastAsia="zh-TW"/>
        </w:rPr>
      </w:pPr>
    </w:p>
    <w:p w:rsidR="00C0362D" w:rsidRDefault="007664D2" w:rsidP="008B3ED2">
      <w:pPr>
        <w:spacing w:after="40" w:line="240" w:lineRule="auto"/>
        <w:ind w:left="360"/>
        <w:jc w:val="center"/>
        <w:rPr>
          <w:rFonts w:eastAsia="標楷體"/>
          <w:lang w:eastAsia="zh-TW"/>
        </w:rPr>
      </w:pPr>
      <w:r>
        <w:rPr>
          <w:rFonts w:eastAsia="標楷體" w:hint="eastAsia"/>
          <w:lang w:eastAsia="zh-TW"/>
        </w:rPr>
        <w:t>(</w:t>
      </w:r>
      <w:r w:rsidRPr="007664D2">
        <w:rPr>
          <w:rFonts w:eastAsia="標楷體" w:hint="eastAsia"/>
          <w:color w:val="ED7D31" w:themeColor="accent2"/>
          <w:lang w:eastAsia="zh-TW"/>
        </w:rPr>
        <w:t>橘線：營收</w:t>
      </w:r>
      <w:r>
        <w:rPr>
          <w:rFonts w:eastAsia="標楷體" w:hint="eastAsia"/>
          <w:lang w:eastAsia="zh-TW"/>
        </w:rPr>
        <w:t>；</w:t>
      </w:r>
      <w:r w:rsidRPr="007664D2">
        <w:rPr>
          <w:rFonts w:eastAsia="標楷體" w:hint="eastAsia"/>
          <w:color w:val="33CCCC"/>
          <w:lang w:eastAsia="zh-TW"/>
        </w:rPr>
        <w:t>綠線：溫度</w:t>
      </w:r>
      <w:r>
        <w:rPr>
          <w:rFonts w:eastAsia="標楷體" w:hint="eastAsia"/>
          <w:lang w:eastAsia="zh-TW"/>
        </w:rPr>
        <w:t>；</w:t>
      </w:r>
      <w:r w:rsidRPr="007664D2">
        <w:rPr>
          <w:rFonts w:eastAsia="標楷體" w:hint="eastAsia"/>
          <w:color w:val="4472C4" w:themeColor="accent1"/>
          <w:lang w:eastAsia="zh-TW"/>
        </w:rPr>
        <w:t>藍線：雪量</w:t>
      </w:r>
      <w:r>
        <w:rPr>
          <w:rFonts w:eastAsia="標楷體" w:hint="eastAsia"/>
          <w:lang w:eastAsia="zh-TW"/>
        </w:rPr>
        <w:t>)</w:t>
      </w:r>
    </w:p>
    <w:p w:rsidR="008B3ED2" w:rsidRDefault="008B3ED2" w:rsidP="008B3ED2">
      <w:pPr>
        <w:spacing w:after="40" w:line="240" w:lineRule="auto"/>
        <w:ind w:left="360"/>
        <w:jc w:val="center"/>
        <w:rPr>
          <w:rFonts w:eastAsia="標楷體"/>
          <w:lang w:eastAsia="zh-TW"/>
        </w:rPr>
      </w:pPr>
    </w:p>
    <w:p w:rsidR="006B564E" w:rsidRPr="006B564E" w:rsidRDefault="006B564E" w:rsidP="00A23F4E">
      <w:pPr>
        <w:pStyle w:val="a3"/>
        <w:spacing w:after="40" w:line="240" w:lineRule="auto"/>
        <w:jc w:val="both"/>
        <w:rPr>
          <w:rFonts w:ascii="Times New Roman" w:eastAsia="標楷體" w:hAnsi="Times New Roman" w:cs="Times New Roman"/>
          <w:bCs/>
          <w:iCs/>
          <w:sz w:val="28"/>
          <w:szCs w:val="28"/>
          <w:lang w:eastAsia="zh-TW"/>
        </w:rPr>
      </w:pPr>
      <w:r>
        <w:rPr>
          <w:rFonts w:ascii="Times New Roman" w:eastAsia="標楷體" w:hAnsi="Times New Roman" w:cs="Times New Roman" w:hint="eastAsia"/>
          <w:bCs/>
          <w:iCs/>
          <w:sz w:val="24"/>
          <w:szCs w:val="24"/>
          <w:lang w:eastAsia="zh-TW"/>
        </w:rPr>
        <w:t xml:space="preserve">    </w:t>
      </w:r>
      <w:r>
        <w:rPr>
          <w:rFonts w:ascii="Times New Roman" w:eastAsia="標楷體" w:hAnsi="Times New Roman" w:cs="Times New Roman" w:hint="eastAsia"/>
          <w:bCs/>
          <w:iCs/>
          <w:sz w:val="24"/>
          <w:szCs w:val="24"/>
          <w:lang w:eastAsia="zh-TW"/>
        </w:rPr>
        <w:t>如圖二十</w:t>
      </w:r>
      <w:r w:rsidR="00573DFB">
        <w:rPr>
          <w:rFonts w:ascii="Times New Roman" w:eastAsia="標楷體" w:hAnsi="Times New Roman" w:cs="Times New Roman" w:hint="eastAsia"/>
          <w:bCs/>
          <w:iCs/>
          <w:sz w:val="24"/>
          <w:szCs w:val="24"/>
          <w:lang w:eastAsia="zh-TW"/>
        </w:rPr>
        <w:t>五</w:t>
      </w:r>
      <w:r>
        <w:rPr>
          <w:rFonts w:ascii="Times New Roman" w:eastAsia="標楷體" w:hAnsi="Times New Roman" w:cs="Times New Roman" w:hint="eastAsia"/>
          <w:bCs/>
          <w:iCs/>
          <w:sz w:val="24"/>
          <w:szCs w:val="24"/>
          <w:lang w:eastAsia="zh-TW"/>
        </w:rPr>
        <w:t>左邊，分店</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026</w:t>
      </w:r>
      <w:r>
        <w:rPr>
          <w:rFonts w:ascii="Times New Roman" w:eastAsia="標楷體" w:hAnsi="Times New Roman" w:cs="Times New Roman" w:hint="eastAsia"/>
          <w:bCs/>
          <w:iCs/>
          <w:sz w:val="24"/>
          <w:szCs w:val="24"/>
          <w:lang w:eastAsia="zh-TW"/>
        </w:rPr>
        <w:t>於</w:t>
      </w:r>
      <w:r>
        <w:rPr>
          <w:rFonts w:ascii="Times New Roman" w:eastAsia="標楷體" w:hAnsi="Times New Roman" w:cs="Times New Roman"/>
          <w:bCs/>
          <w:iCs/>
          <w:sz w:val="24"/>
          <w:szCs w:val="24"/>
          <w:lang w:eastAsia="zh-TW"/>
        </w:rPr>
        <w:t>4</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hint="eastAsia"/>
          <w:bCs/>
          <w:iCs/>
          <w:sz w:val="24"/>
          <w:szCs w:val="24"/>
          <w:lang w:eastAsia="zh-TW"/>
        </w:rPr>
        <w:t>之營收與溫度皆為高點，兩者並非反向關係，因此並未通過</w:t>
      </w:r>
      <w:r>
        <w:rPr>
          <w:rFonts w:ascii="Times New Roman" w:eastAsia="標楷體" w:hAnsi="Times New Roman" w:cs="Times New Roman" w:hint="eastAsia"/>
          <w:bCs/>
          <w:iCs/>
          <w:sz w:val="24"/>
          <w:szCs w:val="24"/>
          <w:lang w:eastAsia="zh-TW"/>
        </w:rPr>
        <w:t>VA#2</w:t>
      </w:r>
      <w:r>
        <w:rPr>
          <w:rFonts w:ascii="Times New Roman" w:eastAsia="標楷體" w:hAnsi="Times New Roman" w:cs="Times New Roman" w:hint="eastAsia"/>
          <w:bCs/>
          <w:iCs/>
          <w:sz w:val="24"/>
          <w:szCs w:val="24"/>
          <w:lang w:eastAsia="zh-TW"/>
        </w:rPr>
        <w:t>；而於圖二十</w:t>
      </w:r>
      <w:r w:rsidR="00573DFB">
        <w:rPr>
          <w:rFonts w:ascii="Times New Roman" w:eastAsia="標楷體" w:hAnsi="Times New Roman" w:cs="Times New Roman" w:hint="eastAsia"/>
          <w:bCs/>
          <w:iCs/>
          <w:sz w:val="24"/>
          <w:szCs w:val="24"/>
          <w:lang w:eastAsia="zh-TW"/>
        </w:rPr>
        <w:t>五</w:t>
      </w:r>
      <w:r>
        <w:rPr>
          <w:rFonts w:ascii="Times New Roman" w:eastAsia="標楷體" w:hAnsi="Times New Roman" w:cs="Times New Roman" w:hint="eastAsia"/>
          <w:bCs/>
          <w:iCs/>
          <w:sz w:val="24"/>
          <w:szCs w:val="24"/>
          <w:lang w:eastAsia="zh-TW"/>
        </w:rPr>
        <w:t>右邊分店</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026</w:t>
      </w:r>
      <w:r>
        <w:rPr>
          <w:rFonts w:ascii="Times New Roman" w:eastAsia="標楷體" w:hAnsi="Times New Roman" w:cs="Times New Roman" w:hint="eastAsia"/>
          <w:bCs/>
          <w:iCs/>
          <w:sz w:val="24"/>
          <w:szCs w:val="24"/>
          <w:lang w:eastAsia="zh-TW"/>
        </w:rPr>
        <w:t>於</w:t>
      </w:r>
      <w:r>
        <w:rPr>
          <w:rFonts w:ascii="Times New Roman" w:eastAsia="標楷體" w:hAnsi="Times New Roman" w:cs="Times New Roman"/>
          <w:bCs/>
          <w:iCs/>
          <w:sz w:val="24"/>
          <w:szCs w:val="24"/>
          <w:lang w:eastAsia="zh-TW"/>
        </w:rPr>
        <w:t>4</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hint="eastAsia"/>
          <w:bCs/>
          <w:iCs/>
          <w:sz w:val="24"/>
          <w:szCs w:val="24"/>
          <w:lang w:eastAsia="zh-TW"/>
        </w:rPr>
        <w:t>並未下雪，兩者間並無關聯，因此依然未通過</w:t>
      </w:r>
      <w:r w:rsidR="00E5026B">
        <w:rPr>
          <w:rFonts w:ascii="Times New Roman" w:eastAsia="標楷體" w:hAnsi="Times New Roman" w:cs="Times New Roman" w:hint="eastAsia"/>
          <w:bCs/>
          <w:iCs/>
          <w:sz w:val="24"/>
          <w:szCs w:val="24"/>
          <w:lang w:eastAsia="zh-TW"/>
        </w:rPr>
        <w:t>V</w:t>
      </w:r>
      <w:r w:rsidR="00E5026B">
        <w:rPr>
          <w:rFonts w:ascii="Times New Roman" w:eastAsia="標楷體" w:hAnsi="Times New Roman" w:cs="Times New Roman"/>
          <w:bCs/>
          <w:iCs/>
          <w:sz w:val="24"/>
          <w:szCs w:val="24"/>
          <w:lang w:eastAsia="zh-TW"/>
        </w:rPr>
        <w:t>A#3</w:t>
      </w:r>
      <w:r w:rsidR="00E5026B">
        <w:rPr>
          <w:rFonts w:ascii="Times New Roman" w:eastAsia="標楷體" w:hAnsi="Times New Roman" w:cs="Times New Roman" w:hint="eastAsia"/>
          <w:bCs/>
          <w:iCs/>
          <w:sz w:val="24"/>
          <w:szCs w:val="24"/>
          <w:lang w:eastAsia="zh-TW"/>
        </w:rPr>
        <w:t>，並列入最終之異常值</w:t>
      </w:r>
      <w:r>
        <w:rPr>
          <w:rFonts w:ascii="Times New Roman" w:eastAsia="標楷體" w:hAnsi="Times New Roman" w:hint="eastAsia"/>
          <w:bCs/>
          <w:iCs/>
          <w:sz w:val="24"/>
          <w:szCs w:val="24"/>
          <w:lang w:eastAsia="zh-TW"/>
        </w:rPr>
        <w:t>。</w:t>
      </w:r>
    </w:p>
    <w:p w:rsidR="008B3ED2" w:rsidRDefault="008B3ED2" w:rsidP="006B564E">
      <w:pPr>
        <w:spacing w:after="40" w:line="240" w:lineRule="auto"/>
        <w:rPr>
          <w:rFonts w:eastAsia="標楷體"/>
          <w:bCs/>
          <w:iCs/>
          <w:lang w:eastAsia="zh-TW"/>
        </w:rPr>
      </w:pPr>
    </w:p>
    <w:p w:rsidR="00C0362D" w:rsidRDefault="007664D2" w:rsidP="002E046B">
      <w:pPr>
        <w:spacing w:after="40" w:line="240" w:lineRule="auto"/>
        <w:ind w:left="360"/>
        <w:jc w:val="both"/>
        <w:rPr>
          <w:rFonts w:eastAsia="標楷體"/>
          <w:bCs/>
          <w:iCs/>
          <w:lang w:eastAsia="zh-TW"/>
        </w:rPr>
      </w:pPr>
      <w:r>
        <w:rPr>
          <w:rFonts w:eastAsia="標楷體" w:hint="eastAsia"/>
          <w:lang w:eastAsia="zh-TW"/>
        </w:rPr>
        <w:t>圖二十</w:t>
      </w:r>
      <w:r w:rsidR="00573DFB">
        <w:rPr>
          <w:rFonts w:eastAsia="標楷體" w:hint="eastAsia"/>
          <w:lang w:eastAsia="zh-TW"/>
        </w:rPr>
        <w:t>五</w:t>
      </w:r>
      <w:r>
        <w:rPr>
          <w:rFonts w:eastAsia="標楷體" w:hint="eastAsia"/>
          <w:lang w:eastAsia="zh-TW"/>
        </w:rPr>
        <w:t>、</w:t>
      </w:r>
      <w:r>
        <w:rPr>
          <w:rFonts w:eastAsia="標楷體" w:hint="eastAsia"/>
          <w:lang w:eastAsia="zh-TW"/>
        </w:rPr>
        <w:t>1</w:t>
      </w:r>
      <w:r>
        <w:rPr>
          <w:rFonts w:eastAsia="標楷體"/>
          <w:lang w:eastAsia="zh-TW"/>
        </w:rPr>
        <w:t>026</w:t>
      </w:r>
      <w:r>
        <w:rPr>
          <w:rFonts w:eastAsia="標楷體" w:hint="eastAsia"/>
          <w:lang w:eastAsia="zh-TW"/>
        </w:rPr>
        <w:t>分店</w:t>
      </w:r>
      <w:r>
        <w:rPr>
          <w:rFonts w:eastAsia="標楷體"/>
          <w:lang w:eastAsia="zh-TW"/>
        </w:rPr>
        <w:t>4/1</w:t>
      </w:r>
      <w:r>
        <w:rPr>
          <w:rFonts w:eastAsia="標楷體" w:hint="eastAsia"/>
          <w:lang w:eastAsia="zh-TW"/>
        </w:rPr>
        <w:t>高點</w:t>
      </w:r>
      <w:r w:rsidRPr="008B3ED2">
        <w:rPr>
          <w:rFonts w:eastAsia="標楷體" w:hint="eastAsia"/>
          <w:b/>
          <w:bCs/>
          <w:lang w:eastAsia="zh-TW"/>
        </w:rPr>
        <w:t>未</w:t>
      </w:r>
      <w:r w:rsidRPr="000A6F93">
        <w:rPr>
          <w:rFonts w:eastAsia="標楷體" w:hint="eastAsia"/>
          <w:b/>
          <w:bCs/>
          <w:lang w:eastAsia="zh-TW"/>
        </w:rPr>
        <w:t>通過</w:t>
      </w:r>
      <w:r>
        <w:rPr>
          <w:rFonts w:eastAsia="標楷體" w:hint="eastAsia"/>
          <w:bCs/>
          <w:iCs/>
          <w:lang w:eastAsia="zh-TW"/>
        </w:rPr>
        <w:t>V</w:t>
      </w:r>
      <w:r>
        <w:rPr>
          <w:rFonts w:eastAsia="標楷體"/>
          <w:bCs/>
          <w:iCs/>
          <w:lang w:eastAsia="zh-TW"/>
        </w:rPr>
        <w:t>A#2</w:t>
      </w:r>
      <w:r>
        <w:rPr>
          <w:rFonts w:eastAsia="標楷體" w:hint="eastAsia"/>
          <w:bCs/>
          <w:iCs/>
          <w:lang w:eastAsia="zh-TW"/>
        </w:rPr>
        <w:t xml:space="preserve"> </w:t>
      </w:r>
      <w:r>
        <w:rPr>
          <w:rFonts w:eastAsia="標楷體"/>
          <w:bCs/>
          <w:iCs/>
          <w:lang w:eastAsia="zh-TW"/>
        </w:rPr>
        <w:t xml:space="preserve"> </w:t>
      </w:r>
      <w:r>
        <w:rPr>
          <w:rFonts w:eastAsia="標楷體" w:hint="eastAsia"/>
          <w:bCs/>
          <w:iCs/>
          <w:lang w:eastAsia="zh-TW"/>
        </w:rPr>
        <w:t>VS.</w:t>
      </w:r>
      <w:r>
        <w:rPr>
          <w:rFonts w:eastAsia="標楷體"/>
          <w:bCs/>
          <w:iCs/>
          <w:lang w:eastAsia="zh-TW"/>
        </w:rPr>
        <w:t xml:space="preserve">  </w:t>
      </w:r>
      <w:r>
        <w:rPr>
          <w:rFonts w:eastAsia="標楷體" w:hint="eastAsia"/>
          <w:lang w:eastAsia="zh-TW"/>
        </w:rPr>
        <w:t>1</w:t>
      </w:r>
      <w:r>
        <w:rPr>
          <w:rFonts w:eastAsia="標楷體"/>
          <w:lang w:eastAsia="zh-TW"/>
        </w:rPr>
        <w:t>026</w:t>
      </w:r>
      <w:r>
        <w:rPr>
          <w:rFonts w:eastAsia="標楷體" w:hint="eastAsia"/>
          <w:lang w:eastAsia="zh-TW"/>
        </w:rPr>
        <w:t>分店</w:t>
      </w:r>
      <w:r>
        <w:rPr>
          <w:rFonts w:eastAsia="標楷體"/>
          <w:lang w:eastAsia="zh-TW"/>
        </w:rPr>
        <w:t>4/1</w:t>
      </w:r>
      <w:r>
        <w:rPr>
          <w:rFonts w:eastAsia="標楷體" w:hint="eastAsia"/>
          <w:lang w:eastAsia="zh-TW"/>
        </w:rPr>
        <w:t>高點</w:t>
      </w:r>
      <w:r w:rsidRPr="008B3ED2">
        <w:rPr>
          <w:rFonts w:eastAsia="標楷體" w:hint="eastAsia"/>
          <w:b/>
          <w:bCs/>
          <w:lang w:eastAsia="zh-TW"/>
        </w:rPr>
        <w:t>未</w:t>
      </w:r>
      <w:r w:rsidRPr="000A6F93">
        <w:rPr>
          <w:rFonts w:eastAsia="標楷體" w:hint="eastAsia"/>
          <w:b/>
          <w:bCs/>
          <w:lang w:eastAsia="zh-TW"/>
        </w:rPr>
        <w:t>通過</w:t>
      </w:r>
      <w:r>
        <w:rPr>
          <w:rFonts w:eastAsia="標楷體" w:hint="eastAsia"/>
          <w:bCs/>
          <w:iCs/>
          <w:lang w:eastAsia="zh-TW"/>
        </w:rPr>
        <w:t>V</w:t>
      </w:r>
      <w:r>
        <w:rPr>
          <w:rFonts w:eastAsia="標楷體"/>
          <w:bCs/>
          <w:iCs/>
          <w:lang w:eastAsia="zh-TW"/>
        </w:rPr>
        <w:t>A#</w:t>
      </w:r>
      <w:r w:rsidRPr="00485751">
        <w:rPr>
          <w:rFonts w:eastAsia="標楷體"/>
          <w:noProof/>
          <w:lang w:eastAsia="zh-TW"/>
        </w:rPr>
        <w:drawing>
          <wp:anchor distT="0" distB="0" distL="114300" distR="114300" simplePos="0" relativeHeight="251685888" behindDoc="0" locked="0" layoutInCell="1" allowOverlap="1" wp14:anchorId="2E2AB893" wp14:editId="37F7992C">
            <wp:simplePos x="0" y="0"/>
            <wp:positionH relativeFrom="margin">
              <wp:align>left</wp:align>
            </wp:positionH>
            <wp:positionV relativeFrom="paragraph">
              <wp:posOffset>195580</wp:posOffset>
            </wp:positionV>
            <wp:extent cx="2984500" cy="1642410"/>
            <wp:effectExtent l="0" t="0" r="6350" b="0"/>
            <wp:wrapNone/>
            <wp:docPr id="1610044324" name="圖片 161004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3875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4500" cy="1642410"/>
                    </a:xfrm>
                    <a:prstGeom prst="rect">
                      <a:avLst/>
                    </a:prstGeom>
                  </pic:spPr>
                </pic:pic>
              </a:graphicData>
            </a:graphic>
            <wp14:sizeRelH relativeFrom="page">
              <wp14:pctWidth>0</wp14:pctWidth>
            </wp14:sizeRelH>
            <wp14:sizeRelV relativeFrom="page">
              <wp14:pctHeight>0</wp14:pctHeight>
            </wp14:sizeRelV>
          </wp:anchor>
        </w:drawing>
      </w:r>
      <w:r>
        <w:rPr>
          <w:rFonts w:eastAsia="標楷體"/>
          <w:bCs/>
          <w:iCs/>
          <w:lang w:eastAsia="zh-TW"/>
        </w:rPr>
        <w:t>3</w:t>
      </w:r>
    </w:p>
    <w:p w:rsidR="00C0362D" w:rsidRDefault="007664D2" w:rsidP="002E046B">
      <w:pPr>
        <w:spacing w:after="40" w:line="240" w:lineRule="auto"/>
        <w:ind w:left="360"/>
        <w:jc w:val="both"/>
        <w:rPr>
          <w:rFonts w:eastAsia="標楷體"/>
          <w:bCs/>
          <w:iCs/>
          <w:lang w:eastAsia="zh-TW"/>
        </w:rPr>
      </w:pPr>
      <w:r>
        <w:rPr>
          <w:noProof/>
        </w:rPr>
        <mc:AlternateContent>
          <mc:Choice Requires="wps">
            <w:drawing>
              <wp:anchor distT="0" distB="0" distL="114300" distR="114300" simplePos="0" relativeHeight="251691008" behindDoc="0" locked="0" layoutInCell="1" allowOverlap="1" wp14:anchorId="6ECA16F2" wp14:editId="59DF44D0">
                <wp:simplePos x="0" y="0"/>
                <wp:positionH relativeFrom="column">
                  <wp:posOffset>4451350</wp:posOffset>
                </wp:positionH>
                <wp:positionV relativeFrom="paragraph">
                  <wp:posOffset>166370</wp:posOffset>
                </wp:positionV>
                <wp:extent cx="196850" cy="1479550"/>
                <wp:effectExtent l="0" t="0" r="12700" b="25400"/>
                <wp:wrapNone/>
                <wp:docPr id="1655202363" name="矩形 8"/>
                <wp:cNvGraphicFramePr/>
                <a:graphic xmlns:a="http://schemas.openxmlformats.org/drawingml/2006/main">
                  <a:graphicData uri="http://schemas.microsoft.com/office/word/2010/wordprocessingShape">
                    <wps:wsp>
                      <wps:cNvSpPr/>
                      <wps:spPr>
                        <a:xfrm>
                          <a:off x="0" y="0"/>
                          <a:ext cx="196850" cy="147955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3BAE7" id="矩形 8" o:spid="_x0000_s1026" style="position:absolute;margin-left:350.5pt;margin-top:13.1pt;width:15.5pt;height:11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" filled="f" strokecolor="red" strokeweight="1.5pt"/>
            </w:pict>
          </mc:Fallback>
        </mc:AlternateContent>
      </w:r>
      <w:r w:rsidRPr="007664D2">
        <w:rPr>
          <w:rFonts w:eastAsia="標楷體"/>
          <w:bCs/>
          <w:iCs/>
          <w:noProof/>
          <w:lang w:eastAsia="zh-TW"/>
        </w:rPr>
        <w:drawing>
          <wp:anchor distT="0" distB="0" distL="114300" distR="114300" simplePos="0" relativeHeight="251686912" behindDoc="0" locked="0" layoutInCell="1" allowOverlap="1" wp14:anchorId="40781354">
            <wp:simplePos x="0" y="0"/>
            <wp:positionH relativeFrom="margin">
              <wp:align>right</wp:align>
            </wp:positionH>
            <wp:positionV relativeFrom="paragraph">
              <wp:posOffset>7620</wp:posOffset>
            </wp:positionV>
            <wp:extent cx="2907533" cy="1607220"/>
            <wp:effectExtent l="0" t="0" r="7620" b="0"/>
            <wp:wrapNone/>
            <wp:docPr id="6157629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6292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7533" cy="1607220"/>
                    </a:xfrm>
                    <a:prstGeom prst="rect">
                      <a:avLst/>
                    </a:prstGeom>
                  </pic:spPr>
                </pic:pic>
              </a:graphicData>
            </a:graphic>
            <wp14:sizeRelH relativeFrom="page">
              <wp14:pctWidth>0</wp14:pctWidth>
            </wp14:sizeRelH>
            <wp14:sizeRelV relativeFrom="page">
              <wp14:pctHeight>0</wp14:pctHeight>
            </wp14:sizeRelV>
          </wp:anchor>
        </w:drawing>
      </w:r>
    </w:p>
    <w:p w:rsidR="00C0362D" w:rsidRDefault="007664D2" w:rsidP="002E046B">
      <w:pPr>
        <w:spacing w:after="40" w:line="240" w:lineRule="auto"/>
        <w:ind w:left="360"/>
        <w:jc w:val="both"/>
        <w:rPr>
          <w:rFonts w:eastAsia="標楷體"/>
          <w:bCs/>
          <w:iCs/>
          <w:lang w:eastAsia="zh-TW"/>
        </w:rPr>
      </w:pPr>
      <w:r>
        <w:rPr>
          <w:noProof/>
        </w:rPr>
        <mc:AlternateContent>
          <mc:Choice Requires="wps">
            <w:drawing>
              <wp:anchor distT="0" distB="0" distL="114300" distR="114300" simplePos="0" relativeHeight="251688960" behindDoc="0" locked="0" layoutInCell="1" allowOverlap="1" wp14:anchorId="3FC18F1F" wp14:editId="7F9C7C5D">
                <wp:simplePos x="0" y="0"/>
                <wp:positionH relativeFrom="column">
                  <wp:posOffset>1562100</wp:posOffset>
                </wp:positionH>
                <wp:positionV relativeFrom="paragraph">
                  <wp:posOffset>3810</wp:posOffset>
                </wp:positionV>
                <wp:extent cx="196850" cy="1479550"/>
                <wp:effectExtent l="0" t="0" r="12700" b="25400"/>
                <wp:wrapNone/>
                <wp:docPr id="735629314" name="矩形 8"/>
                <wp:cNvGraphicFramePr/>
                <a:graphic xmlns:a="http://schemas.openxmlformats.org/drawingml/2006/main">
                  <a:graphicData uri="http://schemas.microsoft.com/office/word/2010/wordprocessingShape">
                    <wps:wsp>
                      <wps:cNvSpPr/>
                      <wps:spPr>
                        <a:xfrm>
                          <a:off x="0" y="0"/>
                          <a:ext cx="196850" cy="1479550"/>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8ABA1" id="矩形 8" o:spid="_x0000_s1026" style="position:absolute;margin-left:123pt;margin-top:.3pt;width:15.5pt;height:1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" filled="f" strokecolor="red" strokeweight="1.5pt"/>
            </w:pict>
          </mc:Fallback>
        </mc:AlternateContent>
      </w:r>
    </w:p>
    <w:p w:rsidR="00C0362D" w:rsidRDefault="00C0362D" w:rsidP="002E046B">
      <w:pPr>
        <w:spacing w:after="40" w:line="240" w:lineRule="auto"/>
        <w:ind w:left="360"/>
        <w:jc w:val="both"/>
        <w:rPr>
          <w:rFonts w:eastAsia="標楷體"/>
          <w:bCs/>
          <w:iCs/>
          <w:lang w:eastAsia="zh-TW"/>
        </w:rPr>
      </w:pPr>
    </w:p>
    <w:p w:rsidR="00C0362D" w:rsidRDefault="00C0362D" w:rsidP="002E046B">
      <w:pPr>
        <w:spacing w:after="40" w:line="240" w:lineRule="auto"/>
        <w:ind w:left="360"/>
        <w:jc w:val="both"/>
        <w:rPr>
          <w:rFonts w:eastAsia="標楷體"/>
          <w:bCs/>
          <w:iCs/>
          <w:lang w:eastAsia="zh-TW"/>
        </w:rPr>
      </w:pPr>
    </w:p>
    <w:p w:rsidR="00C0362D" w:rsidRDefault="00C0362D" w:rsidP="002E046B">
      <w:pPr>
        <w:spacing w:after="40" w:line="240" w:lineRule="auto"/>
        <w:ind w:left="360"/>
        <w:jc w:val="both"/>
        <w:rPr>
          <w:rFonts w:eastAsia="標楷體"/>
          <w:bCs/>
          <w:iCs/>
          <w:lang w:eastAsia="zh-TW"/>
        </w:rPr>
      </w:pPr>
    </w:p>
    <w:p w:rsidR="007664D2" w:rsidRDefault="007664D2" w:rsidP="002E046B">
      <w:pPr>
        <w:spacing w:after="40" w:line="240" w:lineRule="auto"/>
        <w:ind w:left="360"/>
        <w:jc w:val="both"/>
        <w:rPr>
          <w:rFonts w:eastAsia="標楷體"/>
          <w:bCs/>
          <w:iCs/>
          <w:lang w:eastAsia="zh-TW"/>
        </w:rPr>
      </w:pPr>
    </w:p>
    <w:p w:rsidR="007664D2" w:rsidRDefault="007664D2" w:rsidP="002E046B">
      <w:pPr>
        <w:spacing w:after="40" w:line="240" w:lineRule="auto"/>
        <w:ind w:left="360"/>
        <w:jc w:val="both"/>
        <w:rPr>
          <w:rFonts w:eastAsia="標楷體"/>
          <w:bCs/>
          <w:iCs/>
          <w:lang w:eastAsia="zh-TW"/>
        </w:rPr>
      </w:pPr>
    </w:p>
    <w:p w:rsidR="007664D2" w:rsidRDefault="007664D2" w:rsidP="002E046B">
      <w:pPr>
        <w:spacing w:after="40" w:line="240" w:lineRule="auto"/>
        <w:ind w:left="360"/>
        <w:jc w:val="both"/>
        <w:rPr>
          <w:rFonts w:eastAsia="標楷體"/>
          <w:bCs/>
          <w:iCs/>
          <w:lang w:eastAsia="zh-TW"/>
        </w:rPr>
      </w:pPr>
    </w:p>
    <w:p w:rsidR="007664D2" w:rsidRDefault="007664D2" w:rsidP="002E046B">
      <w:pPr>
        <w:spacing w:after="40" w:line="240" w:lineRule="auto"/>
        <w:ind w:left="360"/>
        <w:jc w:val="both"/>
        <w:rPr>
          <w:rFonts w:eastAsia="標楷體"/>
          <w:bCs/>
          <w:iCs/>
          <w:lang w:eastAsia="zh-TW"/>
        </w:rPr>
      </w:pPr>
    </w:p>
    <w:p w:rsidR="007664D2" w:rsidRDefault="007664D2" w:rsidP="007664D2">
      <w:pPr>
        <w:spacing w:after="40" w:line="240" w:lineRule="auto"/>
        <w:ind w:left="360"/>
        <w:jc w:val="center"/>
        <w:rPr>
          <w:rFonts w:eastAsia="標楷體"/>
          <w:bCs/>
          <w:iCs/>
          <w:lang w:eastAsia="zh-TW"/>
        </w:rPr>
      </w:pPr>
      <w:r>
        <w:rPr>
          <w:rFonts w:eastAsia="標楷體" w:hint="eastAsia"/>
          <w:lang w:eastAsia="zh-TW"/>
        </w:rPr>
        <w:t>(</w:t>
      </w:r>
      <w:r w:rsidRPr="007664D2">
        <w:rPr>
          <w:rFonts w:eastAsia="標楷體" w:hint="eastAsia"/>
          <w:color w:val="ED7D31" w:themeColor="accent2"/>
          <w:lang w:eastAsia="zh-TW"/>
        </w:rPr>
        <w:t>橘線：營收</w:t>
      </w:r>
      <w:r>
        <w:rPr>
          <w:rFonts w:eastAsia="標楷體" w:hint="eastAsia"/>
          <w:lang w:eastAsia="zh-TW"/>
        </w:rPr>
        <w:t>；</w:t>
      </w:r>
      <w:r w:rsidRPr="007664D2">
        <w:rPr>
          <w:rFonts w:eastAsia="標楷體" w:hint="eastAsia"/>
          <w:color w:val="33CCCC"/>
          <w:lang w:eastAsia="zh-TW"/>
        </w:rPr>
        <w:t>綠線：溫度</w:t>
      </w:r>
      <w:r>
        <w:rPr>
          <w:rFonts w:eastAsia="標楷體" w:hint="eastAsia"/>
          <w:lang w:eastAsia="zh-TW"/>
        </w:rPr>
        <w:t>；</w:t>
      </w:r>
      <w:r w:rsidRPr="007664D2">
        <w:rPr>
          <w:rFonts w:eastAsia="標楷體" w:hint="eastAsia"/>
          <w:color w:val="4472C4" w:themeColor="accent1"/>
          <w:lang w:eastAsia="zh-TW"/>
        </w:rPr>
        <w:t>藍線：雪量</w:t>
      </w:r>
      <w:r>
        <w:rPr>
          <w:rFonts w:eastAsia="標楷體" w:hint="eastAsia"/>
          <w:lang w:eastAsia="zh-TW"/>
        </w:rPr>
        <w:t>)</w:t>
      </w:r>
    </w:p>
    <w:p w:rsidR="007664D2" w:rsidRPr="002E046B" w:rsidRDefault="007664D2" w:rsidP="00E5026B">
      <w:pPr>
        <w:spacing w:after="40" w:line="240" w:lineRule="auto"/>
        <w:jc w:val="both"/>
        <w:rPr>
          <w:rFonts w:eastAsia="標楷體"/>
          <w:bCs/>
          <w:iCs/>
          <w:lang w:eastAsia="zh-TW"/>
        </w:rPr>
      </w:pPr>
    </w:p>
    <w:p w:rsidR="00DE6D7F" w:rsidRDefault="00DE6D7F" w:rsidP="00690377">
      <w:pPr>
        <w:pStyle w:val="a3"/>
        <w:numPr>
          <w:ilvl w:val="0"/>
          <w:numId w:val="2"/>
        </w:numPr>
        <w:spacing w:after="40" w:line="240" w:lineRule="auto"/>
        <w:contextualSpacing w:val="0"/>
        <w:jc w:val="both"/>
        <w:rPr>
          <w:rFonts w:ascii="Times New Roman" w:eastAsia="標楷體" w:hAnsi="Times New Roman" w:cs="Times New Roman"/>
          <w:b/>
          <w:i/>
          <w:sz w:val="24"/>
          <w:szCs w:val="24"/>
        </w:rPr>
      </w:pPr>
      <w:r>
        <w:rPr>
          <w:rFonts w:ascii="Times New Roman" w:eastAsia="標楷體" w:hAnsi="Times New Roman" w:cs="Times New Roman" w:hint="eastAsia"/>
          <w:b/>
          <w:i/>
          <w:sz w:val="24"/>
          <w:szCs w:val="24"/>
          <w:lang w:eastAsia="zh-TW"/>
        </w:rPr>
        <w:t>統整與</w:t>
      </w:r>
      <w:r w:rsidR="00E5026B">
        <w:rPr>
          <w:rFonts w:ascii="Times New Roman" w:eastAsia="標楷體" w:hAnsi="Times New Roman" w:cs="Times New Roman" w:hint="eastAsia"/>
          <w:b/>
          <w:i/>
          <w:sz w:val="24"/>
          <w:szCs w:val="24"/>
          <w:lang w:eastAsia="zh-TW"/>
        </w:rPr>
        <w:t>小結</w:t>
      </w:r>
    </w:p>
    <w:p w:rsidR="00CE1273" w:rsidRDefault="00CE1273" w:rsidP="00CE1273">
      <w:pPr>
        <w:pStyle w:val="a3"/>
        <w:spacing w:after="40" w:line="240" w:lineRule="auto"/>
        <w:contextualSpacing w:val="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 xml:space="preserve">    </w:t>
      </w:r>
      <w:r>
        <w:rPr>
          <w:rFonts w:ascii="Times New Roman" w:eastAsia="標楷體" w:hAnsi="Times New Roman" w:cs="Times New Roman" w:hint="eastAsia"/>
          <w:bCs/>
          <w:iCs/>
          <w:sz w:val="24"/>
          <w:szCs w:val="24"/>
          <w:lang w:eastAsia="zh-TW"/>
        </w:rPr>
        <w:t>從一開始驗證加總正確性、分析各</w:t>
      </w:r>
      <w:r>
        <w:rPr>
          <w:rFonts w:ascii="Times New Roman" w:eastAsia="標楷體" w:hAnsi="Times New Roman" w:cs="Times New Roman" w:hint="eastAsia"/>
          <w:bCs/>
          <w:iCs/>
          <w:sz w:val="24"/>
          <w:szCs w:val="24"/>
          <w:lang w:eastAsia="zh-TW"/>
        </w:rPr>
        <w:t>T</w:t>
      </w:r>
      <w:r>
        <w:rPr>
          <w:rFonts w:ascii="Times New Roman" w:eastAsia="標楷體" w:hAnsi="Times New Roman" w:cs="Times New Roman"/>
          <w:bCs/>
          <w:iCs/>
          <w:sz w:val="24"/>
          <w:szCs w:val="24"/>
          <w:lang w:eastAsia="zh-TW"/>
        </w:rPr>
        <w:t>ype</w:t>
      </w:r>
      <w:r>
        <w:rPr>
          <w:rFonts w:ascii="Times New Roman" w:eastAsia="標楷體" w:hAnsi="Times New Roman" w:cs="Times New Roman" w:hint="eastAsia"/>
          <w:bCs/>
          <w:iCs/>
          <w:sz w:val="24"/>
          <w:szCs w:val="24"/>
          <w:lang w:eastAsia="zh-TW"/>
        </w:rPr>
        <w:t>分店之營收、溫度與雪量，本組聚焦於三大重點查核標的，分別為：</w:t>
      </w:r>
    </w:p>
    <w:p w:rsidR="00CE1273" w:rsidRPr="00CD6A15" w:rsidRDefault="00CE1273" w:rsidP="00CE1273">
      <w:pPr>
        <w:pStyle w:val="a3"/>
        <w:numPr>
          <w:ilvl w:val="0"/>
          <w:numId w:val="21"/>
        </w:numPr>
        <w:spacing w:after="40" w:line="240" w:lineRule="auto"/>
        <w:contextualSpacing w:val="0"/>
        <w:jc w:val="both"/>
        <w:rPr>
          <w:rFonts w:ascii="Times New Roman" w:eastAsia="標楷體" w:hAnsi="Times New Roman" w:cs="Times New Roman"/>
          <w:b/>
          <w:bCs/>
          <w:sz w:val="24"/>
          <w:szCs w:val="24"/>
          <w:lang w:eastAsia="zh-TW"/>
        </w:rPr>
      </w:pPr>
      <w:r w:rsidRPr="00CD6A15">
        <w:rPr>
          <w:rFonts w:ascii="Times New Roman" w:eastAsia="標楷體" w:hAnsi="Times New Roman" w:cs="Times New Roman" w:hint="eastAsia"/>
          <w:b/>
          <w:bCs/>
          <w:sz w:val="24"/>
          <w:szCs w:val="24"/>
          <w:lang w:eastAsia="zh-TW"/>
        </w:rPr>
        <w:t>營收突然衝高</w:t>
      </w:r>
      <w:r w:rsidRPr="00CD6A15">
        <w:rPr>
          <w:rFonts w:ascii="Times New Roman" w:eastAsia="標楷體" w:hAnsi="Times New Roman" w:cs="Times New Roman" w:hint="eastAsia"/>
          <w:b/>
          <w:bCs/>
          <w:sz w:val="24"/>
          <w:szCs w:val="24"/>
          <w:lang w:eastAsia="zh-TW"/>
        </w:rPr>
        <w:t>(</w:t>
      </w:r>
      <w:r w:rsidRPr="00CD6A15">
        <w:rPr>
          <w:rFonts w:ascii="Times New Roman" w:eastAsia="標楷體" w:hAnsi="Times New Roman" w:cs="Times New Roman" w:hint="eastAsia"/>
          <w:b/>
          <w:bCs/>
          <w:sz w:val="24"/>
          <w:szCs w:val="24"/>
          <w:lang w:eastAsia="zh-TW"/>
        </w:rPr>
        <w:t>形成高點</w:t>
      </w:r>
      <w:r w:rsidRPr="00CD6A15">
        <w:rPr>
          <w:rFonts w:ascii="Times New Roman" w:eastAsia="標楷體" w:hAnsi="Times New Roman" w:cs="Times New Roman" w:hint="eastAsia"/>
          <w:b/>
          <w:bCs/>
          <w:sz w:val="24"/>
          <w:szCs w:val="24"/>
          <w:lang w:eastAsia="zh-TW"/>
        </w:rPr>
        <w:t>)</w:t>
      </w:r>
      <w:r w:rsidRPr="00CD6A15">
        <w:rPr>
          <w:rFonts w:ascii="Times New Roman" w:eastAsia="標楷體" w:hAnsi="Times New Roman" w:cs="Times New Roman"/>
          <w:b/>
          <w:bCs/>
          <w:sz w:val="24"/>
          <w:szCs w:val="24"/>
          <w:lang w:eastAsia="zh-TW"/>
        </w:rPr>
        <w:t xml:space="preserve"> </w:t>
      </w:r>
    </w:p>
    <w:p w:rsidR="00CE1273" w:rsidRPr="00CD6A15" w:rsidRDefault="00CE1273" w:rsidP="00CE1273">
      <w:pPr>
        <w:pStyle w:val="a3"/>
        <w:numPr>
          <w:ilvl w:val="0"/>
          <w:numId w:val="21"/>
        </w:numPr>
        <w:spacing w:after="40" w:line="240" w:lineRule="auto"/>
        <w:contextualSpacing w:val="0"/>
        <w:jc w:val="both"/>
        <w:rPr>
          <w:rFonts w:ascii="Times New Roman" w:eastAsia="標楷體" w:hAnsi="Times New Roman" w:cs="Times New Roman"/>
          <w:b/>
          <w:bCs/>
          <w:sz w:val="24"/>
          <w:szCs w:val="24"/>
          <w:lang w:eastAsia="zh-TW"/>
        </w:rPr>
      </w:pPr>
      <w:r w:rsidRPr="00CD6A15">
        <w:rPr>
          <w:rFonts w:ascii="Times New Roman" w:eastAsia="標楷體" w:hAnsi="Times New Roman" w:cs="Times New Roman" w:hint="eastAsia"/>
          <w:b/>
          <w:bCs/>
          <w:sz w:val="24"/>
          <w:szCs w:val="24"/>
          <w:lang w:eastAsia="zh-TW"/>
        </w:rPr>
        <w:t>T</w:t>
      </w:r>
      <w:r w:rsidRPr="00CD6A15">
        <w:rPr>
          <w:rFonts w:ascii="Times New Roman" w:eastAsia="標楷體" w:hAnsi="Times New Roman" w:cs="Times New Roman"/>
          <w:b/>
          <w:bCs/>
          <w:sz w:val="24"/>
          <w:szCs w:val="24"/>
          <w:lang w:eastAsia="zh-TW"/>
        </w:rPr>
        <w:t>ype 1</w:t>
      </w:r>
    </w:p>
    <w:p w:rsidR="00CE1273" w:rsidRPr="00CD6A15" w:rsidRDefault="00CE1273" w:rsidP="00CE1273">
      <w:pPr>
        <w:pStyle w:val="a3"/>
        <w:numPr>
          <w:ilvl w:val="0"/>
          <w:numId w:val="21"/>
        </w:numPr>
        <w:spacing w:after="40" w:line="240" w:lineRule="auto"/>
        <w:contextualSpacing w:val="0"/>
        <w:jc w:val="both"/>
        <w:rPr>
          <w:rFonts w:ascii="Times New Roman" w:eastAsia="標楷體" w:hAnsi="Times New Roman" w:cs="Times New Roman"/>
          <w:b/>
          <w:bCs/>
          <w:sz w:val="24"/>
          <w:szCs w:val="24"/>
          <w:lang w:eastAsia="zh-TW"/>
        </w:rPr>
      </w:pPr>
      <w:r w:rsidRPr="00CD6A15">
        <w:rPr>
          <w:rFonts w:ascii="Times New Roman" w:eastAsia="標楷體" w:hAnsi="Times New Roman" w:cs="Times New Roman" w:hint="eastAsia"/>
          <w:b/>
          <w:bCs/>
          <w:sz w:val="24"/>
          <w:szCs w:val="24"/>
          <w:lang w:eastAsia="zh-TW"/>
        </w:rPr>
        <w:t>季底、季初等高風險時點</w:t>
      </w:r>
    </w:p>
    <w:p w:rsidR="00CE1273" w:rsidRDefault="00CE1273" w:rsidP="00CE1273">
      <w:pPr>
        <w:pStyle w:val="a3"/>
        <w:spacing w:after="40" w:line="240" w:lineRule="auto"/>
        <w:contextualSpacing w:val="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lastRenderedPageBreak/>
        <w:t xml:space="preserve">    </w:t>
      </w:r>
      <w:r>
        <w:rPr>
          <w:rFonts w:ascii="Times New Roman" w:eastAsia="標楷體" w:hAnsi="Times New Roman" w:cs="Times New Roman" w:hint="eastAsia"/>
          <w:bCs/>
          <w:iCs/>
          <w:sz w:val="24"/>
          <w:szCs w:val="24"/>
          <w:lang w:eastAsia="zh-TW"/>
        </w:rPr>
        <w:t>再者進入三大步驟之視覺化分析</w:t>
      </w:r>
      <w:r>
        <w:rPr>
          <w:rFonts w:ascii="Times New Roman" w:eastAsia="標楷體" w:hAnsi="Times New Roman" w:cs="Times New Roman" w:hint="eastAsia"/>
          <w:bCs/>
          <w:iCs/>
          <w:sz w:val="24"/>
          <w:szCs w:val="24"/>
          <w:lang w:eastAsia="zh-TW"/>
        </w:rPr>
        <w:t>(VA)</w:t>
      </w:r>
      <w:r>
        <w:rPr>
          <w:rFonts w:ascii="Times New Roman" w:eastAsia="標楷體" w:hAnsi="Times New Roman" w:cs="Times New Roman" w:hint="eastAsia"/>
          <w:bCs/>
          <w:iCs/>
          <w:sz w:val="24"/>
          <w:szCs w:val="24"/>
          <w:lang w:eastAsia="zh-TW"/>
        </w:rPr>
        <w:t>：</w:t>
      </w:r>
    </w:p>
    <w:p w:rsidR="00CE1273" w:rsidRDefault="00CE1273" w:rsidP="00CE1273">
      <w:pPr>
        <w:pStyle w:val="a3"/>
        <w:numPr>
          <w:ilvl w:val="0"/>
          <w:numId w:val="22"/>
        </w:numPr>
        <w:spacing w:after="40" w:line="240" w:lineRule="auto"/>
        <w:contextualSpacing w:val="0"/>
        <w:jc w:val="both"/>
        <w:rPr>
          <w:rFonts w:ascii="Times New Roman" w:eastAsia="標楷體" w:hAnsi="Times New Roman" w:cs="Times New Roman"/>
          <w:bCs/>
          <w:iCs/>
          <w:sz w:val="24"/>
          <w:szCs w:val="24"/>
          <w:lang w:eastAsia="zh-TW"/>
        </w:rPr>
      </w:pPr>
      <w:r w:rsidRPr="00CD6A15">
        <w:rPr>
          <w:rFonts w:ascii="Times New Roman" w:eastAsia="標楷體" w:hAnsi="Times New Roman" w:cs="Times New Roman" w:hint="eastAsia"/>
          <w:b/>
          <w:iCs/>
          <w:sz w:val="24"/>
          <w:szCs w:val="24"/>
          <w:lang w:eastAsia="zh-TW"/>
        </w:rPr>
        <w:t>與</w:t>
      </w:r>
      <w:r w:rsidRPr="00CD6A15">
        <w:rPr>
          <w:rFonts w:ascii="Times New Roman" w:eastAsia="標楷體" w:hAnsi="Times New Roman" w:cs="Times New Roman" w:hint="eastAsia"/>
          <w:b/>
          <w:iCs/>
          <w:sz w:val="24"/>
          <w:szCs w:val="24"/>
          <w:lang w:eastAsia="zh-TW"/>
        </w:rPr>
        <w:t>2015</w:t>
      </w:r>
      <w:r w:rsidRPr="00CD6A15">
        <w:rPr>
          <w:rFonts w:ascii="Times New Roman" w:eastAsia="標楷體" w:hAnsi="Times New Roman" w:cs="Times New Roman" w:hint="eastAsia"/>
          <w:b/>
          <w:iCs/>
          <w:sz w:val="24"/>
          <w:szCs w:val="24"/>
          <w:lang w:eastAsia="zh-TW"/>
        </w:rPr>
        <w:t>年趨勢比較分析</w:t>
      </w:r>
      <w:r>
        <w:rPr>
          <w:rFonts w:ascii="Times New Roman" w:eastAsia="標楷體" w:hAnsi="Times New Roman" w:cs="Times New Roman" w:hint="eastAsia"/>
          <w:bCs/>
          <w:iCs/>
          <w:sz w:val="24"/>
          <w:szCs w:val="24"/>
          <w:lang w:eastAsia="zh-TW"/>
        </w:rPr>
        <w:t>：</w:t>
      </w:r>
      <w:r w:rsidRPr="00CE1273">
        <w:rPr>
          <w:rFonts w:ascii="Times New Roman" w:eastAsia="標楷體" w:hAnsi="Times New Roman" w:cs="Times New Roman" w:hint="eastAsia"/>
          <w:bCs/>
          <w:iCs/>
          <w:sz w:val="24"/>
          <w:szCs w:val="24"/>
          <w:lang w:eastAsia="zh-TW"/>
        </w:rPr>
        <w:t>從中挑出不符合趨勢之異常值</w:t>
      </w:r>
      <w:r w:rsidR="00A23F4E">
        <w:rPr>
          <w:rFonts w:ascii="Times New Roman" w:eastAsia="標楷體" w:hAnsi="Times New Roman" w:cs="Times New Roman" w:hint="eastAsia"/>
          <w:bCs/>
          <w:iCs/>
          <w:sz w:val="24"/>
          <w:szCs w:val="24"/>
          <w:lang w:eastAsia="zh-TW"/>
        </w:rPr>
        <w:t>。</w:t>
      </w:r>
    </w:p>
    <w:p w:rsidR="00CE1273" w:rsidRDefault="00CE1273" w:rsidP="00CE1273">
      <w:pPr>
        <w:pStyle w:val="a3"/>
        <w:numPr>
          <w:ilvl w:val="0"/>
          <w:numId w:val="22"/>
        </w:numPr>
        <w:spacing w:after="40" w:line="240" w:lineRule="auto"/>
        <w:contextualSpacing w:val="0"/>
        <w:jc w:val="both"/>
        <w:rPr>
          <w:rFonts w:ascii="Times New Roman" w:eastAsia="標楷體" w:hAnsi="Times New Roman" w:cs="Times New Roman"/>
          <w:bCs/>
          <w:iCs/>
          <w:sz w:val="24"/>
          <w:szCs w:val="24"/>
          <w:lang w:eastAsia="zh-TW"/>
        </w:rPr>
      </w:pPr>
      <w:r w:rsidRPr="00CD6A15">
        <w:rPr>
          <w:rFonts w:ascii="Times New Roman" w:eastAsia="標楷體" w:hAnsi="Times New Roman" w:cs="Times New Roman" w:hint="eastAsia"/>
          <w:b/>
          <w:iCs/>
          <w:sz w:val="24"/>
          <w:szCs w:val="24"/>
          <w:lang w:eastAsia="zh-TW"/>
        </w:rPr>
        <w:t>與溫度趨勢比較分析</w:t>
      </w:r>
      <w:r>
        <w:rPr>
          <w:rFonts w:ascii="Times New Roman" w:eastAsia="標楷體" w:hAnsi="Times New Roman" w:cs="Times New Roman" w:hint="eastAsia"/>
          <w:bCs/>
          <w:iCs/>
          <w:sz w:val="24"/>
          <w:szCs w:val="24"/>
          <w:lang w:eastAsia="zh-TW"/>
        </w:rPr>
        <w:t>：</w:t>
      </w:r>
      <w:r w:rsidRPr="00CE1273">
        <w:rPr>
          <w:rFonts w:ascii="Times New Roman" w:eastAsia="標楷體" w:hAnsi="Times New Roman" w:cs="Times New Roman" w:hint="eastAsia"/>
          <w:bCs/>
          <w:iCs/>
          <w:sz w:val="24"/>
          <w:szCs w:val="24"/>
          <w:lang w:eastAsia="zh-TW"/>
        </w:rPr>
        <w:t>若該異常值仍非受到溫度影響，</w:t>
      </w:r>
      <w:r>
        <w:rPr>
          <w:rFonts w:ascii="Times New Roman" w:eastAsia="標楷體" w:hAnsi="Times New Roman" w:cs="Times New Roman" w:hint="eastAsia"/>
          <w:bCs/>
          <w:iCs/>
          <w:sz w:val="24"/>
          <w:szCs w:val="24"/>
          <w:lang w:eastAsia="zh-TW"/>
        </w:rPr>
        <w:t>則持續列入異常值</w:t>
      </w:r>
      <w:r w:rsidR="00A23F4E">
        <w:rPr>
          <w:rFonts w:ascii="Times New Roman" w:eastAsia="標楷體" w:hAnsi="Times New Roman" w:cs="Times New Roman" w:hint="eastAsia"/>
          <w:bCs/>
          <w:iCs/>
          <w:sz w:val="24"/>
          <w:szCs w:val="24"/>
          <w:lang w:eastAsia="zh-TW"/>
        </w:rPr>
        <w:t>。</w:t>
      </w:r>
    </w:p>
    <w:p w:rsidR="00CE1273" w:rsidRDefault="00CE1273" w:rsidP="00CE1273">
      <w:pPr>
        <w:pStyle w:val="a3"/>
        <w:numPr>
          <w:ilvl w:val="0"/>
          <w:numId w:val="22"/>
        </w:numPr>
        <w:spacing w:after="40" w:line="240" w:lineRule="auto"/>
        <w:contextualSpacing w:val="0"/>
        <w:jc w:val="both"/>
        <w:rPr>
          <w:rFonts w:ascii="Times New Roman" w:eastAsia="標楷體" w:hAnsi="Times New Roman" w:cs="Times New Roman"/>
          <w:bCs/>
          <w:iCs/>
          <w:sz w:val="24"/>
          <w:szCs w:val="24"/>
          <w:lang w:eastAsia="zh-TW"/>
        </w:rPr>
      </w:pPr>
      <w:r w:rsidRPr="00CD6A15">
        <w:rPr>
          <w:rFonts w:ascii="Times New Roman" w:eastAsia="標楷體" w:hAnsi="Times New Roman" w:cs="Times New Roman" w:hint="eastAsia"/>
          <w:b/>
          <w:iCs/>
          <w:sz w:val="24"/>
          <w:szCs w:val="24"/>
          <w:lang w:eastAsia="zh-TW"/>
        </w:rPr>
        <w:t>與雪量趨勢比較分析</w:t>
      </w:r>
      <w:r>
        <w:rPr>
          <w:rFonts w:ascii="Times New Roman" w:eastAsia="標楷體" w:hAnsi="Times New Roman" w:cs="Times New Roman" w:hint="eastAsia"/>
          <w:bCs/>
          <w:iCs/>
          <w:sz w:val="24"/>
          <w:szCs w:val="24"/>
          <w:lang w:eastAsia="zh-TW"/>
        </w:rPr>
        <w:t>：若該異常值仍非受雪量影響，則</w:t>
      </w:r>
      <w:r w:rsidRPr="00CE1273">
        <w:rPr>
          <w:rFonts w:ascii="Times New Roman" w:eastAsia="標楷體" w:hAnsi="Times New Roman" w:cs="Times New Roman" w:hint="eastAsia"/>
          <w:bCs/>
          <w:iCs/>
          <w:sz w:val="24"/>
          <w:szCs w:val="24"/>
          <w:lang w:eastAsia="zh-TW"/>
        </w:rPr>
        <w:t>篩選出最終異常值</w:t>
      </w:r>
      <w:r w:rsidR="00A23F4E">
        <w:rPr>
          <w:rFonts w:ascii="Times New Roman" w:eastAsia="標楷體" w:hAnsi="Times New Roman" w:cs="Times New Roman" w:hint="eastAsia"/>
          <w:bCs/>
          <w:iCs/>
          <w:sz w:val="24"/>
          <w:szCs w:val="24"/>
          <w:lang w:eastAsia="zh-TW"/>
        </w:rPr>
        <w:t>。</w:t>
      </w:r>
    </w:p>
    <w:p w:rsidR="00CE1273" w:rsidRDefault="00CE1273" w:rsidP="00CE1273">
      <w:pPr>
        <w:pStyle w:val="a3"/>
        <w:spacing w:after="40" w:line="240" w:lineRule="auto"/>
        <w:ind w:left="1080"/>
        <w:contextualSpacing w:val="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 xml:space="preserve">    </w:t>
      </w:r>
      <w:r>
        <w:rPr>
          <w:rFonts w:ascii="Times New Roman" w:eastAsia="標楷體" w:hAnsi="Times New Roman" w:cs="Times New Roman" w:hint="eastAsia"/>
          <w:bCs/>
          <w:iCs/>
          <w:sz w:val="24"/>
          <w:szCs w:val="24"/>
          <w:lang w:eastAsia="zh-TW"/>
        </w:rPr>
        <w:t>最後，若篩選出之異常值為一段區間，則優先進一步查核高點、</w:t>
      </w:r>
      <w:r>
        <w:rPr>
          <w:rFonts w:ascii="Times New Roman" w:eastAsia="標楷體" w:hAnsi="Times New Roman" w:cs="Times New Roman" w:hint="eastAsia"/>
          <w:bCs/>
          <w:iCs/>
          <w:sz w:val="24"/>
          <w:szCs w:val="24"/>
          <w:lang w:eastAsia="zh-TW"/>
        </w:rPr>
        <w:t>T</w:t>
      </w:r>
      <w:r>
        <w:rPr>
          <w:rFonts w:ascii="Times New Roman" w:eastAsia="標楷體" w:hAnsi="Times New Roman" w:cs="Times New Roman"/>
          <w:bCs/>
          <w:iCs/>
          <w:sz w:val="24"/>
          <w:szCs w:val="24"/>
          <w:lang w:eastAsia="zh-TW"/>
        </w:rPr>
        <w:t>ype 1</w:t>
      </w:r>
      <w:r>
        <w:rPr>
          <w:rFonts w:ascii="Times New Roman" w:eastAsia="標楷體" w:hAnsi="Times New Roman" w:cs="Times New Roman" w:hint="eastAsia"/>
          <w:bCs/>
          <w:iCs/>
          <w:sz w:val="24"/>
          <w:szCs w:val="24"/>
          <w:lang w:eastAsia="zh-TW"/>
        </w:rPr>
        <w:t>、高風險時點等本組先前提及之三大重點查核標的。</w:t>
      </w:r>
    </w:p>
    <w:p w:rsidR="00CE1273" w:rsidRDefault="00CE1273" w:rsidP="00CE1273">
      <w:pPr>
        <w:pStyle w:val="a3"/>
        <w:spacing w:after="40" w:line="240" w:lineRule="auto"/>
        <w:ind w:left="1080"/>
        <w:contextualSpacing w:val="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 xml:space="preserve">    </w:t>
      </w:r>
      <w:r>
        <w:rPr>
          <w:rFonts w:ascii="Times New Roman" w:eastAsia="標楷體" w:hAnsi="Times New Roman" w:cs="Times New Roman" w:hint="eastAsia"/>
          <w:bCs/>
          <w:iCs/>
          <w:sz w:val="24"/>
          <w:szCs w:val="24"/>
          <w:lang w:eastAsia="zh-TW"/>
        </w:rPr>
        <w:t>另外，</w:t>
      </w:r>
      <w:r>
        <w:rPr>
          <w:rFonts w:ascii="Times New Roman" w:eastAsia="標楷體" w:hAnsi="Times New Roman" w:cs="Times New Roman" w:hint="eastAsia"/>
          <w:bCs/>
          <w:iCs/>
          <w:sz w:val="24"/>
          <w:szCs w:val="24"/>
          <w:lang w:eastAsia="zh-TW"/>
        </w:rPr>
        <w:t>1</w:t>
      </w:r>
      <w:r>
        <w:rPr>
          <w:rFonts w:ascii="Times New Roman" w:eastAsia="標楷體" w:hAnsi="Times New Roman" w:cs="Times New Roman"/>
          <w:bCs/>
          <w:iCs/>
          <w:sz w:val="24"/>
          <w:szCs w:val="24"/>
          <w:lang w:eastAsia="zh-TW"/>
        </w:rPr>
        <w:t>1/24</w:t>
      </w:r>
      <w:r>
        <w:rPr>
          <w:rFonts w:ascii="Times New Roman" w:eastAsia="標楷體" w:hAnsi="Times New Roman" w:cs="Times New Roman" w:hint="eastAsia"/>
          <w:bCs/>
          <w:iCs/>
          <w:sz w:val="24"/>
          <w:szCs w:val="24"/>
          <w:lang w:eastAsia="zh-TW"/>
        </w:rPr>
        <w:t>於各分店營收皆為</w:t>
      </w:r>
      <w:r>
        <w:rPr>
          <w:rFonts w:ascii="Times New Roman" w:eastAsia="標楷體" w:hAnsi="Times New Roman" w:cs="Times New Roman" w:hint="eastAsia"/>
          <w:bCs/>
          <w:iCs/>
          <w:sz w:val="24"/>
          <w:szCs w:val="24"/>
          <w:lang w:eastAsia="zh-TW"/>
        </w:rPr>
        <w:t>0</w:t>
      </w:r>
      <w:r>
        <w:rPr>
          <w:rFonts w:ascii="Times New Roman" w:eastAsia="標楷體" w:hAnsi="Times New Roman" w:cs="Times New Roman" w:hint="eastAsia"/>
          <w:bCs/>
          <w:iCs/>
          <w:sz w:val="24"/>
          <w:szCs w:val="24"/>
          <w:lang w:eastAsia="zh-TW"/>
        </w:rPr>
        <w:t>，查核人員也須進一步調查，是否為真實情況。</w:t>
      </w:r>
    </w:p>
    <w:p w:rsidR="00160456" w:rsidRPr="00CE1273" w:rsidRDefault="00160456" w:rsidP="00CE1273">
      <w:pPr>
        <w:pStyle w:val="a3"/>
        <w:spacing w:after="40" w:line="240" w:lineRule="auto"/>
        <w:ind w:left="1080"/>
        <w:contextualSpacing w:val="0"/>
        <w:jc w:val="both"/>
        <w:rPr>
          <w:rFonts w:ascii="Times New Roman" w:eastAsia="標楷體" w:hAnsi="Times New Roman" w:cs="Times New Roman"/>
          <w:bCs/>
          <w:iCs/>
          <w:sz w:val="24"/>
          <w:szCs w:val="24"/>
          <w:lang w:eastAsia="zh-TW"/>
        </w:rPr>
      </w:pPr>
      <w:r>
        <w:rPr>
          <w:rFonts w:ascii="Times New Roman" w:eastAsia="標楷體" w:hAnsi="Times New Roman" w:cs="Times New Roman" w:hint="eastAsia"/>
          <w:bCs/>
          <w:iCs/>
          <w:sz w:val="24"/>
          <w:szCs w:val="24"/>
          <w:lang w:eastAsia="zh-TW"/>
        </w:rPr>
        <w:t xml:space="preserve">    </w:t>
      </w:r>
      <w:r>
        <w:rPr>
          <w:rFonts w:ascii="Times New Roman" w:eastAsia="標楷體" w:hAnsi="Times New Roman" w:cs="Times New Roman" w:hint="eastAsia"/>
          <w:bCs/>
          <w:iCs/>
          <w:sz w:val="24"/>
          <w:szCs w:val="24"/>
          <w:lang w:eastAsia="zh-TW"/>
        </w:rPr>
        <w:t>詳細需查核人員進一步查核之特定分店、特定日期如表二。</w:t>
      </w:r>
    </w:p>
    <w:p w:rsidR="00ED63F8" w:rsidRPr="00ED63F8" w:rsidRDefault="00ED63F8" w:rsidP="00ED63F8">
      <w:pPr>
        <w:spacing w:after="40" w:line="240" w:lineRule="auto"/>
        <w:jc w:val="both"/>
        <w:rPr>
          <w:rFonts w:eastAsia="標楷體"/>
          <w:lang w:eastAsia="zh-TW"/>
        </w:rPr>
      </w:pPr>
    </w:p>
    <w:p w:rsidR="00803A5E" w:rsidRDefault="00803A5E" w:rsidP="00803A5E">
      <w:pPr>
        <w:spacing w:line="240" w:lineRule="auto"/>
        <w:jc w:val="both"/>
        <w:rPr>
          <w:rFonts w:eastAsia="標楷體"/>
          <w:i/>
        </w:rPr>
      </w:pPr>
      <w:r w:rsidRPr="00917195">
        <w:rPr>
          <w:rFonts w:eastAsia="標楷體"/>
          <w:b/>
        </w:rPr>
        <w:t>Conclusion:</w:t>
      </w:r>
      <w:r w:rsidRPr="00917195">
        <w:rPr>
          <w:rFonts w:eastAsia="標楷體"/>
        </w:rPr>
        <w:t xml:space="preserve"> Based on the procedures described above, the audit team will pull supporting sales information to substantively test transactions from the following locations and days</w:t>
      </w:r>
      <w:r w:rsidRPr="00917195">
        <w:rPr>
          <w:rFonts w:eastAsia="標楷體"/>
          <w:i/>
        </w:rPr>
        <w:t>:</w:t>
      </w:r>
    </w:p>
    <w:p w:rsidR="00732A59" w:rsidRDefault="00160456" w:rsidP="00803A5E">
      <w:pPr>
        <w:spacing w:line="240" w:lineRule="auto"/>
        <w:jc w:val="both"/>
        <w:rPr>
          <w:rFonts w:eastAsia="標楷體"/>
          <w:iCs/>
          <w:lang w:eastAsia="zh-TW"/>
        </w:rPr>
      </w:pPr>
      <w:r>
        <w:rPr>
          <w:rFonts w:eastAsia="標楷體" w:hint="eastAsia"/>
          <w:iCs/>
          <w:lang w:eastAsia="zh-TW"/>
        </w:rPr>
        <w:t xml:space="preserve">    </w:t>
      </w:r>
      <w:r>
        <w:rPr>
          <w:rFonts w:eastAsia="標楷體" w:hint="eastAsia"/>
          <w:iCs/>
          <w:lang w:eastAsia="zh-TW"/>
        </w:rPr>
        <w:t>查核人員首先應確認</w:t>
      </w:r>
      <w:r>
        <w:rPr>
          <w:rFonts w:eastAsia="標楷體" w:hint="eastAsia"/>
          <w:iCs/>
          <w:lang w:eastAsia="zh-TW"/>
        </w:rPr>
        <w:t>1</w:t>
      </w:r>
      <w:r>
        <w:rPr>
          <w:rFonts w:eastAsia="標楷體"/>
          <w:iCs/>
          <w:lang w:eastAsia="zh-TW"/>
        </w:rPr>
        <w:t>1/24</w:t>
      </w:r>
      <w:r>
        <w:rPr>
          <w:rFonts w:eastAsia="標楷體" w:hint="eastAsia"/>
          <w:iCs/>
          <w:lang w:eastAsia="zh-TW"/>
        </w:rPr>
        <w:t>為公休日之真實性，接著需進一步查核之明細如表二。表二中分別列示分店編號</w:t>
      </w:r>
      <w:r>
        <w:rPr>
          <w:rFonts w:eastAsia="標楷體" w:hint="eastAsia"/>
          <w:iCs/>
          <w:lang w:eastAsia="zh-TW"/>
        </w:rPr>
        <w:t>(L</w:t>
      </w:r>
      <w:r>
        <w:rPr>
          <w:rFonts w:eastAsia="標楷體"/>
          <w:iCs/>
          <w:lang w:eastAsia="zh-TW"/>
        </w:rPr>
        <w:t>ocation)</w:t>
      </w:r>
      <w:r>
        <w:rPr>
          <w:rFonts w:eastAsia="標楷體" w:hint="eastAsia"/>
          <w:iCs/>
          <w:lang w:eastAsia="zh-TW"/>
        </w:rPr>
        <w:t>、分店種類</w:t>
      </w:r>
      <w:r>
        <w:rPr>
          <w:rFonts w:eastAsia="標楷體" w:hint="eastAsia"/>
          <w:iCs/>
          <w:lang w:eastAsia="zh-TW"/>
        </w:rPr>
        <w:t>(T</w:t>
      </w:r>
      <w:r>
        <w:rPr>
          <w:rFonts w:eastAsia="標楷體"/>
          <w:iCs/>
          <w:lang w:eastAsia="zh-TW"/>
        </w:rPr>
        <w:t>ype)</w:t>
      </w:r>
      <w:r>
        <w:rPr>
          <w:rFonts w:eastAsia="標楷體" w:hint="eastAsia"/>
          <w:iCs/>
          <w:lang w:eastAsia="zh-TW"/>
        </w:rPr>
        <w:t>、</w:t>
      </w:r>
      <w:r w:rsidRPr="00933A79">
        <w:rPr>
          <w:rFonts w:eastAsia="標楷體" w:hint="eastAsia"/>
          <w:iCs/>
          <w:lang w:eastAsia="zh-TW"/>
        </w:rPr>
        <w:t>VA</w:t>
      </w:r>
      <w:r w:rsidRPr="00933A79">
        <w:rPr>
          <w:rFonts w:eastAsia="標楷體"/>
          <w:iCs/>
          <w:lang w:eastAsia="zh-TW"/>
        </w:rPr>
        <w:t xml:space="preserve"> </w:t>
      </w:r>
      <w:r w:rsidRPr="00933A79">
        <w:rPr>
          <w:rFonts w:eastAsia="標楷體" w:hint="eastAsia"/>
          <w:iCs/>
          <w:lang w:eastAsia="zh-TW"/>
        </w:rPr>
        <w:t>#1</w:t>
      </w:r>
      <w:r>
        <w:rPr>
          <w:rFonts w:eastAsia="標楷體" w:hint="eastAsia"/>
          <w:iCs/>
          <w:lang w:eastAsia="zh-TW"/>
        </w:rPr>
        <w:t>結果、</w:t>
      </w:r>
      <w:r w:rsidRPr="00933A79">
        <w:rPr>
          <w:rFonts w:eastAsia="標楷體" w:hint="eastAsia"/>
          <w:iCs/>
          <w:lang w:eastAsia="zh-TW"/>
        </w:rPr>
        <w:t>VA</w:t>
      </w:r>
      <w:r w:rsidRPr="00933A79">
        <w:rPr>
          <w:rFonts w:eastAsia="標楷體"/>
          <w:iCs/>
          <w:lang w:eastAsia="zh-TW"/>
        </w:rPr>
        <w:t xml:space="preserve"> </w:t>
      </w:r>
      <w:r w:rsidRPr="00933A79">
        <w:rPr>
          <w:rFonts w:eastAsia="標楷體" w:hint="eastAsia"/>
          <w:iCs/>
          <w:lang w:eastAsia="zh-TW"/>
        </w:rPr>
        <w:t>#</w:t>
      </w:r>
      <w:r>
        <w:rPr>
          <w:rFonts w:eastAsia="標楷體"/>
          <w:iCs/>
          <w:lang w:eastAsia="zh-TW"/>
        </w:rPr>
        <w:t>2</w:t>
      </w:r>
      <w:r>
        <w:rPr>
          <w:rFonts w:eastAsia="標楷體" w:hint="eastAsia"/>
          <w:iCs/>
          <w:lang w:eastAsia="zh-TW"/>
        </w:rPr>
        <w:t>結果、</w:t>
      </w:r>
      <w:r w:rsidRPr="00933A79">
        <w:rPr>
          <w:rFonts w:eastAsia="標楷體" w:hint="eastAsia"/>
          <w:iCs/>
          <w:lang w:eastAsia="zh-TW"/>
        </w:rPr>
        <w:t>VA</w:t>
      </w:r>
      <w:r w:rsidRPr="00933A79">
        <w:rPr>
          <w:rFonts w:eastAsia="標楷體"/>
          <w:iCs/>
          <w:lang w:eastAsia="zh-TW"/>
        </w:rPr>
        <w:t xml:space="preserve"> </w:t>
      </w:r>
      <w:r>
        <w:rPr>
          <w:rFonts w:eastAsia="標楷體"/>
          <w:iCs/>
          <w:lang w:eastAsia="zh-TW"/>
        </w:rPr>
        <w:t>#3</w:t>
      </w:r>
      <w:r>
        <w:rPr>
          <w:rFonts w:eastAsia="標楷體" w:hint="eastAsia"/>
          <w:iCs/>
          <w:lang w:eastAsia="zh-TW"/>
        </w:rPr>
        <w:t>結果、最終異常值。其中，</w:t>
      </w:r>
      <w:r w:rsidRPr="00933A79">
        <w:rPr>
          <w:rFonts w:eastAsia="標楷體" w:hint="eastAsia"/>
          <w:iCs/>
          <w:lang w:eastAsia="zh-TW"/>
        </w:rPr>
        <w:t>VA</w:t>
      </w:r>
      <w:r w:rsidRPr="00933A79">
        <w:rPr>
          <w:rFonts w:eastAsia="標楷體"/>
          <w:iCs/>
          <w:lang w:eastAsia="zh-TW"/>
        </w:rPr>
        <w:t xml:space="preserve"> </w:t>
      </w:r>
      <w:r w:rsidRPr="00933A79">
        <w:rPr>
          <w:rFonts w:eastAsia="標楷體" w:hint="eastAsia"/>
          <w:iCs/>
          <w:lang w:eastAsia="zh-TW"/>
        </w:rPr>
        <w:t>#1</w:t>
      </w:r>
      <w:r>
        <w:rPr>
          <w:rFonts w:eastAsia="標楷體" w:hint="eastAsia"/>
          <w:iCs/>
          <w:lang w:eastAsia="zh-TW"/>
        </w:rPr>
        <w:t>有列示與趨勢不合的情況，包含前述所提及之高點、季底上升、</w:t>
      </w:r>
      <w:r>
        <w:rPr>
          <w:rFonts w:eastAsia="標楷體" w:hint="eastAsia"/>
          <w:iCs/>
          <w:lang w:eastAsia="zh-TW"/>
        </w:rPr>
        <w:t>W</w:t>
      </w:r>
      <w:r>
        <w:rPr>
          <w:rFonts w:eastAsia="標楷體" w:hint="eastAsia"/>
          <w:iCs/>
          <w:lang w:eastAsia="zh-TW"/>
        </w:rPr>
        <w:t>型等；</w:t>
      </w:r>
      <w:r w:rsidRPr="00933A79">
        <w:rPr>
          <w:rFonts w:eastAsia="標楷體" w:hint="eastAsia"/>
          <w:iCs/>
          <w:lang w:eastAsia="zh-TW"/>
        </w:rPr>
        <w:t>VA</w:t>
      </w:r>
      <w:r w:rsidRPr="00933A79">
        <w:rPr>
          <w:rFonts w:eastAsia="標楷體"/>
          <w:iCs/>
          <w:lang w:eastAsia="zh-TW"/>
        </w:rPr>
        <w:t xml:space="preserve"> </w:t>
      </w:r>
      <w:r w:rsidRPr="00933A79">
        <w:rPr>
          <w:rFonts w:eastAsia="標楷體" w:hint="eastAsia"/>
          <w:iCs/>
          <w:lang w:eastAsia="zh-TW"/>
        </w:rPr>
        <w:t>#</w:t>
      </w:r>
      <w:r>
        <w:rPr>
          <w:rFonts w:eastAsia="標楷體"/>
          <w:iCs/>
          <w:lang w:eastAsia="zh-TW"/>
        </w:rPr>
        <w:t>2</w:t>
      </w:r>
      <w:r>
        <w:rPr>
          <w:rFonts w:eastAsia="標楷體" w:hint="eastAsia"/>
          <w:iCs/>
          <w:lang w:eastAsia="zh-TW"/>
        </w:rPr>
        <w:t>與</w:t>
      </w:r>
      <w:r w:rsidRPr="00933A79">
        <w:rPr>
          <w:rFonts w:eastAsia="標楷體" w:hint="eastAsia"/>
          <w:iCs/>
          <w:lang w:eastAsia="zh-TW"/>
        </w:rPr>
        <w:t>VA</w:t>
      </w:r>
      <w:r w:rsidRPr="00933A79">
        <w:rPr>
          <w:rFonts w:eastAsia="標楷體"/>
          <w:iCs/>
          <w:lang w:eastAsia="zh-TW"/>
        </w:rPr>
        <w:t xml:space="preserve"> </w:t>
      </w:r>
      <w:r w:rsidRPr="00933A79">
        <w:rPr>
          <w:rFonts w:eastAsia="標楷體" w:hint="eastAsia"/>
          <w:iCs/>
          <w:lang w:eastAsia="zh-TW"/>
        </w:rPr>
        <w:t>#</w:t>
      </w:r>
      <w:r>
        <w:rPr>
          <w:rFonts w:eastAsia="標楷體"/>
          <w:iCs/>
          <w:lang w:eastAsia="zh-TW"/>
        </w:rPr>
        <w:t>3</w:t>
      </w:r>
      <w:r>
        <w:rPr>
          <w:rFonts w:eastAsia="標楷體" w:hint="eastAsia"/>
          <w:iCs/>
          <w:lang w:eastAsia="zh-TW"/>
        </w:rPr>
        <w:t>則列示是否通過溫度與雪量之趨勢檢定</w:t>
      </w:r>
      <w:r>
        <w:rPr>
          <w:rFonts w:eastAsia="標楷體" w:hint="eastAsia"/>
          <w:iCs/>
          <w:lang w:eastAsia="zh-TW"/>
        </w:rPr>
        <w:t>(</w:t>
      </w:r>
      <w:r>
        <w:rPr>
          <w:rFonts w:eastAsia="標楷體" w:hint="eastAsia"/>
          <w:iCs/>
          <w:lang w:eastAsia="zh-TW"/>
        </w:rPr>
        <w:t>溫度與營收反向、雪量與營收同向</w:t>
      </w:r>
      <w:r>
        <w:rPr>
          <w:rFonts w:eastAsia="標楷體" w:hint="eastAsia"/>
          <w:iCs/>
          <w:lang w:eastAsia="zh-TW"/>
        </w:rPr>
        <w:t>)</w:t>
      </w:r>
      <w:r>
        <w:rPr>
          <w:rFonts w:eastAsia="標楷體" w:hint="eastAsia"/>
          <w:iCs/>
          <w:lang w:eastAsia="zh-TW"/>
        </w:rPr>
        <w:t>；</w:t>
      </w:r>
      <w:r w:rsidRPr="00160456">
        <w:rPr>
          <w:rFonts w:eastAsia="標楷體" w:hint="eastAsia"/>
          <w:b/>
          <w:bCs/>
          <w:iCs/>
          <w:lang w:eastAsia="zh-TW"/>
        </w:rPr>
        <w:t>最終異常值則為查核人員需進一步查核之時點</w:t>
      </w:r>
      <w:r>
        <w:rPr>
          <w:rFonts w:eastAsia="標楷體" w:hint="eastAsia"/>
          <w:iCs/>
          <w:lang w:eastAsia="zh-TW"/>
        </w:rPr>
        <w:t>。</w:t>
      </w:r>
    </w:p>
    <w:p w:rsidR="00160456" w:rsidRDefault="00160456" w:rsidP="00803A5E">
      <w:pPr>
        <w:spacing w:line="240" w:lineRule="auto"/>
        <w:jc w:val="both"/>
        <w:rPr>
          <w:rFonts w:eastAsia="標楷體"/>
          <w:iCs/>
          <w:lang w:eastAsia="zh-TW"/>
        </w:rPr>
      </w:pPr>
      <w:r>
        <w:rPr>
          <w:rFonts w:eastAsia="標楷體" w:hint="eastAsia"/>
          <w:iCs/>
          <w:lang w:eastAsia="zh-TW"/>
        </w:rPr>
        <w:t xml:space="preserve">    </w:t>
      </w:r>
      <w:r>
        <w:rPr>
          <w:rFonts w:eastAsia="標楷體" w:hint="eastAsia"/>
          <w:iCs/>
          <w:lang w:eastAsia="zh-TW"/>
        </w:rPr>
        <w:t>值得一提的是，因</w:t>
      </w:r>
      <w:r>
        <w:rPr>
          <w:rFonts w:eastAsia="標楷體" w:hint="eastAsia"/>
          <w:iCs/>
          <w:lang w:eastAsia="zh-TW"/>
        </w:rPr>
        <w:t>T</w:t>
      </w:r>
      <w:r>
        <w:rPr>
          <w:rFonts w:eastAsia="標楷體"/>
          <w:iCs/>
          <w:lang w:eastAsia="zh-TW"/>
        </w:rPr>
        <w:t>ype 1</w:t>
      </w:r>
      <w:r>
        <w:rPr>
          <w:rFonts w:eastAsia="標楷體" w:hint="eastAsia"/>
          <w:iCs/>
          <w:lang w:eastAsia="zh-TW"/>
        </w:rPr>
        <w:t>係本組重點查核對象，因此只要其季底</w:t>
      </w:r>
      <w:r>
        <w:rPr>
          <w:rFonts w:eastAsia="標楷體" w:hint="eastAsia"/>
          <w:iCs/>
          <w:lang w:eastAsia="zh-TW"/>
        </w:rPr>
        <w:t>(</w:t>
      </w:r>
      <w:r>
        <w:rPr>
          <w:rFonts w:eastAsia="標楷體" w:hint="eastAsia"/>
          <w:iCs/>
          <w:lang w:eastAsia="zh-TW"/>
        </w:rPr>
        <w:t>或高風險時點</w:t>
      </w:r>
      <w:r>
        <w:rPr>
          <w:rFonts w:eastAsia="標楷體" w:hint="eastAsia"/>
          <w:iCs/>
          <w:lang w:eastAsia="zh-TW"/>
        </w:rPr>
        <w:t>)</w:t>
      </w:r>
      <w:r>
        <w:rPr>
          <w:rFonts w:eastAsia="標楷體" w:hint="eastAsia"/>
          <w:iCs/>
          <w:lang w:eastAsia="zh-TW"/>
        </w:rPr>
        <w:t>有上升趨勢，無論是否通過</w:t>
      </w:r>
      <w:r w:rsidRPr="00933A79">
        <w:rPr>
          <w:rFonts w:eastAsia="標楷體" w:hint="eastAsia"/>
          <w:iCs/>
          <w:lang w:eastAsia="zh-TW"/>
        </w:rPr>
        <w:t>V</w:t>
      </w:r>
      <w:r w:rsidRPr="00933A79">
        <w:rPr>
          <w:rFonts w:eastAsia="標楷體"/>
          <w:iCs/>
          <w:lang w:eastAsia="zh-TW"/>
        </w:rPr>
        <w:t>A #2</w:t>
      </w:r>
      <w:r>
        <w:rPr>
          <w:rFonts w:eastAsia="標楷體" w:hint="eastAsia"/>
          <w:iCs/>
          <w:lang w:eastAsia="zh-TW"/>
        </w:rPr>
        <w:t>、</w:t>
      </w:r>
      <w:r w:rsidRPr="00933A79">
        <w:rPr>
          <w:rFonts w:eastAsia="標楷體" w:hint="eastAsia"/>
          <w:iCs/>
          <w:lang w:eastAsia="zh-TW"/>
        </w:rPr>
        <w:t>V</w:t>
      </w:r>
      <w:r w:rsidRPr="00933A79">
        <w:rPr>
          <w:rFonts w:eastAsia="標楷體"/>
          <w:iCs/>
          <w:lang w:eastAsia="zh-TW"/>
        </w:rPr>
        <w:t>A #</w:t>
      </w:r>
      <w:r>
        <w:rPr>
          <w:rFonts w:eastAsia="標楷體"/>
          <w:iCs/>
          <w:lang w:eastAsia="zh-TW"/>
        </w:rPr>
        <w:t>3</w:t>
      </w:r>
      <w:r>
        <w:rPr>
          <w:rFonts w:eastAsia="標楷體" w:hint="eastAsia"/>
          <w:iCs/>
          <w:lang w:eastAsia="zh-TW"/>
        </w:rPr>
        <w:t>，都將被本組列為最終異常值，待進一步查核</w:t>
      </w:r>
      <w:r w:rsidR="00125E4C">
        <w:rPr>
          <w:rFonts w:eastAsia="標楷體" w:hint="eastAsia"/>
          <w:iCs/>
          <w:lang w:eastAsia="zh-TW"/>
        </w:rPr>
        <w:t>。另外，針對</w:t>
      </w:r>
      <w:r w:rsidR="00125E4C">
        <w:rPr>
          <w:rFonts w:eastAsia="標楷體" w:hint="eastAsia"/>
          <w:iCs/>
          <w:lang w:eastAsia="zh-TW"/>
        </w:rPr>
        <w:t>T</w:t>
      </w:r>
      <w:r w:rsidR="00125E4C">
        <w:rPr>
          <w:rFonts w:eastAsia="標楷體"/>
          <w:iCs/>
          <w:lang w:eastAsia="zh-TW"/>
        </w:rPr>
        <w:t>ype</w:t>
      </w:r>
      <w:r w:rsidR="00125E4C">
        <w:rPr>
          <w:rFonts w:eastAsia="標楷體" w:hint="eastAsia"/>
          <w:iCs/>
          <w:lang w:eastAsia="zh-TW"/>
        </w:rPr>
        <w:t xml:space="preserve"> 1</w:t>
      </w:r>
      <w:r w:rsidR="00125E4C">
        <w:rPr>
          <w:rFonts w:eastAsia="標楷體" w:hint="eastAsia"/>
          <w:iCs/>
          <w:lang w:eastAsia="zh-TW"/>
        </w:rPr>
        <w:t>若沒有通過</w:t>
      </w:r>
      <w:r w:rsidR="00125E4C" w:rsidRPr="00933A79">
        <w:rPr>
          <w:rFonts w:eastAsia="標楷體" w:hint="eastAsia"/>
          <w:iCs/>
          <w:lang w:eastAsia="zh-TW"/>
        </w:rPr>
        <w:t>V</w:t>
      </w:r>
      <w:r w:rsidR="00125E4C" w:rsidRPr="00933A79">
        <w:rPr>
          <w:rFonts w:eastAsia="標楷體"/>
          <w:iCs/>
          <w:lang w:eastAsia="zh-TW"/>
        </w:rPr>
        <w:t>A #2</w:t>
      </w:r>
      <w:r w:rsidR="00125E4C">
        <w:rPr>
          <w:rFonts w:eastAsia="標楷體" w:hint="eastAsia"/>
          <w:iCs/>
          <w:lang w:eastAsia="zh-TW"/>
        </w:rPr>
        <w:t>，但通過</w:t>
      </w:r>
      <w:r w:rsidR="00125E4C" w:rsidRPr="00933A79">
        <w:rPr>
          <w:rFonts w:eastAsia="標楷體" w:hint="eastAsia"/>
          <w:iCs/>
          <w:lang w:eastAsia="zh-TW"/>
        </w:rPr>
        <w:t>V</w:t>
      </w:r>
      <w:r w:rsidR="00125E4C" w:rsidRPr="00933A79">
        <w:rPr>
          <w:rFonts w:eastAsia="標楷體"/>
          <w:iCs/>
          <w:lang w:eastAsia="zh-TW"/>
        </w:rPr>
        <w:t>A #</w:t>
      </w:r>
      <w:r w:rsidR="00125E4C">
        <w:rPr>
          <w:rFonts w:eastAsia="標楷體"/>
          <w:iCs/>
          <w:lang w:eastAsia="zh-TW"/>
        </w:rPr>
        <w:t>3</w:t>
      </w:r>
      <w:r w:rsidR="00125E4C">
        <w:rPr>
          <w:rFonts w:eastAsia="標楷體" w:hint="eastAsia"/>
          <w:iCs/>
          <w:lang w:eastAsia="zh-TW"/>
        </w:rPr>
        <w:t>，基於謹慎考量，也會被列入最終異常值。</w:t>
      </w:r>
    </w:p>
    <w:p w:rsidR="00D07281" w:rsidRDefault="00D07281" w:rsidP="00803A5E">
      <w:pPr>
        <w:spacing w:line="240" w:lineRule="auto"/>
        <w:jc w:val="both"/>
        <w:rPr>
          <w:rFonts w:eastAsia="標楷體"/>
          <w:iCs/>
          <w:lang w:eastAsia="zh-TW"/>
        </w:rPr>
      </w:pPr>
    </w:p>
    <w:p w:rsidR="00732A59" w:rsidRDefault="00160456" w:rsidP="00160456">
      <w:pPr>
        <w:spacing w:line="240" w:lineRule="auto"/>
        <w:jc w:val="center"/>
        <w:rPr>
          <w:rFonts w:eastAsia="標楷體"/>
          <w:iCs/>
          <w:lang w:eastAsia="zh-TW"/>
        </w:rPr>
      </w:pPr>
      <w:r>
        <w:rPr>
          <w:rFonts w:eastAsia="標楷體" w:hint="eastAsia"/>
          <w:iCs/>
          <w:lang w:eastAsia="zh-TW"/>
        </w:rPr>
        <w:t>表二、查核人員需針對營收進一步查核之特定分店與特定時點</w:t>
      </w:r>
    </w:p>
    <w:tbl>
      <w:tblPr>
        <w:tblStyle w:val="a4"/>
        <w:tblW w:w="9351" w:type="dxa"/>
        <w:tblLook w:val="04A0" w:firstRow="1" w:lastRow="0" w:firstColumn="1" w:lastColumn="0" w:noHBand="0" w:noVBand="1"/>
      </w:tblPr>
      <w:tblGrid>
        <w:gridCol w:w="1111"/>
        <w:gridCol w:w="710"/>
        <w:gridCol w:w="1415"/>
        <w:gridCol w:w="2076"/>
        <w:gridCol w:w="1117"/>
        <w:gridCol w:w="1079"/>
        <w:gridCol w:w="1843"/>
      </w:tblGrid>
      <w:tr w:rsidR="00933A79" w:rsidRPr="00933A79" w:rsidTr="00933A79">
        <w:tc>
          <w:tcPr>
            <w:tcW w:w="1111" w:type="dxa"/>
            <w:vAlign w:val="center"/>
          </w:tcPr>
          <w:p w:rsidR="00933A79" w:rsidRPr="00933A79" w:rsidRDefault="00933A79" w:rsidP="00732A59">
            <w:pPr>
              <w:shd w:val="clear" w:color="auto" w:fill="auto"/>
              <w:spacing w:line="240" w:lineRule="auto"/>
              <w:jc w:val="center"/>
              <w:rPr>
                <w:rFonts w:eastAsia="標楷體"/>
                <w:iCs/>
                <w:sz w:val="24"/>
                <w:lang w:eastAsia="zh-TW"/>
              </w:rPr>
            </w:pPr>
            <w:r w:rsidRPr="00933A79">
              <w:rPr>
                <w:rFonts w:eastAsia="標楷體" w:hint="eastAsia"/>
                <w:iCs/>
                <w:sz w:val="24"/>
                <w:lang w:eastAsia="zh-TW"/>
              </w:rPr>
              <w:t>Lo</w:t>
            </w:r>
            <w:r w:rsidRPr="00933A79">
              <w:rPr>
                <w:rFonts w:eastAsia="標楷體"/>
                <w:iCs/>
                <w:sz w:val="24"/>
                <w:lang w:eastAsia="zh-TW"/>
              </w:rPr>
              <w:t>cation</w:t>
            </w:r>
          </w:p>
        </w:tc>
        <w:tc>
          <w:tcPr>
            <w:tcW w:w="710" w:type="dxa"/>
            <w:vAlign w:val="center"/>
          </w:tcPr>
          <w:p w:rsidR="00933A79" w:rsidRPr="00933A79" w:rsidRDefault="00933A79" w:rsidP="00732A59">
            <w:pPr>
              <w:shd w:val="clear" w:color="auto" w:fill="auto"/>
              <w:spacing w:line="240" w:lineRule="auto"/>
              <w:jc w:val="center"/>
              <w:rPr>
                <w:rFonts w:eastAsia="標楷體"/>
                <w:iCs/>
                <w:sz w:val="24"/>
                <w:lang w:eastAsia="zh-TW"/>
              </w:rPr>
            </w:pPr>
            <w:r w:rsidRPr="00933A79">
              <w:rPr>
                <w:rFonts w:eastAsia="標楷體" w:hint="eastAsia"/>
                <w:iCs/>
                <w:sz w:val="24"/>
                <w:lang w:eastAsia="zh-TW"/>
              </w:rPr>
              <w:t>T</w:t>
            </w:r>
            <w:r w:rsidRPr="00933A79">
              <w:rPr>
                <w:rFonts w:eastAsia="標楷體"/>
                <w:iCs/>
                <w:sz w:val="24"/>
                <w:lang w:eastAsia="zh-TW"/>
              </w:rPr>
              <w:t>ype</w:t>
            </w:r>
          </w:p>
        </w:tc>
        <w:tc>
          <w:tcPr>
            <w:tcW w:w="1415" w:type="dxa"/>
            <w:vAlign w:val="center"/>
          </w:tcPr>
          <w:p w:rsidR="00933A79" w:rsidRPr="00933A79" w:rsidRDefault="00933A79" w:rsidP="00732A59">
            <w:pPr>
              <w:shd w:val="clear" w:color="auto" w:fill="auto"/>
              <w:spacing w:line="240" w:lineRule="auto"/>
              <w:jc w:val="center"/>
              <w:rPr>
                <w:rFonts w:eastAsia="標楷體"/>
                <w:iCs/>
                <w:sz w:val="24"/>
                <w:lang w:eastAsia="zh-TW"/>
              </w:rPr>
            </w:pPr>
            <w:r w:rsidRPr="00933A79">
              <w:rPr>
                <w:rFonts w:eastAsia="標楷體" w:hint="eastAsia"/>
                <w:iCs/>
                <w:sz w:val="24"/>
                <w:lang w:eastAsia="zh-TW"/>
              </w:rPr>
              <w:t>VA</w:t>
            </w:r>
            <w:r w:rsidRPr="00933A79">
              <w:rPr>
                <w:rFonts w:eastAsia="標楷體"/>
                <w:iCs/>
                <w:sz w:val="24"/>
                <w:lang w:eastAsia="zh-TW"/>
              </w:rPr>
              <w:t xml:space="preserve"> </w:t>
            </w:r>
            <w:r w:rsidRPr="00933A79">
              <w:rPr>
                <w:rFonts w:eastAsia="標楷體" w:hint="eastAsia"/>
                <w:iCs/>
                <w:sz w:val="24"/>
                <w:lang w:eastAsia="zh-TW"/>
              </w:rPr>
              <w:t>#1</w:t>
            </w:r>
          </w:p>
        </w:tc>
        <w:tc>
          <w:tcPr>
            <w:tcW w:w="2076" w:type="dxa"/>
            <w:vAlign w:val="center"/>
          </w:tcPr>
          <w:p w:rsidR="00933A79" w:rsidRPr="00933A79" w:rsidRDefault="00933A79" w:rsidP="00060AD6">
            <w:pPr>
              <w:shd w:val="clear" w:color="auto" w:fill="auto"/>
              <w:spacing w:line="240" w:lineRule="auto"/>
              <w:jc w:val="center"/>
              <w:rPr>
                <w:rFonts w:eastAsia="標楷體"/>
                <w:iCs/>
                <w:sz w:val="24"/>
                <w:lang w:eastAsia="zh-TW"/>
              </w:rPr>
            </w:pPr>
            <w:r w:rsidRPr="00933A79">
              <w:rPr>
                <w:rFonts w:eastAsia="標楷體" w:hint="eastAsia"/>
                <w:iCs/>
                <w:sz w:val="24"/>
                <w:lang w:eastAsia="zh-TW"/>
              </w:rPr>
              <w:t>原因</w:t>
            </w:r>
          </w:p>
        </w:tc>
        <w:tc>
          <w:tcPr>
            <w:tcW w:w="1117" w:type="dxa"/>
            <w:vAlign w:val="center"/>
          </w:tcPr>
          <w:p w:rsidR="00933A79" w:rsidRPr="00933A79" w:rsidRDefault="00933A79" w:rsidP="00732A59">
            <w:pPr>
              <w:shd w:val="clear" w:color="auto" w:fill="auto"/>
              <w:spacing w:line="240" w:lineRule="auto"/>
              <w:jc w:val="center"/>
              <w:rPr>
                <w:rFonts w:eastAsia="標楷體"/>
                <w:iCs/>
                <w:sz w:val="24"/>
                <w:lang w:eastAsia="zh-TW"/>
              </w:rPr>
            </w:pPr>
            <w:r w:rsidRPr="00933A79">
              <w:rPr>
                <w:rFonts w:eastAsia="標楷體" w:hint="eastAsia"/>
                <w:iCs/>
                <w:sz w:val="24"/>
                <w:lang w:eastAsia="zh-TW"/>
              </w:rPr>
              <w:t>V</w:t>
            </w:r>
            <w:r w:rsidRPr="00933A79">
              <w:rPr>
                <w:rFonts w:eastAsia="標楷體"/>
                <w:iCs/>
                <w:sz w:val="24"/>
                <w:lang w:eastAsia="zh-TW"/>
              </w:rPr>
              <w:t>A #2</w:t>
            </w:r>
          </w:p>
        </w:tc>
        <w:tc>
          <w:tcPr>
            <w:tcW w:w="1079" w:type="dxa"/>
            <w:vAlign w:val="center"/>
          </w:tcPr>
          <w:p w:rsidR="00933A79" w:rsidRPr="00933A79" w:rsidRDefault="00933A79" w:rsidP="00732A59">
            <w:pPr>
              <w:shd w:val="clear" w:color="auto" w:fill="auto"/>
              <w:spacing w:line="240" w:lineRule="auto"/>
              <w:jc w:val="center"/>
              <w:rPr>
                <w:rFonts w:eastAsia="標楷體"/>
                <w:iCs/>
                <w:sz w:val="24"/>
              </w:rPr>
            </w:pPr>
            <w:r w:rsidRPr="00933A79">
              <w:rPr>
                <w:rFonts w:eastAsia="標楷體" w:hint="eastAsia"/>
                <w:iCs/>
                <w:sz w:val="24"/>
                <w:lang w:eastAsia="zh-TW"/>
              </w:rPr>
              <w:t>V</w:t>
            </w:r>
            <w:r w:rsidRPr="00933A79">
              <w:rPr>
                <w:rFonts w:eastAsia="標楷體"/>
                <w:iCs/>
                <w:sz w:val="24"/>
                <w:lang w:eastAsia="zh-TW"/>
              </w:rPr>
              <w:t>A #3</w:t>
            </w:r>
          </w:p>
        </w:tc>
        <w:tc>
          <w:tcPr>
            <w:tcW w:w="1843" w:type="dxa"/>
            <w:vAlign w:val="center"/>
          </w:tcPr>
          <w:p w:rsidR="00933A79" w:rsidRPr="00933A79" w:rsidRDefault="00160456" w:rsidP="00933A79">
            <w:pPr>
              <w:shd w:val="clear" w:color="auto" w:fill="auto"/>
              <w:spacing w:line="240" w:lineRule="auto"/>
              <w:jc w:val="center"/>
              <w:rPr>
                <w:rFonts w:eastAsia="標楷體"/>
                <w:iCs/>
                <w:sz w:val="24"/>
                <w:lang w:eastAsia="zh-TW"/>
              </w:rPr>
            </w:pPr>
            <w:r>
              <w:rPr>
                <w:rFonts w:eastAsia="標楷體" w:hint="eastAsia"/>
                <w:iCs/>
                <w:sz w:val="24"/>
                <w:lang w:eastAsia="zh-TW"/>
              </w:rPr>
              <w:t>最終</w:t>
            </w:r>
            <w:r w:rsidR="00933A79" w:rsidRPr="00933A79">
              <w:rPr>
                <w:rFonts w:eastAsia="標楷體" w:hint="eastAsia"/>
                <w:iCs/>
                <w:sz w:val="24"/>
                <w:lang w:eastAsia="zh-TW"/>
              </w:rPr>
              <w:t>異常值</w:t>
            </w:r>
          </w:p>
        </w:tc>
      </w:tr>
      <w:tr w:rsidR="00933A79" w:rsidRPr="00933A79" w:rsidTr="00933A79">
        <w:tc>
          <w:tcPr>
            <w:tcW w:w="1111" w:type="dxa"/>
            <w:vMerge w:val="restart"/>
            <w:vAlign w:val="center"/>
          </w:tcPr>
          <w:p w:rsidR="00933A79" w:rsidRPr="00933A79" w:rsidRDefault="00933A79" w:rsidP="00EB66C7">
            <w:pPr>
              <w:shd w:val="clear" w:color="auto" w:fill="auto"/>
              <w:spacing w:line="240" w:lineRule="auto"/>
              <w:jc w:val="center"/>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001</w:t>
            </w:r>
          </w:p>
        </w:tc>
        <w:tc>
          <w:tcPr>
            <w:tcW w:w="710" w:type="dxa"/>
            <w:vMerge w:val="restart"/>
            <w:shd w:val="clear" w:color="auto" w:fill="FFF2CC" w:themeFill="accent4" w:themeFillTint="33"/>
            <w:vAlign w:val="center"/>
          </w:tcPr>
          <w:p w:rsidR="00933A79" w:rsidRPr="00933A79" w:rsidRDefault="00933A79" w:rsidP="00EB66C7">
            <w:pPr>
              <w:shd w:val="clear" w:color="auto" w:fill="auto"/>
              <w:spacing w:line="240" w:lineRule="auto"/>
              <w:jc w:val="center"/>
              <w:rPr>
                <w:rFonts w:eastAsia="標楷體"/>
                <w:iCs/>
                <w:sz w:val="24"/>
                <w:lang w:eastAsia="zh-TW"/>
              </w:rPr>
            </w:pPr>
            <w:r w:rsidRPr="00933A79">
              <w:rPr>
                <w:rFonts w:eastAsia="標楷體" w:hint="eastAsia"/>
                <w:iCs/>
                <w:sz w:val="24"/>
                <w:lang w:eastAsia="zh-TW"/>
              </w:rPr>
              <w:t>1</w:t>
            </w:r>
          </w:p>
        </w:tc>
        <w:tc>
          <w:tcPr>
            <w:tcW w:w="1415" w:type="dxa"/>
          </w:tcPr>
          <w:p w:rsidR="00933A79" w:rsidRPr="00933A79" w:rsidRDefault="00933A79" w:rsidP="00732A59">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 xml:space="preserve">/2 </w:t>
            </w:r>
          </w:p>
        </w:tc>
        <w:tc>
          <w:tcPr>
            <w:tcW w:w="2076" w:type="dxa"/>
          </w:tcPr>
          <w:p w:rsidR="00933A79" w:rsidRPr="00933A79" w:rsidRDefault="00933A79" w:rsidP="00732A59">
            <w:pPr>
              <w:shd w:val="clear" w:color="auto" w:fill="auto"/>
              <w:spacing w:line="240" w:lineRule="auto"/>
              <w:jc w:val="both"/>
              <w:rPr>
                <w:rFonts w:eastAsia="標楷體"/>
                <w:iCs/>
                <w:sz w:val="24"/>
              </w:rPr>
            </w:pPr>
            <w:r w:rsidRPr="00933A79">
              <w:rPr>
                <w:rFonts w:eastAsia="標楷體" w:hint="eastAsia"/>
                <w:iCs/>
                <w:sz w:val="24"/>
                <w:lang w:eastAsia="zh-TW"/>
              </w:rPr>
              <w:t>高點</w:t>
            </w:r>
          </w:p>
        </w:tc>
        <w:tc>
          <w:tcPr>
            <w:tcW w:w="1117" w:type="dxa"/>
            <w:shd w:val="clear" w:color="auto" w:fill="FFF2CC" w:themeFill="accent4" w:themeFillTint="33"/>
          </w:tcPr>
          <w:p w:rsidR="00933A79" w:rsidRPr="00933A79" w:rsidRDefault="00933A79" w:rsidP="00732A59">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079" w:type="dxa"/>
            <w:shd w:val="clear" w:color="auto" w:fill="FFF2CC" w:themeFill="accent4" w:themeFillTint="33"/>
          </w:tcPr>
          <w:p w:rsidR="00933A79" w:rsidRPr="00933A79" w:rsidRDefault="00933A79" w:rsidP="00732A59">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843" w:type="dxa"/>
          </w:tcPr>
          <w:p w:rsidR="00933A79" w:rsidRPr="00933A79" w:rsidRDefault="004C5903" w:rsidP="00732A59">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/2</w:t>
            </w:r>
          </w:p>
        </w:tc>
      </w:tr>
      <w:tr w:rsidR="00933A79" w:rsidRPr="00933A79" w:rsidTr="004C5903">
        <w:tc>
          <w:tcPr>
            <w:tcW w:w="1111" w:type="dxa"/>
            <w:vMerge/>
            <w:vAlign w:val="center"/>
          </w:tcPr>
          <w:p w:rsidR="00933A79" w:rsidRPr="00933A79" w:rsidRDefault="00933A79" w:rsidP="00EB66C7">
            <w:pPr>
              <w:shd w:val="clear" w:color="auto" w:fill="auto"/>
              <w:spacing w:line="240" w:lineRule="auto"/>
              <w:jc w:val="center"/>
              <w:rPr>
                <w:rFonts w:eastAsia="標楷體"/>
                <w:iCs/>
                <w:sz w:val="24"/>
                <w:lang w:eastAsia="zh-TW"/>
              </w:rPr>
            </w:pPr>
          </w:p>
        </w:tc>
        <w:tc>
          <w:tcPr>
            <w:tcW w:w="710" w:type="dxa"/>
            <w:vMerge/>
            <w:shd w:val="clear" w:color="auto" w:fill="FFF2CC" w:themeFill="accent4" w:themeFillTint="33"/>
            <w:vAlign w:val="center"/>
          </w:tcPr>
          <w:p w:rsidR="00933A79" w:rsidRPr="00933A79" w:rsidRDefault="00933A79" w:rsidP="00EB66C7">
            <w:pPr>
              <w:shd w:val="clear" w:color="auto" w:fill="auto"/>
              <w:spacing w:line="240" w:lineRule="auto"/>
              <w:jc w:val="center"/>
              <w:rPr>
                <w:rFonts w:eastAsia="標楷體"/>
                <w:iCs/>
                <w:sz w:val="24"/>
                <w:lang w:eastAsia="zh-TW"/>
              </w:rPr>
            </w:pPr>
          </w:p>
        </w:tc>
        <w:tc>
          <w:tcPr>
            <w:tcW w:w="1415" w:type="dxa"/>
          </w:tcPr>
          <w:p w:rsidR="00933A79" w:rsidRPr="00933A79" w:rsidRDefault="00933A79" w:rsidP="00732A59">
            <w:pPr>
              <w:shd w:val="clear" w:color="auto" w:fill="auto"/>
              <w:spacing w:line="240" w:lineRule="auto"/>
              <w:jc w:val="both"/>
              <w:rPr>
                <w:rFonts w:eastAsia="標楷體"/>
                <w:iCs/>
                <w:sz w:val="24"/>
                <w:lang w:eastAsia="zh-TW"/>
              </w:rPr>
            </w:pPr>
            <w:r w:rsidRPr="00933A79">
              <w:rPr>
                <w:rFonts w:eastAsia="標楷體" w:hint="eastAsia"/>
                <w:iCs/>
                <w:sz w:val="24"/>
                <w:lang w:eastAsia="zh-TW"/>
              </w:rPr>
              <w:t>3</w:t>
            </w:r>
            <w:r w:rsidRPr="00933A79">
              <w:rPr>
                <w:rFonts w:eastAsia="標楷體"/>
                <w:iCs/>
                <w:sz w:val="24"/>
                <w:lang w:eastAsia="zh-TW"/>
              </w:rPr>
              <w:t>/4</w:t>
            </w:r>
            <w:r w:rsidRPr="00933A79">
              <w:rPr>
                <w:rFonts w:eastAsia="標楷體" w:hint="eastAsia"/>
                <w:iCs/>
                <w:sz w:val="24"/>
                <w:lang w:eastAsia="zh-TW"/>
              </w:rPr>
              <w:t>、</w:t>
            </w:r>
            <w:r w:rsidRPr="00933A79">
              <w:rPr>
                <w:rFonts w:eastAsia="標楷體" w:hint="eastAsia"/>
                <w:iCs/>
                <w:sz w:val="24"/>
                <w:lang w:eastAsia="zh-TW"/>
              </w:rPr>
              <w:t>3</w:t>
            </w:r>
            <w:r w:rsidRPr="00933A79">
              <w:rPr>
                <w:rFonts w:eastAsia="標楷體"/>
                <w:iCs/>
                <w:sz w:val="24"/>
                <w:lang w:eastAsia="zh-TW"/>
              </w:rPr>
              <w:t>/5</w:t>
            </w:r>
          </w:p>
        </w:tc>
        <w:tc>
          <w:tcPr>
            <w:tcW w:w="2076" w:type="dxa"/>
          </w:tcPr>
          <w:p w:rsidR="00933A79" w:rsidRPr="00933A79" w:rsidRDefault="00933A79" w:rsidP="00732A59">
            <w:pPr>
              <w:shd w:val="clear" w:color="auto" w:fill="auto"/>
              <w:spacing w:line="240" w:lineRule="auto"/>
              <w:jc w:val="both"/>
              <w:rPr>
                <w:rFonts w:eastAsia="標楷體"/>
                <w:iCs/>
                <w:sz w:val="24"/>
              </w:rPr>
            </w:pPr>
            <w:r w:rsidRPr="00933A79">
              <w:rPr>
                <w:rFonts w:eastAsia="標楷體" w:hint="eastAsia"/>
                <w:iCs/>
                <w:sz w:val="24"/>
                <w:lang w:eastAsia="zh-TW"/>
              </w:rPr>
              <w:t>高點</w:t>
            </w:r>
          </w:p>
        </w:tc>
        <w:tc>
          <w:tcPr>
            <w:tcW w:w="1117" w:type="dxa"/>
            <w:shd w:val="clear" w:color="auto" w:fill="FFF2CC" w:themeFill="accent4" w:themeFillTint="33"/>
          </w:tcPr>
          <w:p w:rsidR="00933A79" w:rsidRPr="00933A79" w:rsidRDefault="004C5903" w:rsidP="00732A59">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079" w:type="dxa"/>
            <w:shd w:val="clear" w:color="auto" w:fill="FFF2CC" w:themeFill="accent4" w:themeFillTint="33"/>
          </w:tcPr>
          <w:p w:rsidR="00933A79" w:rsidRPr="00933A79" w:rsidRDefault="004C5903" w:rsidP="00732A59">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933A79" w:rsidRPr="00933A79" w:rsidRDefault="004C5903" w:rsidP="00732A59">
            <w:pPr>
              <w:shd w:val="clear" w:color="auto" w:fill="auto"/>
              <w:spacing w:line="240" w:lineRule="auto"/>
              <w:jc w:val="both"/>
              <w:rPr>
                <w:rFonts w:eastAsia="標楷體"/>
                <w:iCs/>
                <w:sz w:val="24"/>
                <w:lang w:eastAsia="zh-TW"/>
              </w:rPr>
            </w:pPr>
            <w:r>
              <w:rPr>
                <w:rFonts w:eastAsia="標楷體"/>
                <w:iCs/>
                <w:sz w:val="24"/>
              </w:rPr>
              <w:t>3/4</w:t>
            </w:r>
            <w:r>
              <w:rPr>
                <w:rFonts w:eastAsia="標楷體" w:hint="eastAsia"/>
                <w:iCs/>
                <w:sz w:val="24"/>
                <w:lang w:eastAsia="zh-TW"/>
              </w:rPr>
              <w:t>、</w:t>
            </w:r>
            <w:r>
              <w:rPr>
                <w:rFonts w:eastAsia="標楷體" w:hint="eastAsia"/>
                <w:iCs/>
                <w:sz w:val="24"/>
                <w:lang w:eastAsia="zh-TW"/>
              </w:rPr>
              <w:t>3</w:t>
            </w:r>
            <w:r>
              <w:rPr>
                <w:rFonts w:eastAsia="標楷體"/>
                <w:iCs/>
                <w:sz w:val="24"/>
                <w:lang w:eastAsia="zh-TW"/>
              </w:rPr>
              <w:t>/5</w:t>
            </w:r>
          </w:p>
        </w:tc>
      </w:tr>
      <w:tr w:rsidR="00933A79" w:rsidRPr="00933A79" w:rsidTr="00933A79">
        <w:tc>
          <w:tcPr>
            <w:tcW w:w="1111" w:type="dxa"/>
            <w:vMerge/>
            <w:vAlign w:val="center"/>
          </w:tcPr>
          <w:p w:rsidR="00933A79" w:rsidRPr="00933A79" w:rsidRDefault="00933A79" w:rsidP="00EB66C7">
            <w:pPr>
              <w:shd w:val="clear" w:color="auto" w:fill="auto"/>
              <w:spacing w:line="240" w:lineRule="auto"/>
              <w:jc w:val="center"/>
              <w:rPr>
                <w:rFonts w:eastAsia="標楷體"/>
                <w:iCs/>
                <w:sz w:val="24"/>
                <w:lang w:eastAsia="zh-TW"/>
              </w:rPr>
            </w:pPr>
          </w:p>
        </w:tc>
        <w:tc>
          <w:tcPr>
            <w:tcW w:w="710" w:type="dxa"/>
            <w:vMerge/>
            <w:shd w:val="clear" w:color="auto" w:fill="FFF2CC" w:themeFill="accent4" w:themeFillTint="33"/>
            <w:vAlign w:val="center"/>
          </w:tcPr>
          <w:p w:rsidR="00933A79" w:rsidRPr="00933A79" w:rsidRDefault="00933A79" w:rsidP="00EB66C7">
            <w:pPr>
              <w:shd w:val="clear" w:color="auto" w:fill="auto"/>
              <w:spacing w:line="240" w:lineRule="auto"/>
              <w:jc w:val="center"/>
              <w:rPr>
                <w:rFonts w:eastAsia="標楷體"/>
                <w:iCs/>
                <w:sz w:val="24"/>
                <w:lang w:eastAsia="zh-TW"/>
              </w:rPr>
            </w:pPr>
          </w:p>
        </w:tc>
        <w:tc>
          <w:tcPr>
            <w:tcW w:w="1415" w:type="dxa"/>
            <w:shd w:val="clear" w:color="auto" w:fill="FFF2CC" w:themeFill="accent4" w:themeFillTint="33"/>
          </w:tcPr>
          <w:p w:rsidR="00933A79" w:rsidRPr="00933A79" w:rsidRDefault="00933A79" w:rsidP="00732A59">
            <w:pPr>
              <w:shd w:val="clear" w:color="auto" w:fill="auto"/>
              <w:spacing w:line="240" w:lineRule="auto"/>
              <w:jc w:val="both"/>
              <w:rPr>
                <w:rFonts w:eastAsia="標楷體"/>
                <w:iCs/>
                <w:sz w:val="24"/>
                <w:lang w:eastAsia="zh-TW"/>
              </w:rPr>
            </w:pPr>
            <w:r w:rsidRPr="00933A79">
              <w:rPr>
                <w:rFonts w:eastAsia="標楷體" w:hint="eastAsia"/>
                <w:iCs/>
                <w:sz w:val="24"/>
                <w:lang w:eastAsia="zh-TW"/>
              </w:rPr>
              <w:t>6</w:t>
            </w:r>
            <w:r w:rsidRPr="00933A79">
              <w:rPr>
                <w:rFonts w:eastAsia="標楷體"/>
                <w:iCs/>
                <w:sz w:val="24"/>
                <w:lang w:eastAsia="zh-TW"/>
              </w:rPr>
              <w:t>/30</w:t>
            </w:r>
          </w:p>
        </w:tc>
        <w:tc>
          <w:tcPr>
            <w:tcW w:w="2076" w:type="dxa"/>
          </w:tcPr>
          <w:p w:rsidR="00933A79" w:rsidRPr="00933A79" w:rsidRDefault="00933A79" w:rsidP="00732A59">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933A79" w:rsidRPr="00933A79" w:rsidRDefault="004C5903" w:rsidP="00732A59">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933A79" w:rsidRPr="00933A79" w:rsidRDefault="004C5903" w:rsidP="00732A59">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933A79" w:rsidRPr="00933A79" w:rsidRDefault="004C5903" w:rsidP="00732A59">
            <w:pPr>
              <w:shd w:val="clear" w:color="auto" w:fill="auto"/>
              <w:spacing w:line="240" w:lineRule="auto"/>
              <w:jc w:val="both"/>
              <w:rPr>
                <w:rFonts w:eastAsia="標楷體"/>
                <w:iCs/>
                <w:sz w:val="24"/>
                <w:lang w:eastAsia="zh-TW"/>
              </w:rPr>
            </w:pPr>
            <w:r>
              <w:rPr>
                <w:rFonts w:eastAsia="標楷體" w:hint="eastAsia"/>
                <w:iCs/>
                <w:sz w:val="24"/>
                <w:lang w:eastAsia="zh-TW"/>
              </w:rPr>
              <w:t>6</w:t>
            </w:r>
            <w:r>
              <w:rPr>
                <w:rFonts w:eastAsia="標楷體"/>
                <w:iCs/>
                <w:sz w:val="24"/>
                <w:lang w:eastAsia="zh-TW"/>
              </w:rPr>
              <w:t>/30</w:t>
            </w:r>
          </w:p>
        </w:tc>
      </w:tr>
      <w:tr w:rsidR="00933A79" w:rsidRPr="00933A79" w:rsidTr="00933A79">
        <w:tc>
          <w:tcPr>
            <w:tcW w:w="1111" w:type="dxa"/>
            <w:vMerge/>
            <w:vAlign w:val="center"/>
          </w:tcPr>
          <w:p w:rsidR="00933A79" w:rsidRPr="00933A79" w:rsidRDefault="00933A79" w:rsidP="00EB66C7">
            <w:pPr>
              <w:shd w:val="clear" w:color="auto" w:fill="auto"/>
              <w:spacing w:line="240" w:lineRule="auto"/>
              <w:jc w:val="center"/>
              <w:rPr>
                <w:rFonts w:eastAsia="標楷體"/>
                <w:iCs/>
                <w:sz w:val="24"/>
                <w:lang w:eastAsia="zh-TW"/>
              </w:rPr>
            </w:pPr>
          </w:p>
        </w:tc>
        <w:tc>
          <w:tcPr>
            <w:tcW w:w="710" w:type="dxa"/>
            <w:vMerge/>
            <w:shd w:val="clear" w:color="auto" w:fill="FFF2CC" w:themeFill="accent4" w:themeFillTint="33"/>
            <w:vAlign w:val="center"/>
          </w:tcPr>
          <w:p w:rsidR="00933A79" w:rsidRPr="00933A79" w:rsidRDefault="00933A79" w:rsidP="00EB66C7">
            <w:pPr>
              <w:shd w:val="clear" w:color="auto" w:fill="auto"/>
              <w:spacing w:line="240" w:lineRule="auto"/>
              <w:jc w:val="center"/>
              <w:rPr>
                <w:rFonts w:eastAsia="標楷體"/>
                <w:iCs/>
                <w:sz w:val="24"/>
                <w:lang w:eastAsia="zh-TW"/>
              </w:rPr>
            </w:pPr>
          </w:p>
        </w:tc>
        <w:tc>
          <w:tcPr>
            <w:tcW w:w="1415" w:type="dxa"/>
            <w:shd w:val="clear" w:color="auto" w:fill="FFF2CC" w:themeFill="accent4" w:themeFillTint="33"/>
          </w:tcPr>
          <w:p w:rsidR="00933A79" w:rsidRPr="00933A79" w:rsidRDefault="00933A79" w:rsidP="00732A59">
            <w:pPr>
              <w:shd w:val="clear" w:color="auto" w:fill="auto"/>
              <w:spacing w:line="240" w:lineRule="auto"/>
              <w:jc w:val="both"/>
              <w:rPr>
                <w:rFonts w:eastAsia="標楷體"/>
                <w:iCs/>
                <w:sz w:val="24"/>
                <w:lang w:eastAsia="zh-TW"/>
              </w:rPr>
            </w:pPr>
            <w:r w:rsidRPr="00933A79">
              <w:rPr>
                <w:rFonts w:eastAsia="標楷體" w:hint="eastAsia"/>
                <w:iCs/>
                <w:sz w:val="24"/>
                <w:lang w:eastAsia="zh-TW"/>
              </w:rPr>
              <w:t>9</w:t>
            </w:r>
            <w:r w:rsidRPr="00933A79">
              <w:rPr>
                <w:rFonts w:eastAsia="標楷體"/>
                <w:iCs/>
                <w:sz w:val="24"/>
                <w:lang w:eastAsia="zh-TW"/>
              </w:rPr>
              <w:t>/30</w:t>
            </w:r>
          </w:p>
        </w:tc>
        <w:tc>
          <w:tcPr>
            <w:tcW w:w="2076" w:type="dxa"/>
          </w:tcPr>
          <w:p w:rsidR="00933A79" w:rsidRPr="00933A79" w:rsidRDefault="00933A79" w:rsidP="00732A59">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933A79" w:rsidRPr="00933A79" w:rsidRDefault="004C5903" w:rsidP="00732A59">
            <w:pPr>
              <w:shd w:val="clear" w:color="auto" w:fill="auto"/>
              <w:spacing w:line="240" w:lineRule="auto"/>
              <w:jc w:val="both"/>
              <w:rPr>
                <w:rFonts w:eastAsia="標楷體"/>
                <w:iCs/>
                <w:sz w:val="24"/>
              </w:rPr>
            </w:pPr>
            <w:r>
              <w:rPr>
                <w:rFonts w:eastAsia="標楷體" w:hint="eastAsia"/>
                <w:iCs/>
                <w:sz w:val="24"/>
                <w:lang w:eastAsia="zh-TW"/>
              </w:rPr>
              <w:t>V</w:t>
            </w:r>
          </w:p>
        </w:tc>
        <w:tc>
          <w:tcPr>
            <w:tcW w:w="1079" w:type="dxa"/>
          </w:tcPr>
          <w:p w:rsidR="00933A79" w:rsidRPr="00933A79" w:rsidRDefault="004C5903" w:rsidP="00732A59">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933A79" w:rsidRPr="00933A79" w:rsidRDefault="004C5903" w:rsidP="00732A59">
            <w:pPr>
              <w:shd w:val="clear" w:color="auto" w:fill="auto"/>
              <w:spacing w:line="240" w:lineRule="auto"/>
              <w:jc w:val="both"/>
              <w:rPr>
                <w:rFonts w:eastAsia="標楷體"/>
                <w:iCs/>
                <w:sz w:val="24"/>
                <w:lang w:eastAsia="zh-TW"/>
              </w:rPr>
            </w:pPr>
            <w:r>
              <w:rPr>
                <w:rFonts w:eastAsia="標楷體" w:hint="eastAsia"/>
                <w:iCs/>
                <w:sz w:val="24"/>
                <w:lang w:eastAsia="zh-TW"/>
              </w:rPr>
              <w:t>9</w:t>
            </w:r>
            <w:r>
              <w:rPr>
                <w:rFonts w:eastAsia="標楷體"/>
                <w:iCs/>
                <w:sz w:val="24"/>
                <w:lang w:eastAsia="zh-TW"/>
              </w:rPr>
              <w:t>/30</w:t>
            </w:r>
          </w:p>
        </w:tc>
      </w:tr>
      <w:tr w:rsidR="00933A79" w:rsidRPr="00933A79" w:rsidTr="00933A79">
        <w:tc>
          <w:tcPr>
            <w:tcW w:w="1111" w:type="dxa"/>
            <w:vMerge/>
            <w:vAlign w:val="center"/>
          </w:tcPr>
          <w:p w:rsidR="00933A79" w:rsidRPr="00933A79" w:rsidRDefault="00933A79" w:rsidP="00EB66C7">
            <w:pPr>
              <w:shd w:val="clear" w:color="auto" w:fill="auto"/>
              <w:spacing w:line="240" w:lineRule="auto"/>
              <w:jc w:val="center"/>
              <w:rPr>
                <w:rFonts w:eastAsia="標楷體"/>
                <w:iCs/>
                <w:sz w:val="24"/>
                <w:lang w:eastAsia="zh-TW"/>
              </w:rPr>
            </w:pPr>
          </w:p>
        </w:tc>
        <w:tc>
          <w:tcPr>
            <w:tcW w:w="710" w:type="dxa"/>
            <w:vMerge/>
            <w:shd w:val="clear" w:color="auto" w:fill="FFF2CC" w:themeFill="accent4" w:themeFillTint="33"/>
            <w:vAlign w:val="center"/>
          </w:tcPr>
          <w:p w:rsidR="00933A79" w:rsidRPr="00933A79" w:rsidRDefault="00933A79" w:rsidP="00EB66C7">
            <w:pPr>
              <w:shd w:val="clear" w:color="auto" w:fill="auto"/>
              <w:spacing w:line="240" w:lineRule="auto"/>
              <w:jc w:val="center"/>
              <w:rPr>
                <w:rFonts w:eastAsia="標楷體"/>
                <w:iCs/>
                <w:sz w:val="24"/>
                <w:lang w:eastAsia="zh-TW"/>
              </w:rPr>
            </w:pPr>
          </w:p>
        </w:tc>
        <w:tc>
          <w:tcPr>
            <w:tcW w:w="1415" w:type="dxa"/>
            <w:shd w:val="clear" w:color="auto" w:fill="FFF2CC" w:themeFill="accent4" w:themeFillTint="33"/>
          </w:tcPr>
          <w:p w:rsidR="00933A79" w:rsidRPr="00933A79" w:rsidRDefault="00933A79" w:rsidP="00732A59">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2/30</w:t>
            </w:r>
          </w:p>
        </w:tc>
        <w:tc>
          <w:tcPr>
            <w:tcW w:w="2076" w:type="dxa"/>
          </w:tcPr>
          <w:p w:rsidR="00933A79" w:rsidRPr="00933A79" w:rsidRDefault="00933A79" w:rsidP="00732A59">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933A79" w:rsidRPr="00933A79" w:rsidRDefault="004C5903" w:rsidP="00732A59">
            <w:pPr>
              <w:shd w:val="clear" w:color="auto" w:fill="auto"/>
              <w:spacing w:line="240" w:lineRule="auto"/>
              <w:jc w:val="both"/>
              <w:rPr>
                <w:rFonts w:eastAsia="標楷體"/>
                <w:iCs/>
                <w:sz w:val="24"/>
              </w:rPr>
            </w:pPr>
            <w:r>
              <w:rPr>
                <w:rFonts w:eastAsia="標楷體" w:hint="eastAsia"/>
                <w:iCs/>
                <w:sz w:val="24"/>
                <w:lang w:eastAsia="zh-TW"/>
              </w:rPr>
              <w:t>V</w:t>
            </w:r>
          </w:p>
        </w:tc>
        <w:tc>
          <w:tcPr>
            <w:tcW w:w="1079" w:type="dxa"/>
          </w:tcPr>
          <w:p w:rsidR="00933A79" w:rsidRPr="00933A79" w:rsidRDefault="004C5903" w:rsidP="00732A59">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933A79" w:rsidRPr="00933A79" w:rsidRDefault="004C5903" w:rsidP="00732A59">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2/30</w:t>
            </w:r>
          </w:p>
        </w:tc>
      </w:tr>
      <w:tr w:rsidR="00933A79" w:rsidRPr="00933A79" w:rsidTr="0044009C">
        <w:tc>
          <w:tcPr>
            <w:tcW w:w="1111" w:type="dxa"/>
            <w:vMerge w:val="restart"/>
            <w:vAlign w:val="center"/>
          </w:tcPr>
          <w:p w:rsidR="00933A79" w:rsidRPr="00A30E05" w:rsidRDefault="00933A79" w:rsidP="00EB66C7">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1002</w:t>
            </w:r>
          </w:p>
        </w:tc>
        <w:tc>
          <w:tcPr>
            <w:tcW w:w="710" w:type="dxa"/>
            <w:vMerge w:val="restart"/>
            <w:vAlign w:val="center"/>
          </w:tcPr>
          <w:p w:rsidR="00933A79" w:rsidRPr="00A30E05" w:rsidRDefault="00933A79" w:rsidP="00EB66C7">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3</w:t>
            </w:r>
          </w:p>
        </w:tc>
        <w:tc>
          <w:tcPr>
            <w:tcW w:w="1415" w:type="dxa"/>
          </w:tcPr>
          <w:p w:rsidR="00933A79" w:rsidRPr="00933A79" w:rsidRDefault="00933A79" w:rsidP="00732A59">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/9</w:t>
            </w:r>
          </w:p>
        </w:tc>
        <w:tc>
          <w:tcPr>
            <w:tcW w:w="2076" w:type="dxa"/>
          </w:tcPr>
          <w:p w:rsidR="00933A79" w:rsidRPr="00933A79" w:rsidRDefault="00055792" w:rsidP="00732A59">
            <w:pPr>
              <w:shd w:val="clear" w:color="auto" w:fill="auto"/>
              <w:spacing w:line="240" w:lineRule="auto"/>
              <w:jc w:val="both"/>
              <w:rPr>
                <w:rFonts w:eastAsia="標楷體"/>
                <w:iCs/>
                <w:sz w:val="24"/>
              </w:rPr>
            </w:pPr>
            <w:r w:rsidRPr="00933A79">
              <w:rPr>
                <w:rFonts w:eastAsia="標楷體" w:hint="eastAsia"/>
                <w:iCs/>
                <w:sz w:val="24"/>
                <w:lang w:eastAsia="zh-TW"/>
              </w:rPr>
              <w:t>高點</w:t>
            </w:r>
          </w:p>
        </w:tc>
        <w:tc>
          <w:tcPr>
            <w:tcW w:w="1117" w:type="dxa"/>
            <w:shd w:val="clear" w:color="auto" w:fill="FFF2CC" w:themeFill="accent4" w:themeFillTint="33"/>
          </w:tcPr>
          <w:p w:rsidR="00933A79" w:rsidRPr="00933A79" w:rsidRDefault="00055792" w:rsidP="00732A59">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079" w:type="dxa"/>
            <w:shd w:val="clear" w:color="auto" w:fill="FFF2CC" w:themeFill="accent4" w:themeFillTint="33"/>
          </w:tcPr>
          <w:p w:rsidR="00933A79" w:rsidRPr="00933A79" w:rsidRDefault="00055792" w:rsidP="00732A59">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843" w:type="dxa"/>
          </w:tcPr>
          <w:p w:rsidR="00933A79" w:rsidRPr="00933A79" w:rsidRDefault="00055792" w:rsidP="00732A59">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/9</w:t>
            </w:r>
          </w:p>
        </w:tc>
      </w:tr>
      <w:tr w:rsidR="00933A79" w:rsidRPr="00933A79" w:rsidTr="0044009C">
        <w:tc>
          <w:tcPr>
            <w:tcW w:w="1111" w:type="dxa"/>
            <w:vMerge/>
            <w:vAlign w:val="center"/>
          </w:tcPr>
          <w:p w:rsidR="00933A79" w:rsidRPr="00933A79" w:rsidRDefault="00933A79" w:rsidP="00EB66C7">
            <w:pPr>
              <w:shd w:val="clear" w:color="auto" w:fill="auto"/>
              <w:spacing w:line="240" w:lineRule="auto"/>
              <w:jc w:val="center"/>
              <w:rPr>
                <w:rFonts w:eastAsia="新細明體"/>
                <w:sz w:val="24"/>
                <w:lang w:eastAsia="zh-TW"/>
              </w:rPr>
            </w:pPr>
          </w:p>
        </w:tc>
        <w:tc>
          <w:tcPr>
            <w:tcW w:w="710" w:type="dxa"/>
            <w:vMerge/>
            <w:vAlign w:val="center"/>
          </w:tcPr>
          <w:p w:rsidR="00933A79" w:rsidRPr="00933A79" w:rsidRDefault="00933A79" w:rsidP="00EB66C7">
            <w:pPr>
              <w:shd w:val="clear" w:color="auto" w:fill="auto"/>
              <w:spacing w:line="240" w:lineRule="auto"/>
              <w:jc w:val="center"/>
              <w:rPr>
                <w:rFonts w:eastAsia="新細明體"/>
                <w:sz w:val="24"/>
                <w:lang w:eastAsia="zh-TW"/>
              </w:rPr>
            </w:pPr>
          </w:p>
        </w:tc>
        <w:tc>
          <w:tcPr>
            <w:tcW w:w="1415" w:type="dxa"/>
          </w:tcPr>
          <w:p w:rsidR="00933A79" w:rsidRPr="00933A79" w:rsidRDefault="00933A79" w:rsidP="00732A59">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/1-2/2</w:t>
            </w:r>
          </w:p>
        </w:tc>
        <w:tc>
          <w:tcPr>
            <w:tcW w:w="2076" w:type="dxa"/>
          </w:tcPr>
          <w:p w:rsidR="00933A79" w:rsidRPr="00933A79" w:rsidRDefault="00055792" w:rsidP="00732A59">
            <w:pPr>
              <w:shd w:val="clear" w:color="auto" w:fill="auto"/>
              <w:spacing w:line="240" w:lineRule="auto"/>
              <w:jc w:val="both"/>
              <w:rPr>
                <w:rFonts w:eastAsia="標楷體"/>
                <w:iCs/>
                <w:sz w:val="24"/>
              </w:rPr>
            </w:pPr>
            <w:r w:rsidRPr="00933A79">
              <w:rPr>
                <w:rFonts w:eastAsia="標楷體" w:hint="eastAsia"/>
                <w:iCs/>
                <w:sz w:val="24"/>
                <w:lang w:eastAsia="zh-TW"/>
              </w:rPr>
              <w:t>高點</w:t>
            </w:r>
          </w:p>
        </w:tc>
        <w:tc>
          <w:tcPr>
            <w:tcW w:w="1117" w:type="dxa"/>
            <w:shd w:val="clear" w:color="auto" w:fill="FFF2CC" w:themeFill="accent4" w:themeFillTint="33"/>
          </w:tcPr>
          <w:p w:rsidR="00933A79" w:rsidRPr="00933A79" w:rsidRDefault="00055792" w:rsidP="00732A59">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079" w:type="dxa"/>
            <w:shd w:val="clear" w:color="auto" w:fill="FFF2CC" w:themeFill="accent4" w:themeFillTint="33"/>
          </w:tcPr>
          <w:p w:rsidR="00933A79" w:rsidRPr="00933A79" w:rsidRDefault="00055792" w:rsidP="00732A59">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843" w:type="dxa"/>
          </w:tcPr>
          <w:p w:rsidR="00933A79" w:rsidRPr="00933A79" w:rsidRDefault="00055792" w:rsidP="00732A59">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/1</w:t>
            </w:r>
            <w:r>
              <w:rPr>
                <w:rFonts w:eastAsia="標楷體" w:hint="eastAsia"/>
                <w:iCs/>
                <w:sz w:val="24"/>
                <w:lang w:eastAsia="zh-TW"/>
              </w:rPr>
              <w:t>、</w:t>
            </w:r>
            <w:r>
              <w:rPr>
                <w:rFonts w:eastAsia="標楷體" w:hint="eastAsia"/>
                <w:iCs/>
                <w:sz w:val="24"/>
                <w:lang w:eastAsia="zh-TW"/>
              </w:rPr>
              <w:t>2</w:t>
            </w:r>
            <w:r>
              <w:rPr>
                <w:rFonts w:eastAsia="標楷體"/>
                <w:iCs/>
                <w:sz w:val="24"/>
                <w:lang w:eastAsia="zh-TW"/>
              </w:rPr>
              <w:t>/2</w:t>
            </w:r>
          </w:p>
        </w:tc>
      </w:tr>
      <w:tr w:rsidR="000A5AC9" w:rsidRPr="00933A79" w:rsidTr="000A5AC9">
        <w:tc>
          <w:tcPr>
            <w:tcW w:w="1111" w:type="dxa"/>
            <w:vMerge w:val="restart"/>
            <w:vAlign w:val="center"/>
          </w:tcPr>
          <w:p w:rsidR="000A5AC9" w:rsidRPr="00A30E05" w:rsidRDefault="000A5AC9" w:rsidP="000A5AC9">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1003</w:t>
            </w:r>
          </w:p>
        </w:tc>
        <w:tc>
          <w:tcPr>
            <w:tcW w:w="710" w:type="dxa"/>
            <w:vMerge w:val="restart"/>
            <w:vAlign w:val="center"/>
          </w:tcPr>
          <w:p w:rsidR="000A5AC9" w:rsidRPr="00A30E05" w:rsidRDefault="000A5AC9" w:rsidP="000A5AC9">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3</w:t>
            </w:r>
          </w:p>
        </w:tc>
        <w:tc>
          <w:tcPr>
            <w:tcW w:w="1415" w:type="dxa"/>
          </w:tcPr>
          <w:p w:rsidR="000A5AC9" w:rsidRPr="00933A79" w:rsidRDefault="000A5AC9" w:rsidP="000A5AC9">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/10-1/12</w:t>
            </w:r>
          </w:p>
        </w:tc>
        <w:tc>
          <w:tcPr>
            <w:tcW w:w="2076" w:type="dxa"/>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079"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843" w:type="dxa"/>
          </w:tcPr>
          <w:p w:rsidR="000A5AC9" w:rsidRPr="00933A79" w:rsidRDefault="000A5AC9" w:rsidP="000A5AC9">
            <w:pPr>
              <w:shd w:val="clear" w:color="auto" w:fill="auto"/>
              <w:spacing w:line="240" w:lineRule="auto"/>
              <w:jc w:val="both"/>
              <w:rPr>
                <w:rFonts w:eastAsia="標楷體"/>
                <w:iCs/>
                <w:sz w:val="24"/>
              </w:rPr>
            </w:pPr>
          </w:p>
        </w:tc>
      </w:tr>
      <w:tr w:rsidR="000A5AC9" w:rsidRPr="00933A79" w:rsidTr="000A5AC9">
        <w:tc>
          <w:tcPr>
            <w:tcW w:w="1111" w:type="dxa"/>
            <w:vMerge/>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710" w:type="dxa"/>
            <w:vMerge/>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1415" w:type="dxa"/>
          </w:tcPr>
          <w:p w:rsidR="000A5AC9" w:rsidRPr="00933A79" w:rsidRDefault="000A5AC9" w:rsidP="000A5AC9">
            <w:pPr>
              <w:shd w:val="clear" w:color="auto" w:fill="auto"/>
              <w:spacing w:line="240" w:lineRule="auto"/>
              <w:jc w:val="both"/>
              <w:rPr>
                <w:rFonts w:eastAsia="標楷體"/>
                <w:iCs/>
                <w:sz w:val="24"/>
                <w:lang w:eastAsia="zh-TW"/>
              </w:rPr>
            </w:pPr>
            <w:r w:rsidRPr="00933A79">
              <w:rPr>
                <w:rFonts w:eastAsia="標楷體"/>
                <w:iCs/>
                <w:sz w:val="24"/>
                <w:lang w:eastAsia="zh-TW"/>
              </w:rPr>
              <w:t>2/28</w:t>
            </w:r>
          </w:p>
        </w:tc>
        <w:tc>
          <w:tcPr>
            <w:tcW w:w="2076" w:type="dxa"/>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/28</w:t>
            </w:r>
          </w:p>
        </w:tc>
      </w:tr>
      <w:tr w:rsidR="000A5AC9" w:rsidRPr="00933A79" w:rsidTr="000A5AC9">
        <w:tc>
          <w:tcPr>
            <w:tcW w:w="1111" w:type="dxa"/>
            <w:vMerge/>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710" w:type="dxa"/>
            <w:vMerge/>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1415" w:type="dxa"/>
          </w:tcPr>
          <w:p w:rsidR="000A5AC9" w:rsidRPr="00933A79" w:rsidRDefault="000A5AC9" w:rsidP="000A5AC9">
            <w:pPr>
              <w:shd w:val="clear" w:color="auto" w:fill="auto"/>
              <w:spacing w:line="240" w:lineRule="auto"/>
              <w:jc w:val="both"/>
              <w:rPr>
                <w:rFonts w:eastAsia="標楷體"/>
                <w:iCs/>
                <w:sz w:val="24"/>
                <w:lang w:eastAsia="zh-TW"/>
              </w:rPr>
            </w:pPr>
            <w:r w:rsidRPr="00933A79">
              <w:rPr>
                <w:rFonts w:eastAsia="標楷體"/>
                <w:iCs/>
                <w:sz w:val="24"/>
                <w:lang w:eastAsia="zh-TW"/>
              </w:rPr>
              <w:t>3/9</w:t>
            </w:r>
          </w:p>
        </w:tc>
        <w:tc>
          <w:tcPr>
            <w:tcW w:w="2076" w:type="dxa"/>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3</w:t>
            </w:r>
            <w:r>
              <w:rPr>
                <w:rFonts w:eastAsia="標楷體"/>
                <w:iCs/>
                <w:sz w:val="24"/>
                <w:lang w:eastAsia="zh-TW"/>
              </w:rPr>
              <w:t>/9</w:t>
            </w:r>
          </w:p>
        </w:tc>
      </w:tr>
      <w:tr w:rsidR="000A5AC9" w:rsidRPr="00933A79" w:rsidTr="000A5AC9">
        <w:tc>
          <w:tcPr>
            <w:tcW w:w="1111" w:type="dxa"/>
            <w:vMerge/>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710" w:type="dxa"/>
            <w:vMerge/>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1415" w:type="dxa"/>
          </w:tcPr>
          <w:p w:rsidR="000A5AC9" w:rsidRPr="00933A79" w:rsidRDefault="000A5AC9" w:rsidP="000A5AC9">
            <w:pPr>
              <w:shd w:val="clear" w:color="auto" w:fill="auto"/>
              <w:spacing w:line="240" w:lineRule="auto"/>
              <w:jc w:val="both"/>
              <w:rPr>
                <w:rFonts w:eastAsia="標楷體"/>
                <w:iCs/>
                <w:sz w:val="24"/>
                <w:lang w:eastAsia="zh-TW"/>
              </w:rPr>
            </w:pPr>
            <w:r w:rsidRPr="00933A79">
              <w:rPr>
                <w:rFonts w:eastAsia="標楷體"/>
                <w:iCs/>
                <w:sz w:val="24"/>
                <w:lang w:eastAsia="zh-TW"/>
              </w:rPr>
              <w:t>3/16</w:t>
            </w:r>
          </w:p>
        </w:tc>
        <w:tc>
          <w:tcPr>
            <w:tcW w:w="2076" w:type="dxa"/>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3</w:t>
            </w:r>
            <w:r>
              <w:rPr>
                <w:rFonts w:eastAsia="標楷體"/>
                <w:iCs/>
                <w:sz w:val="24"/>
                <w:lang w:eastAsia="zh-TW"/>
              </w:rPr>
              <w:t>/16</w:t>
            </w:r>
          </w:p>
        </w:tc>
      </w:tr>
      <w:tr w:rsidR="000A5AC9" w:rsidRPr="00933A79" w:rsidTr="00933A79">
        <w:tc>
          <w:tcPr>
            <w:tcW w:w="1111" w:type="dxa"/>
            <w:vMerge w:val="restart"/>
            <w:vAlign w:val="center"/>
          </w:tcPr>
          <w:p w:rsidR="000A5AC9" w:rsidRPr="00A30E05" w:rsidRDefault="000A5AC9" w:rsidP="000A5AC9">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1004</w:t>
            </w:r>
          </w:p>
        </w:tc>
        <w:tc>
          <w:tcPr>
            <w:tcW w:w="710" w:type="dxa"/>
            <w:vMerge w:val="restart"/>
            <w:shd w:val="clear" w:color="auto" w:fill="FFF2CC" w:themeFill="accent4" w:themeFillTint="33"/>
            <w:vAlign w:val="center"/>
          </w:tcPr>
          <w:p w:rsidR="000A5AC9" w:rsidRPr="00A30E05" w:rsidRDefault="000A5AC9" w:rsidP="000A5AC9">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w:t>
            </w:r>
          </w:p>
        </w:tc>
        <w:tc>
          <w:tcPr>
            <w:tcW w:w="1415"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lang w:eastAsia="zh-TW"/>
              </w:rPr>
            </w:pPr>
            <w:r w:rsidRPr="00933A79">
              <w:rPr>
                <w:rFonts w:eastAsia="標楷體" w:hint="eastAsia"/>
                <w:iCs/>
                <w:sz w:val="24"/>
                <w:lang w:eastAsia="zh-TW"/>
              </w:rPr>
              <w:t>6</w:t>
            </w:r>
            <w:r w:rsidRPr="00933A79">
              <w:rPr>
                <w:rFonts w:eastAsia="標楷體"/>
                <w:iCs/>
                <w:sz w:val="24"/>
                <w:lang w:eastAsia="zh-TW"/>
              </w:rPr>
              <w:t>/30</w:t>
            </w:r>
          </w:p>
        </w:tc>
        <w:tc>
          <w:tcPr>
            <w:tcW w:w="2076" w:type="dxa"/>
          </w:tcPr>
          <w:p w:rsidR="000A5AC9" w:rsidRPr="00933A79" w:rsidRDefault="000A5AC9" w:rsidP="000A5AC9">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6</w:t>
            </w:r>
            <w:r>
              <w:rPr>
                <w:rFonts w:eastAsia="標楷體"/>
                <w:iCs/>
                <w:sz w:val="24"/>
                <w:lang w:eastAsia="zh-TW"/>
              </w:rPr>
              <w:t>/30</w:t>
            </w:r>
          </w:p>
        </w:tc>
      </w:tr>
      <w:tr w:rsidR="000A5AC9" w:rsidRPr="00933A79" w:rsidTr="00933A79">
        <w:tc>
          <w:tcPr>
            <w:tcW w:w="1111" w:type="dxa"/>
            <w:vMerge/>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lang w:eastAsia="zh-TW"/>
              </w:rPr>
            </w:pPr>
            <w:r w:rsidRPr="00933A79">
              <w:rPr>
                <w:rFonts w:eastAsia="標楷體" w:hint="eastAsia"/>
                <w:iCs/>
                <w:sz w:val="24"/>
                <w:lang w:eastAsia="zh-TW"/>
              </w:rPr>
              <w:t>9</w:t>
            </w:r>
            <w:r w:rsidRPr="00933A79">
              <w:rPr>
                <w:rFonts w:eastAsia="標楷體"/>
                <w:iCs/>
                <w:sz w:val="24"/>
                <w:lang w:eastAsia="zh-TW"/>
              </w:rPr>
              <w:t>/30</w:t>
            </w:r>
          </w:p>
        </w:tc>
        <w:tc>
          <w:tcPr>
            <w:tcW w:w="2076" w:type="dxa"/>
          </w:tcPr>
          <w:p w:rsidR="000A5AC9" w:rsidRPr="00933A79" w:rsidRDefault="000A5AC9" w:rsidP="000A5AC9">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9</w:t>
            </w:r>
            <w:r>
              <w:rPr>
                <w:rFonts w:eastAsia="標楷體"/>
                <w:iCs/>
                <w:sz w:val="24"/>
                <w:lang w:eastAsia="zh-TW"/>
              </w:rPr>
              <w:t>/30</w:t>
            </w:r>
          </w:p>
        </w:tc>
      </w:tr>
      <w:tr w:rsidR="000A5AC9" w:rsidRPr="00933A79" w:rsidTr="00933A79">
        <w:tc>
          <w:tcPr>
            <w:tcW w:w="1111" w:type="dxa"/>
            <w:vMerge/>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2/31</w:t>
            </w:r>
          </w:p>
        </w:tc>
        <w:tc>
          <w:tcPr>
            <w:tcW w:w="2076" w:type="dxa"/>
          </w:tcPr>
          <w:p w:rsidR="000A5AC9" w:rsidRPr="00933A79" w:rsidRDefault="000A5AC9" w:rsidP="000A5AC9">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2/31</w:t>
            </w:r>
          </w:p>
        </w:tc>
      </w:tr>
      <w:tr w:rsidR="000A5AC9" w:rsidRPr="00933A79" w:rsidTr="000A5AC9">
        <w:tc>
          <w:tcPr>
            <w:tcW w:w="1111" w:type="dxa"/>
            <w:vMerge w:val="restart"/>
            <w:vAlign w:val="center"/>
          </w:tcPr>
          <w:p w:rsidR="000A5AC9" w:rsidRPr="00A30E05" w:rsidRDefault="000A5AC9" w:rsidP="000A5AC9">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1005</w:t>
            </w:r>
          </w:p>
        </w:tc>
        <w:tc>
          <w:tcPr>
            <w:tcW w:w="710" w:type="dxa"/>
            <w:vMerge w:val="restart"/>
            <w:vAlign w:val="center"/>
          </w:tcPr>
          <w:p w:rsidR="000A5AC9" w:rsidRPr="00A30E05" w:rsidRDefault="000A5AC9" w:rsidP="000A5AC9">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2</w:t>
            </w:r>
          </w:p>
        </w:tc>
        <w:tc>
          <w:tcPr>
            <w:tcW w:w="1415" w:type="dxa"/>
          </w:tcPr>
          <w:p w:rsidR="000A5AC9" w:rsidRPr="00933A79" w:rsidRDefault="000A5AC9" w:rsidP="000A5AC9">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/1</w:t>
            </w:r>
          </w:p>
        </w:tc>
        <w:tc>
          <w:tcPr>
            <w:tcW w:w="2076" w:type="dxa"/>
          </w:tcPr>
          <w:p w:rsidR="000A5AC9" w:rsidRPr="00933A79" w:rsidRDefault="000A5AC9" w:rsidP="000A5AC9">
            <w:pPr>
              <w:shd w:val="clear" w:color="auto" w:fill="auto"/>
              <w:spacing w:line="240" w:lineRule="auto"/>
              <w:jc w:val="both"/>
              <w:rPr>
                <w:rFonts w:eastAsia="標楷體"/>
                <w:iCs/>
                <w:sz w:val="24"/>
              </w:rPr>
            </w:pPr>
            <w:r w:rsidRPr="00933A79">
              <w:rPr>
                <w:rFonts w:eastAsia="標楷體" w:hint="eastAsia"/>
                <w:iCs/>
                <w:sz w:val="24"/>
                <w:lang w:eastAsia="zh-TW"/>
              </w:rPr>
              <w:t>高點</w:t>
            </w:r>
          </w:p>
        </w:tc>
        <w:tc>
          <w:tcPr>
            <w:tcW w:w="1117"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/1</w:t>
            </w:r>
          </w:p>
        </w:tc>
      </w:tr>
      <w:tr w:rsidR="000A5AC9" w:rsidRPr="00933A79" w:rsidTr="000A5AC9">
        <w:tc>
          <w:tcPr>
            <w:tcW w:w="1111" w:type="dxa"/>
            <w:vMerge/>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710" w:type="dxa"/>
            <w:vMerge/>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1415" w:type="dxa"/>
          </w:tcPr>
          <w:p w:rsidR="000A5AC9" w:rsidRPr="00933A79" w:rsidRDefault="000A5AC9" w:rsidP="000A5AC9">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/21</w:t>
            </w:r>
          </w:p>
        </w:tc>
        <w:tc>
          <w:tcPr>
            <w:tcW w:w="2076" w:type="dxa"/>
          </w:tcPr>
          <w:p w:rsidR="000A5AC9" w:rsidRPr="00933A79" w:rsidRDefault="000A5AC9" w:rsidP="000A5AC9">
            <w:pPr>
              <w:shd w:val="clear" w:color="auto" w:fill="auto"/>
              <w:spacing w:line="240" w:lineRule="auto"/>
              <w:jc w:val="both"/>
              <w:rPr>
                <w:rFonts w:eastAsia="標楷體"/>
                <w:iCs/>
                <w:sz w:val="24"/>
              </w:rPr>
            </w:pPr>
            <w:r w:rsidRPr="00933A79">
              <w:rPr>
                <w:rFonts w:eastAsia="標楷體" w:hint="eastAsia"/>
                <w:iCs/>
                <w:sz w:val="24"/>
                <w:lang w:eastAsia="zh-TW"/>
              </w:rPr>
              <w:t>高點</w:t>
            </w:r>
          </w:p>
        </w:tc>
        <w:tc>
          <w:tcPr>
            <w:tcW w:w="1117"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/21</w:t>
            </w:r>
          </w:p>
        </w:tc>
      </w:tr>
      <w:tr w:rsidR="000A5AC9" w:rsidRPr="00933A79" w:rsidTr="000A5AC9">
        <w:tc>
          <w:tcPr>
            <w:tcW w:w="1111" w:type="dxa"/>
            <w:vMerge/>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710" w:type="dxa"/>
            <w:vMerge/>
            <w:vAlign w:val="center"/>
          </w:tcPr>
          <w:p w:rsidR="000A5AC9" w:rsidRPr="00933A79" w:rsidRDefault="000A5AC9" w:rsidP="000A5AC9">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lang w:eastAsia="zh-TW"/>
              </w:rPr>
            </w:pPr>
            <w:r w:rsidRPr="00933A79">
              <w:rPr>
                <w:rFonts w:eastAsia="標楷體" w:hint="eastAsia"/>
                <w:iCs/>
                <w:sz w:val="24"/>
                <w:lang w:eastAsia="zh-TW"/>
              </w:rPr>
              <w:t>4</w:t>
            </w:r>
            <w:r w:rsidRPr="00933A79">
              <w:rPr>
                <w:rFonts w:eastAsia="標楷體"/>
                <w:iCs/>
                <w:sz w:val="24"/>
                <w:lang w:eastAsia="zh-TW"/>
              </w:rPr>
              <w:t>/1</w:t>
            </w:r>
          </w:p>
        </w:tc>
        <w:tc>
          <w:tcPr>
            <w:tcW w:w="2076" w:type="dxa"/>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季初</w:t>
            </w:r>
            <w:r>
              <w:rPr>
                <w:rFonts w:eastAsia="標楷體" w:hint="eastAsia"/>
                <w:iCs/>
                <w:sz w:val="24"/>
                <w:lang w:eastAsia="zh-TW"/>
              </w:rPr>
              <w:t>+</w:t>
            </w:r>
            <w:r>
              <w:rPr>
                <w:rFonts w:eastAsia="標楷體" w:hint="eastAsia"/>
                <w:iCs/>
                <w:sz w:val="24"/>
                <w:lang w:eastAsia="zh-TW"/>
              </w:rPr>
              <w:t>高點</w:t>
            </w:r>
          </w:p>
        </w:tc>
        <w:tc>
          <w:tcPr>
            <w:tcW w:w="1117"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0A5AC9" w:rsidRPr="00933A79" w:rsidRDefault="000A5AC9" w:rsidP="000A5AC9">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0A5AC9" w:rsidRPr="00933A79" w:rsidRDefault="000A5AC9" w:rsidP="000A5AC9">
            <w:pPr>
              <w:shd w:val="clear" w:color="auto" w:fill="auto"/>
              <w:spacing w:line="240" w:lineRule="auto"/>
              <w:jc w:val="both"/>
              <w:rPr>
                <w:rFonts w:eastAsia="標楷體"/>
                <w:iCs/>
                <w:sz w:val="24"/>
                <w:lang w:eastAsia="zh-TW"/>
              </w:rPr>
            </w:pPr>
            <w:r>
              <w:rPr>
                <w:rFonts w:eastAsia="標楷體" w:hint="eastAsia"/>
                <w:iCs/>
                <w:sz w:val="24"/>
                <w:lang w:eastAsia="zh-TW"/>
              </w:rPr>
              <w:t>4</w:t>
            </w:r>
            <w:r>
              <w:rPr>
                <w:rFonts w:eastAsia="標楷體"/>
                <w:iCs/>
                <w:sz w:val="24"/>
                <w:lang w:eastAsia="zh-TW"/>
              </w:rPr>
              <w:t>/1</w:t>
            </w:r>
          </w:p>
        </w:tc>
      </w:tr>
      <w:tr w:rsidR="00851C7C" w:rsidRPr="00933A79" w:rsidTr="00851C7C">
        <w:tc>
          <w:tcPr>
            <w:tcW w:w="1111" w:type="dxa"/>
            <w:vAlign w:val="center"/>
          </w:tcPr>
          <w:p w:rsidR="00851C7C" w:rsidRPr="00A30E05" w:rsidRDefault="00851C7C" w:rsidP="00851C7C">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1006</w:t>
            </w:r>
          </w:p>
        </w:tc>
        <w:tc>
          <w:tcPr>
            <w:tcW w:w="710" w:type="dxa"/>
            <w:vAlign w:val="center"/>
          </w:tcPr>
          <w:p w:rsidR="00851C7C" w:rsidRPr="00A30E05" w:rsidRDefault="00851C7C" w:rsidP="00851C7C">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3</w:t>
            </w:r>
          </w:p>
        </w:tc>
        <w:tc>
          <w:tcPr>
            <w:tcW w:w="1415" w:type="dxa"/>
          </w:tcPr>
          <w:p w:rsidR="00851C7C" w:rsidRPr="00933A79" w:rsidRDefault="00851C7C" w:rsidP="00851C7C">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/21</w:t>
            </w:r>
          </w:p>
        </w:tc>
        <w:tc>
          <w:tcPr>
            <w:tcW w:w="2076" w:type="dxa"/>
          </w:tcPr>
          <w:p w:rsidR="00851C7C" w:rsidRPr="00933A79" w:rsidRDefault="00851C7C" w:rsidP="00851C7C">
            <w:pPr>
              <w:shd w:val="clear" w:color="auto" w:fill="auto"/>
              <w:spacing w:line="240" w:lineRule="auto"/>
              <w:jc w:val="both"/>
              <w:rPr>
                <w:rFonts w:eastAsia="標楷體"/>
                <w:iCs/>
                <w:sz w:val="24"/>
              </w:rPr>
            </w:pPr>
            <w:r w:rsidRPr="00933A79">
              <w:rPr>
                <w:rFonts w:eastAsia="標楷體" w:hint="eastAsia"/>
                <w:iCs/>
                <w:sz w:val="24"/>
                <w:lang w:eastAsia="zh-TW"/>
              </w:rPr>
              <w:t>高點</w:t>
            </w:r>
          </w:p>
        </w:tc>
        <w:tc>
          <w:tcPr>
            <w:tcW w:w="1117" w:type="dxa"/>
            <w:shd w:val="clear" w:color="auto" w:fill="FFF2CC" w:themeFill="accent4" w:themeFillTint="33"/>
          </w:tcPr>
          <w:p w:rsidR="00851C7C" w:rsidRPr="00933A79" w:rsidRDefault="00851C7C" w:rsidP="00851C7C">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851C7C" w:rsidRPr="00933A79" w:rsidRDefault="00851C7C" w:rsidP="00851C7C">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851C7C" w:rsidRPr="00933A79" w:rsidRDefault="00851C7C" w:rsidP="00851C7C">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/21</w:t>
            </w:r>
          </w:p>
        </w:tc>
      </w:tr>
      <w:tr w:rsidR="00C04F70" w:rsidRPr="00933A79" w:rsidTr="00C04F70">
        <w:tc>
          <w:tcPr>
            <w:tcW w:w="1111" w:type="dxa"/>
            <w:vAlign w:val="center"/>
          </w:tcPr>
          <w:p w:rsidR="00C04F70" w:rsidRPr="00A30E05" w:rsidRDefault="00C04F70" w:rsidP="00C04F70">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1008</w:t>
            </w:r>
          </w:p>
        </w:tc>
        <w:tc>
          <w:tcPr>
            <w:tcW w:w="710" w:type="dxa"/>
            <w:vAlign w:val="center"/>
          </w:tcPr>
          <w:p w:rsidR="00C04F70" w:rsidRPr="00A30E05" w:rsidRDefault="00C04F70" w:rsidP="00C04F70">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2</w:t>
            </w:r>
          </w:p>
        </w:tc>
        <w:tc>
          <w:tcPr>
            <w:tcW w:w="1415" w:type="dxa"/>
          </w:tcPr>
          <w:p w:rsidR="00C04F70" w:rsidRPr="00933A79" w:rsidRDefault="00C04F70" w:rsidP="00C04F70">
            <w:pPr>
              <w:shd w:val="clear" w:color="auto" w:fill="auto"/>
              <w:spacing w:line="240" w:lineRule="auto"/>
              <w:jc w:val="both"/>
              <w:rPr>
                <w:rFonts w:eastAsia="標楷體"/>
                <w:iCs/>
                <w:sz w:val="24"/>
                <w:lang w:eastAsia="zh-TW"/>
              </w:rPr>
            </w:pPr>
            <w:r w:rsidRPr="00933A79">
              <w:rPr>
                <w:rFonts w:eastAsia="標楷體" w:hint="eastAsia"/>
                <w:iCs/>
                <w:sz w:val="24"/>
                <w:lang w:eastAsia="zh-TW"/>
              </w:rPr>
              <w:t>3</w:t>
            </w:r>
            <w:r w:rsidRPr="00933A79">
              <w:rPr>
                <w:rFonts w:eastAsia="標楷體"/>
                <w:iCs/>
                <w:sz w:val="24"/>
                <w:lang w:eastAsia="zh-TW"/>
              </w:rPr>
              <w:t>/10</w:t>
            </w:r>
          </w:p>
        </w:tc>
        <w:tc>
          <w:tcPr>
            <w:tcW w:w="2076" w:type="dxa"/>
          </w:tcPr>
          <w:p w:rsidR="00C04F70" w:rsidRPr="00933A79" w:rsidRDefault="00C04F70" w:rsidP="00C04F70">
            <w:pPr>
              <w:shd w:val="clear" w:color="auto" w:fill="auto"/>
              <w:spacing w:line="240" w:lineRule="auto"/>
              <w:jc w:val="both"/>
              <w:rPr>
                <w:rFonts w:eastAsia="標楷體"/>
                <w:iCs/>
                <w:sz w:val="24"/>
              </w:rPr>
            </w:pPr>
            <w:r w:rsidRPr="00933A79">
              <w:rPr>
                <w:rFonts w:eastAsia="標楷體" w:hint="eastAsia"/>
                <w:iCs/>
                <w:sz w:val="24"/>
                <w:lang w:eastAsia="zh-TW"/>
              </w:rPr>
              <w:t>高點</w:t>
            </w:r>
          </w:p>
        </w:tc>
        <w:tc>
          <w:tcPr>
            <w:tcW w:w="1117" w:type="dxa"/>
            <w:shd w:val="clear" w:color="auto" w:fill="FFF2CC" w:themeFill="accent4" w:themeFillTint="33"/>
          </w:tcPr>
          <w:p w:rsidR="00C04F70" w:rsidRPr="00933A79" w:rsidRDefault="00C04F70" w:rsidP="00C04F70">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C04F70" w:rsidRPr="00933A79" w:rsidRDefault="00C04F70" w:rsidP="00C04F70">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C04F70" w:rsidRPr="00933A79" w:rsidRDefault="00C04F70" w:rsidP="00C04F70">
            <w:pPr>
              <w:shd w:val="clear" w:color="auto" w:fill="auto"/>
              <w:spacing w:line="240" w:lineRule="auto"/>
              <w:jc w:val="both"/>
              <w:rPr>
                <w:rFonts w:eastAsia="標楷體"/>
                <w:iCs/>
                <w:sz w:val="24"/>
                <w:lang w:eastAsia="zh-TW"/>
              </w:rPr>
            </w:pPr>
            <w:r>
              <w:rPr>
                <w:rFonts w:eastAsia="標楷體" w:hint="eastAsia"/>
                <w:iCs/>
                <w:sz w:val="24"/>
                <w:lang w:eastAsia="zh-TW"/>
              </w:rPr>
              <w:t>3</w:t>
            </w:r>
            <w:r>
              <w:rPr>
                <w:rFonts w:eastAsia="標楷體"/>
                <w:iCs/>
                <w:sz w:val="24"/>
                <w:lang w:eastAsia="zh-TW"/>
              </w:rPr>
              <w:t>/10</w:t>
            </w:r>
          </w:p>
        </w:tc>
      </w:tr>
      <w:tr w:rsidR="003F0209" w:rsidRPr="00933A79" w:rsidTr="003F0209">
        <w:tc>
          <w:tcPr>
            <w:tcW w:w="1111" w:type="dxa"/>
            <w:vMerge w:val="restart"/>
            <w:vAlign w:val="center"/>
          </w:tcPr>
          <w:p w:rsidR="003F0209" w:rsidRPr="00A30E05" w:rsidRDefault="003F0209" w:rsidP="003F0209">
            <w:pPr>
              <w:shd w:val="clear" w:color="auto" w:fill="auto"/>
              <w:spacing w:line="240" w:lineRule="auto"/>
              <w:jc w:val="center"/>
              <w:rPr>
                <w:rFonts w:ascii="新細明體" w:eastAsia="新細明體" w:hAnsi="新細明體" w:cs="新細明體"/>
                <w:color w:val="auto"/>
                <w:sz w:val="24"/>
                <w:lang w:eastAsia="zh-TW"/>
              </w:rPr>
            </w:pPr>
            <w:r w:rsidRPr="00933A79">
              <w:rPr>
                <w:rFonts w:eastAsia="新細明體" w:hint="eastAsia"/>
                <w:sz w:val="24"/>
                <w:lang w:eastAsia="zh-TW"/>
              </w:rPr>
              <w:t>1</w:t>
            </w:r>
            <w:r w:rsidRPr="00933A79">
              <w:rPr>
                <w:rFonts w:eastAsia="新細明體"/>
                <w:sz w:val="24"/>
                <w:lang w:eastAsia="zh-TW"/>
              </w:rPr>
              <w:t>010</w:t>
            </w:r>
          </w:p>
        </w:tc>
        <w:tc>
          <w:tcPr>
            <w:tcW w:w="710" w:type="dxa"/>
            <w:vMerge w:val="restart"/>
            <w:vAlign w:val="center"/>
          </w:tcPr>
          <w:p w:rsidR="003F0209" w:rsidRPr="00A30E05" w:rsidRDefault="003F0209" w:rsidP="003F0209">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3</w:t>
            </w:r>
          </w:p>
        </w:tc>
        <w:tc>
          <w:tcPr>
            <w:tcW w:w="1415" w:type="dxa"/>
          </w:tcPr>
          <w:p w:rsidR="003F0209" w:rsidRPr="00933A79" w:rsidRDefault="003F0209" w:rsidP="003F0209">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/5</w:t>
            </w:r>
          </w:p>
        </w:tc>
        <w:tc>
          <w:tcPr>
            <w:tcW w:w="2076" w:type="dxa"/>
          </w:tcPr>
          <w:p w:rsidR="003F0209" w:rsidRPr="00933A79" w:rsidRDefault="003F0209" w:rsidP="003F0209">
            <w:pPr>
              <w:shd w:val="clear" w:color="auto" w:fill="auto"/>
              <w:spacing w:line="240" w:lineRule="auto"/>
              <w:jc w:val="both"/>
              <w:rPr>
                <w:rFonts w:eastAsia="標楷體"/>
                <w:iCs/>
                <w:sz w:val="24"/>
              </w:rPr>
            </w:pPr>
            <w:r w:rsidRPr="00933A79">
              <w:rPr>
                <w:rFonts w:eastAsia="標楷體" w:hint="eastAsia"/>
                <w:iCs/>
                <w:sz w:val="24"/>
                <w:lang w:eastAsia="zh-TW"/>
              </w:rPr>
              <w:t>高點</w:t>
            </w:r>
          </w:p>
        </w:tc>
        <w:tc>
          <w:tcPr>
            <w:tcW w:w="1117" w:type="dxa"/>
            <w:shd w:val="clear" w:color="auto" w:fill="FFF2CC" w:themeFill="accent4" w:themeFillTint="33"/>
          </w:tcPr>
          <w:p w:rsidR="003F0209" w:rsidRPr="00933A79" w:rsidRDefault="003F0209" w:rsidP="003F0209">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3F0209" w:rsidRPr="00933A79" w:rsidRDefault="003F0209" w:rsidP="003F0209">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3F0209" w:rsidRPr="00933A79" w:rsidRDefault="003F0209" w:rsidP="003F0209">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/5</w:t>
            </w:r>
          </w:p>
        </w:tc>
      </w:tr>
      <w:tr w:rsidR="003F0209" w:rsidRPr="00933A79" w:rsidTr="003F0209">
        <w:tc>
          <w:tcPr>
            <w:tcW w:w="1111" w:type="dxa"/>
            <w:vMerge/>
            <w:vAlign w:val="center"/>
          </w:tcPr>
          <w:p w:rsidR="003F0209" w:rsidRPr="00933A79" w:rsidRDefault="003F0209" w:rsidP="003F0209">
            <w:pPr>
              <w:shd w:val="clear" w:color="auto" w:fill="auto"/>
              <w:spacing w:line="240" w:lineRule="auto"/>
              <w:jc w:val="center"/>
              <w:rPr>
                <w:rFonts w:eastAsia="新細明體"/>
                <w:sz w:val="24"/>
                <w:lang w:eastAsia="zh-TW"/>
              </w:rPr>
            </w:pPr>
          </w:p>
        </w:tc>
        <w:tc>
          <w:tcPr>
            <w:tcW w:w="710" w:type="dxa"/>
            <w:vMerge/>
            <w:vAlign w:val="center"/>
          </w:tcPr>
          <w:p w:rsidR="003F0209" w:rsidRPr="00933A79" w:rsidRDefault="003F0209" w:rsidP="003F0209">
            <w:pPr>
              <w:shd w:val="clear" w:color="auto" w:fill="auto"/>
              <w:spacing w:line="240" w:lineRule="auto"/>
              <w:jc w:val="center"/>
              <w:rPr>
                <w:rFonts w:eastAsia="新細明體"/>
                <w:sz w:val="24"/>
                <w:lang w:eastAsia="zh-TW"/>
              </w:rPr>
            </w:pPr>
          </w:p>
        </w:tc>
        <w:tc>
          <w:tcPr>
            <w:tcW w:w="1415" w:type="dxa"/>
          </w:tcPr>
          <w:p w:rsidR="003F0209" w:rsidRPr="00933A79" w:rsidRDefault="003F0209" w:rsidP="003F0209">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/24-2/25</w:t>
            </w:r>
          </w:p>
        </w:tc>
        <w:tc>
          <w:tcPr>
            <w:tcW w:w="2076" w:type="dxa"/>
          </w:tcPr>
          <w:p w:rsidR="003F0209" w:rsidRPr="00933A79" w:rsidRDefault="003F0209" w:rsidP="003F0209">
            <w:pPr>
              <w:shd w:val="clear" w:color="auto" w:fill="auto"/>
              <w:spacing w:line="240" w:lineRule="auto"/>
              <w:jc w:val="both"/>
              <w:rPr>
                <w:rFonts w:eastAsia="標楷體"/>
                <w:iCs/>
                <w:sz w:val="24"/>
              </w:rPr>
            </w:pPr>
            <w:r w:rsidRPr="00933A79">
              <w:rPr>
                <w:rFonts w:eastAsia="標楷體" w:hint="eastAsia"/>
                <w:iCs/>
                <w:sz w:val="24"/>
                <w:lang w:eastAsia="zh-TW"/>
              </w:rPr>
              <w:t>高點</w:t>
            </w:r>
          </w:p>
        </w:tc>
        <w:tc>
          <w:tcPr>
            <w:tcW w:w="1117" w:type="dxa"/>
            <w:shd w:val="clear" w:color="auto" w:fill="FFF2CC" w:themeFill="accent4" w:themeFillTint="33"/>
          </w:tcPr>
          <w:p w:rsidR="003F0209" w:rsidRPr="00933A79" w:rsidRDefault="003F0209" w:rsidP="003F0209">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3F0209" w:rsidRPr="00933A79" w:rsidRDefault="003F0209" w:rsidP="003F0209">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3F0209" w:rsidRPr="00933A79" w:rsidRDefault="003F0209" w:rsidP="003F0209">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/24</w:t>
            </w:r>
            <w:r>
              <w:rPr>
                <w:rFonts w:eastAsia="標楷體" w:hint="eastAsia"/>
                <w:iCs/>
                <w:sz w:val="24"/>
                <w:lang w:eastAsia="zh-TW"/>
              </w:rPr>
              <w:t>、</w:t>
            </w:r>
            <w:r w:rsidRPr="00933A79">
              <w:rPr>
                <w:rFonts w:eastAsia="標楷體"/>
                <w:iCs/>
                <w:sz w:val="24"/>
                <w:lang w:eastAsia="zh-TW"/>
              </w:rPr>
              <w:t>2/25</w:t>
            </w:r>
          </w:p>
        </w:tc>
      </w:tr>
      <w:tr w:rsidR="006A2C91" w:rsidRPr="00933A79" w:rsidTr="006A2C91">
        <w:tc>
          <w:tcPr>
            <w:tcW w:w="1111" w:type="dxa"/>
            <w:vMerge w:val="restart"/>
            <w:vAlign w:val="center"/>
          </w:tcPr>
          <w:p w:rsidR="006A2C91" w:rsidRPr="00A30E05" w:rsidRDefault="006A2C91" w:rsidP="006A2C91">
            <w:pPr>
              <w:shd w:val="clear" w:color="auto" w:fill="auto"/>
              <w:spacing w:line="240" w:lineRule="auto"/>
              <w:jc w:val="center"/>
              <w:rPr>
                <w:rFonts w:ascii="新細明體" w:eastAsia="新細明體" w:hAnsi="新細明體" w:cs="新細明體"/>
                <w:color w:val="auto"/>
                <w:sz w:val="24"/>
                <w:lang w:eastAsia="zh-TW"/>
              </w:rPr>
            </w:pPr>
            <w:r w:rsidRPr="00933A79">
              <w:rPr>
                <w:rFonts w:eastAsia="新細明體" w:hint="eastAsia"/>
                <w:sz w:val="24"/>
                <w:lang w:eastAsia="zh-TW"/>
              </w:rPr>
              <w:t>1</w:t>
            </w:r>
            <w:r w:rsidRPr="00933A79">
              <w:rPr>
                <w:rFonts w:eastAsia="新細明體"/>
                <w:sz w:val="24"/>
                <w:lang w:eastAsia="zh-TW"/>
              </w:rPr>
              <w:t>011</w:t>
            </w:r>
          </w:p>
        </w:tc>
        <w:tc>
          <w:tcPr>
            <w:tcW w:w="710" w:type="dxa"/>
            <w:vMerge w:val="restart"/>
            <w:vAlign w:val="center"/>
          </w:tcPr>
          <w:p w:rsidR="006A2C91" w:rsidRPr="00A30E05" w:rsidRDefault="006A2C91" w:rsidP="006A2C91">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2</w:t>
            </w:r>
          </w:p>
        </w:tc>
        <w:tc>
          <w:tcPr>
            <w:tcW w:w="1415" w:type="dxa"/>
          </w:tcPr>
          <w:p w:rsidR="006A2C91" w:rsidRPr="00933A79" w:rsidRDefault="006A2C91" w:rsidP="006A2C91">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/17</w:t>
            </w:r>
          </w:p>
        </w:tc>
        <w:tc>
          <w:tcPr>
            <w:tcW w:w="2076" w:type="dxa"/>
          </w:tcPr>
          <w:p w:rsidR="006A2C91" w:rsidRPr="00933A79" w:rsidRDefault="006A2C91" w:rsidP="006A2C91">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6A2C91" w:rsidRPr="00933A79" w:rsidRDefault="006A2C91" w:rsidP="006A2C91">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6A2C91" w:rsidRPr="00933A79" w:rsidRDefault="006A2C91" w:rsidP="006A2C91">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6A2C91" w:rsidRPr="00933A79" w:rsidRDefault="006A2C91" w:rsidP="006A2C91">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/17</w:t>
            </w:r>
          </w:p>
        </w:tc>
      </w:tr>
      <w:tr w:rsidR="006A2C91" w:rsidRPr="00933A79" w:rsidTr="006A2C91">
        <w:tc>
          <w:tcPr>
            <w:tcW w:w="1111" w:type="dxa"/>
            <w:vMerge/>
            <w:vAlign w:val="center"/>
          </w:tcPr>
          <w:p w:rsidR="006A2C91" w:rsidRPr="00933A79" w:rsidRDefault="006A2C91" w:rsidP="006A2C91">
            <w:pPr>
              <w:shd w:val="clear" w:color="auto" w:fill="auto"/>
              <w:spacing w:line="240" w:lineRule="auto"/>
              <w:jc w:val="center"/>
              <w:rPr>
                <w:rFonts w:eastAsia="新細明體"/>
                <w:sz w:val="24"/>
                <w:lang w:eastAsia="zh-TW"/>
              </w:rPr>
            </w:pPr>
          </w:p>
        </w:tc>
        <w:tc>
          <w:tcPr>
            <w:tcW w:w="710" w:type="dxa"/>
            <w:vMerge/>
            <w:vAlign w:val="center"/>
          </w:tcPr>
          <w:p w:rsidR="006A2C91" w:rsidRPr="00933A79" w:rsidRDefault="006A2C91" w:rsidP="006A2C91">
            <w:pPr>
              <w:shd w:val="clear" w:color="auto" w:fill="auto"/>
              <w:spacing w:line="240" w:lineRule="auto"/>
              <w:jc w:val="center"/>
              <w:rPr>
                <w:rFonts w:eastAsia="新細明體"/>
                <w:sz w:val="24"/>
                <w:lang w:eastAsia="zh-TW"/>
              </w:rPr>
            </w:pPr>
          </w:p>
        </w:tc>
        <w:tc>
          <w:tcPr>
            <w:tcW w:w="1415" w:type="dxa"/>
          </w:tcPr>
          <w:p w:rsidR="006A2C91" w:rsidRPr="00933A79" w:rsidRDefault="006A2C91" w:rsidP="006A2C91">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/21</w:t>
            </w:r>
          </w:p>
        </w:tc>
        <w:tc>
          <w:tcPr>
            <w:tcW w:w="2076" w:type="dxa"/>
          </w:tcPr>
          <w:p w:rsidR="006A2C91" w:rsidRPr="00933A79" w:rsidRDefault="006A2C91" w:rsidP="006A2C91">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6A2C91" w:rsidRPr="00933A79" w:rsidRDefault="006A2C91" w:rsidP="006A2C91">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6A2C91" w:rsidRPr="00933A79" w:rsidRDefault="006A2C91" w:rsidP="006A2C91">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6A2C91" w:rsidRPr="00933A79" w:rsidRDefault="006A2C91" w:rsidP="006A2C91">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/21</w:t>
            </w:r>
          </w:p>
        </w:tc>
      </w:tr>
      <w:tr w:rsidR="00173184" w:rsidRPr="00933A79" w:rsidTr="00173184">
        <w:tc>
          <w:tcPr>
            <w:tcW w:w="1111" w:type="dxa"/>
            <w:vMerge w:val="restart"/>
            <w:vAlign w:val="center"/>
          </w:tcPr>
          <w:p w:rsidR="00173184" w:rsidRPr="00A30E05" w:rsidRDefault="00173184" w:rsidP="00173184">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1012</w:t>
            </w:r>
          </w:p>
        </w:tc>
        <w:tc>
          <w:tcPr>
            <w:tcW w:w="710" w:type="dxa"/>
            <w:vMerge w:val="restart"/>
            <w:shd w:val="clear" w:color="auto" w:fill="FFF2CC" w:themeFill="accent4" w:themeFillTint="33"/>
            <w:vAlign w:val="center"/>
          </w:tcPr>
          <w:p w:rsidR="00173184" w:rsidRPr="00A30E05" w:rsidRDefault="00173184" w:rsidP="00173184">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w:t>
            </w:r>
          </w:p>
        </w:tc>
        <w:tc>
          <w:tcPr>
            <w:tcW w:w="1415" w:type="dxa"/>
          </w:tcPr>
          <w:p w:rsidR="00173184" w:rsidRPr="00933A79" w:rsidRDefault="00173184" w:rsidP="00173184">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/2</w:t>
            </w:r>
            <w:r>
              <w:rPr>
                <w:rFonts w:eastAsia="標楷體"/>
                <w:iCs/>
                <w:sz w:val="24"/>
                <w:lang w:eastAsia="zh-TW"/>
              </w:rPr>
              <w:t>6</w:t>
            </w:r>
            <w:r>
              <w:rPr>
                <w:rFonts w:eastAsia="標楷體" w:hint="eastAsia"/>
                <w:iCs/>
                <w:sz w:val="24"/>
                <w:lang w:eastAsia="zh-TW"/>
              </w:rPr>
              <w:t>、</w:t>
            </w:r>
            <w:r>
              <w:rPr>
                <w:rFonts w:eastAsia="標楷體" w:hint="eastAsia"/>
                <w:iCs/>
                <w:sz w:val="24"/>
                <w:lang w:eastAsia="zh-TW"/>
              </w:rPr>
              <w:t>2</w:t>
            </w:r>
            <w:r>
              <w:rPr>
                <w:rFonts w:eastAsia="標楷體"/>
                <w:iCs/>
                <w:sz w:val="24"/>
                <w:lang w:eastAsia="zh-TW"/>
              </w:rPr>
              <w:t>/27</w:t>
            </w:r>
          </w:p>
        </w:tc>
        <w:tc>
          <w:tcPr>
            <w:tcW w:w="2076" w:type="dxa"/>
          </w:tcPr>
          <w:p w:rsidR="00173184" w:rsidRPr="00933A79" w:rsidRDefault="00173184" w:rsidP="00173184">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173184" w:rsidRPr="00933A79" w:rsidRDefault="00173184" w:rsidP="00173184">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173184" w:rsidRPr="00933A79" w:rsidRDefault="00173184" w:rsidP="00173184">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173184" w:rsidRPr="00933A79" w:rsidRDefault="00173184" w:rsidP="00173184">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/26</w:t>
            </w:r>
            <w:r>
              <w:rPr>
                <w:rFonts w:eastAsia="標楷體" w:hint="eastAsia"/>
                <w:iCs/>
                <w:sz w:val="24"/>
                <w:lang w:eastAsia="zh-TW"/>
              </w:rPr>
              <w:t>、</w:t>
            </w:r>
            <w:r>
              <w:rPr>
                <w:rFonts w:eastAsia="標楷體" w:hint="eastAsia"/>
                <w:iCs/>
                <w:sz w:val="24"/>
                <w:lang w:eastAsia="zh-TW"/>
              </w:rPr>
              <w:t>2</w:t>
            </w:r>
            <w:r>
              <w:rPr>
                <w:rFonts w:eastAsia="標楷體"/>
                <w:iCs/>
                <w:sz w:val="24"/>
                <w:lang w:eastAsia="zh-TW"/>
              </w:rPr>
              <w:t>/27</w:t>
            </w:r>
          </w:p>
        </w:tc>
      </w:tr>
      <w:tr w:rsidR="00173184" w:rsidRPr="00933A79" w:rsidTr="00933A79">
        <w:tc>
          <w:tcPr>
            <w:tcW w:w="1111" w:type="dxa"/>
            <w:vMerge/>
            <w:vAlign w:val="center"/>
          </w:tcPr>
          <w:p w:rsidR="00173184" w:rsidRPr="00933A79" w:rsidRDefault="00173184" w:rsidP="00173184">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173184" w:rsidRPr="00933A79" w:rsidRDefault="00173184" w:rsidP="00173184">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173184" w:rsidRPr="00933A79" w:rsidRDefault="00173184" w:rsidP="00173184">
            <w:pPr>
              <w:shd w:val="clear" w:color="auto" w:fill="auto"/>
              <w:spacing w:line="240" w:lineRule="auto"/>
              <w:jc w:val="both"/>
              <w:rPr>
                <w:rFonts w:eastAsia="標楷體"/>
                <w:iCs/>
                <w:sz w:val="24"/>
                <w:lang w:eastAsia="zh-TW"/>
              </w:rPr>
            </w:pPr>
            <w:r w:rsidRPr="00933A79">
              <w:rPr>
                <w:rFonts w:eastAsia="標楷體" w:hint="eastAsia"/>
                <w:iCs/>
                <w:sz w:val="24"/>
                <w:lang w:eastAsia="zh-TW"/>
              </w:rPr>
              <w:t>3</w:t>
            </w:r>
            <w:r w:rsidRPr="00933A79">
              <w:rPr>
                <w:rFonts w:eastAsia="標楷體"/>
                <w:iCs/>
                <w:sz w:val="24"/>
                <w:lang w:eastAsia="zh-TW"/>
              </w:rPr>
              <w:t>/30</w:t>
            </w:r>
          </w:p>
        </w:tc>
        <w:tc>
          <w:tcPr>
            <w:tcW w:w="2076" w:type="dxa"/>
          </w:tcPr>
          <w:p w:rsidR="00173184" w:rsidRPr="00933A79" w:rsidRDefault="00173184" w:rsidP="00173184">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173184" w:rsidRPr="00933A79" w:rsidRDefault="00173184" w:rsidP="00173184">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173184" w:rsidRPr="00933A79" w:rsidRDefault="00173184" w:rsidP="00173184">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173184" w:rsidRPr="00933A79" w:rsidRDefault="00173184" w:rsidP="00173184">
            <w:pPr>
              <w:shd w:val="clear" w:color="auto" w:fill="auto"/>
              <w:spacing w:line="240" w:lineRule="auto"/>
              <w:jc w:val="both"/>
              <w:rPr>
                <w:rFonts w:eastAsia="標楷體"/>
                <w:iCs/>
                <w:sz w:val="24"/>
                <w:lang w:eastAsia="zh-TW"/>
              </w:rPr>
            </w:pPr>
            <w:r w:rsidRPr="00933A79">
              <w:rPr>
                <w:rFonts w:eastAsia="標楷體" w:hint="eastAsia"/>
                <w:iCs/>
                <w:sz w:val="24"/>
                <w:lang w:eastAsia="zh-TW"/>
              </w:rPr>
              <w:t>3</w:t>
            </w:r>
            <w:r w:rsidRPr="00933A79">
              <w:rPr>
                <w:rFonts w:eastAsia="標楷體"/>
                <w:iCs/>
                <w:sz w:val="24"/>
                <w:lang w:eastAsia="zh-TW"/>
              </w:rPr>
              <w:t>/30</w:t>
            </w:r>
          </w:p>
        </w:tc>
      </w:tr>
      <w:tr w:rsidR="00173184" w:rsidRPr="00933A79" w:rsidTr="00933A79">
        <w:tc>
          <w:tcPr>
            <w:tcW w:w="1111" w:type="dxa"/>
            <w:vMerge/>
            <w:vAlign w:val="center"/>
          </w:tcPr>
          <w:p w:rsidR="00173184" w:rsidRPr="00933A79" w:rsidRDefault="00173184" w:rsidP="00173184">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173184" w:rsidRPr="00933A79" w:rsidRDefault="00173184" w:rsidP="00173184">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173184" w:rsidRPr="00933A79" w:rsidRDefault="00173184" w:rsidP="00173184">
            <w:pPr>
              <w:shd w:val="clear" w:color="auto" w:fill="auto"/>
              <w:spacing w:line="240" w:lineRule="auto"/>
              <w:jc w:val="both"/>
              <w:rPr>
                <w:rFonts w:eastAsia="標楷體"/>
                <w:iCs/>
                <w:sz w:val="24"/>
                <w:lang w:eastAsia="zh-TW"/>
              </w:rPr>
            </w:pPr>
            <w:r w:rsidRPr="00933A79">
              <w:rPr>
                <w:rFonts w:eastAsia="標楷體" w:hint="eastAsia"/>
                <w:iCs/>
                <w:sz w:val="24"/>
                <w:lang w:eastAsia="zh-TW"/>
              </w:rPr>
              <w:t>6</w:t>
            </w:r>
            <w:r w:rsidRPr="00933A79">
              <w:rPr>
                <w:rFonts w:eastAsia="標楷體"/>
                <w:iCs/>
                <w:sz w:val="24"/>
                <w:lang w:eastAsia="zh-TW"/>
              </w:rPr>
              <w:t>/30</w:t>
            </w:r>
          </w:p>
        </w:tc>
        <w:tc>
          <w:tcPr>
            <w:tcW w:w="2076" w:type="dxa"/>
          </w:tcPr>
          <w:p w:rsidR="00173184" w:rsidRPr="00933A79" w:rsidRDefault="00173184" w:rsidP="00173184">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173184" w:rsidRPr="00933A79" w:rsidRDefault="00173184" w:rsidP="00173184">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173184" w:rsidRPr="00933A79" w:rsidRDefault="00173184" w:rsidP="00173184">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173184" w:rsidRPr="00933A79" w:rsidRDefault="00173184" w:rsidP="00173184">
            <w:pPr>
              <w:shd w:val="clear" w:color="auto" w:fill="auto"/>
              <w:spacing w:line="240" w:lineRule="auto"/>
              <w:jc w:val="both"/>
              <w:rPr>
                <w:rFonts w:eastAsia="標楷體"/>
                <w:iCs/>
                <w:sz w:val="24"/>
                <w:lang w:eastAsia="zh-TW"/>
              </w:rPr>
            </w:pPr>
            <w:r w:rsidRPr="00933A79">
              <w:rPr>
                <w:rFonts w:eastAsia="標楷體" w:hint="eastAsia"/>
                <w:iCs/>
                <w:sz w:val="24"/>
                <w:lang w:eastAsia="zh-TW"/>
              </w:rPr>
              <w:t>6</w:t>
            </w:r>
            <w:r w:rsidRPr="00933A79">
              <w:rPr>
                <w:rFonts w:eastAsia="標楷體"/>
                <w:iCs/>
                <w:sz w:val="24"/>
                <w:lang w:eastAsia="zh-TW"/>
              </w:rPr>
              <w:t>/30</w:t>
            </w:r>
          </w:p>
        </w:tc>
      </w:tr>
      <w:tr w:rsidR="00173184" w:rsidRPr="00933A79" w:rsidTr="00933A79">
        <w:tc>
          <w:tcPr>
            <w:tcW w:w="1111" w:type="dxa"/>
            <w:vMerge/>
            <w:vAlign w:val="center"/>
          </w:tcPr>
          <w:p w:rsidR="00173184" w:rsidRPr="00933A79" w:rsidRDefault="00173184" w:rsidP="00173184">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173184" w:rsidRPr="00933A79" w:rsidRDefault="00173184" w:rsidP="00173184">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173184" w:rsidRPr="00933A79" w:rsidRDefault="00173184" w:rsidP="00173184">
            <w:pPr>
              <w:shd w:val="clear" w:color="auto" w:fill="auto"/>
              <w:spacing w:line="240" w:lineRule="auto"/>
              <w:jc w:val="both"/>
              <w:rPr>
                <w:rFonts w:eastAsia="標楷體"/>
                <w:iCs/>
                <w:sz w:val="24"/>
                <w:lang w:eastAsia="zh-TW"/>
              </w:rPr>
            </w:pPr>
            <w:r w:rsidRPr="00933A79">
              <w:rPr>
                <w:rFonts w:eastAsia="標楷體" w:hint="eastAsia"/>
                <w:iCs/>
                <w:sz w:val="24"/>
                <w:lang w:eastAsia="zh-TW"/>
              </w:rPr>
              <w:t>9</w:t>
            </w:r>
            <w:r w:rsidRPr="00933A79">
              <w:rPr>
                <w:rFonts w:eastAsia="標楷體"/>
                <w:iCs/>
                <w:sz w:val="24"/>
                <w:lang w:eastAsia="zh-TW"/>
              </w:rPr>
              <w:t>/30</w:t>
            </w:r>
          </w:p>
        </w:tc>
        <w:tc>
          <w:tcPr>
            <w:tcW w:w="2076" w:type="dxa"/>
          </w:tcPr>
          <w:p w:rsidR="00173184" w:rsidRPr="00933A79" w:rsidRDefault="00173184" w:rsidP="00173184">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173184" w:rsidRPr="00933A79" w:rsidRDefault="00173184" w:rsidP="00173184">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173184" w:rsidRPr="00933A79" w:rsidRDefault="00173184" w:rsidP="00173184">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173184" w:rsidRPr="00933A79" w:rsidRDefault="00173184" w:rsidP="00173184">
            <w:pPr>
              <w:shd w:val="clear" w:color="auto" w:fill="auto"/>
              <w:spacing w:line="240" w:lineRule="auto"/>
              <w:jc w:val="both"/>
              <w:rPr>
                <w:rFonts w:eastAsia="標楷體"/>
                <w:iCs/>
                <w:sz w:val="24"/>
                <w:lang w:eastAsia="zh-TW"/>
              </w:rPr>
            </w:pPr>
            <w:r w:rsidRPr="00933A79">
              <w:rPr>
                <w:rFonts w:eastAsia="標楷體" w:hint="eastAsia"/>
                <w:iCs/>
                <w:sz w:val="24"/>
                <w:lang w:eastAsia="zh-TW"/>
              </w:rPr>
              <w:t>9</w:t>
            </w:r>
            <w:r w:rsidRPr="00933A79">
              <w:rPr>
                <w:rFonts w:eastAsia="標楷體"/>
                <w:iCs/>
                <w:sz w:val="24"/>
                <w:lang w:eastAsia="zh-TW"/>
              </w:rPr>
              <w:t>/30</w:t>
            </w:r>
          </w:p>
        </w:tc>
      </w:tr>
      <w:tr w:rsidR="00173184" w:rsidRPr="00933A79" w:rsidTr="00933A79">
        <w:tc>
          <w:tcPr>
            <w:tcW w:w="1111" w:type="dxa"/>
            <w:vMerge/>
            <w:vAlign w:val="center"/>
          </w:tcPr>
          <w:p w:rsidR="00173184" w:rsidRPr="00933A79" w:rsidRDefault="00173184" w:rsidP="00173184">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173184" w:rsidRPr="00933A79" w:rsidRDefault="00173184" w:rsidP="00173184">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173184" w:rsidRPr="00933A79" w:rsidRDefault="00173184" w:rsidP="00173184">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2/31</w:t>
            </w:r>
          </w:p>
        </w:tc>
        <w:tc>
          <w:tcPr>
            <w:tcW w:w="2076" w:type="dxa"/>
          </w:tcPr>
          <w:p w:rsidR="00173184" w:rsidRPr="00933A79" w:rsidRDefault="00173184" w:rsidP="00173184">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173184" w:rsidRPr="00933A79" w:rsidRDefault="00173184" w:rsidP="00173184">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173184" w:rsidRPr="00933A79" w:rsidRDefault="00173184" w:rsidP="00173184">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173184" w:rsidRPr="00933A79" w:rsidRDefault="00173184" w:rsidP="00173184">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2/31</w:t>
            </w:r>
          </w:p>
        </w:tc>
      </w:tr>
      <w:tr w:rsidR="00777326" w:rsidRPr="00933A79" w:rsidTr="00777326">
        <w:tc>
          <w:tcPr>
            <w:tcW w:w="1111" w:type="dxa"/>
            <w:vMerge w:val="restart"/>
            <w:vAlign w:val="center"/>
          </w:tcPr>
          <w:p w:rsidR="00777326" w:rsidRPr="00A30E05" w:rsidRDefault="00777326" w:rsidP="00777326">
            <w:pPr>
              <w:shd w:val="clear" w:color="auto" w:fill="auto"/>
              <w:spacing w:line="240" w:lineRule="auto"/>
              <w:jc w:val="center"/>
              <w:rPr>
                <w:rFonts w:ascii="新細明體" w:eastAsia="新細明體" w:hAnsi="新細明體" w:cs="新細明體"/>
                <w:color w:val="auto"/>
                <w:sz w:val="24"/>
                <w:lang w:eastAsia="zh-TW"/>
              </w:rPr>
            </w:pPr>
            <w:r w:rsidRPr="00933A79">
              <w:rPr>
                <w:rFonts w:eastAsia="新細明體" w:hint="eastAsia"/>
                <w:sz w:val="24"/>
                <w:lang w:eastAsia="zh-TW"/>
              </w:rPr>
              <w:t>1</w:t>
            </w:r>
            <w:r w:rsidRPr="00933A79">
              <w:rPr>
                <w:rFonts w:eastAsia="新細明體"/>
                <w:sz w:val="24"/>
                <w:lang w:eastAsia="zh-TW"/>
              </w:rPr>
              <w:t>013</w:t>
            </w:r>
          </w:p>
        </w:tc>
        <w:tc>
          <w:tcPr>
            <w:tcW w:w="710" w:type="dxa"/>
            <w:vMerge w:val="restart"/>
            <w:vAlign w:val="center"/>
          </w:tcPr>
          <w:p w:rsidR="00777326" w:rsidRPr="00A30E05" w:rsidRDefault="00777326" w:rsidP="00777326">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2</w:t>
            </w:r>
          </w:p>
        </w:tc>
        <w:tc>
          <w:tcPr>
            <w:tcW w:w="1415" w:type="dxa"/>
          </w:tcPr>
          <w:p w:rsidR="00777326" w:rsidRPr="00933A79" w:rsidRDefault="00777326" w:rsidP="00777326">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/21-2/25</w:t>
            </w:r>
          </w:p>
        </w:tc>
        <w:tc>
          <w:tcPr>
            <w:tcW w:w="2076" w:type="dxa"/>
          </w:tcPr>
          <w:p w:rsidR="00777326" w:rsidRPr="00933A79" w:rsidRDefault="00777326" w:rsidP="00777326">
            <w:pPr>
              <w:shd w:val="clear" w:color="auto" w:fill="auto"/>
              <w:spacing w:line="240" w:lineRule="auto"/>
              <w:jc w:val="both"/>
              <w:rPr>
                <w:rFonts w:eastAsia="標楷體"/>
                <w:iCs/>
                <w:sz w:val="24"/>
                <w:lang w:eastAsia="zh-TW"/>
              </w:rPr>
            </w:pPr>
            <w:r>
              <w:rPr>
                <w:rFonts w:eastAsia="標楷體" w:hint="eastAsia"/>
                <w:iCs/>
                <w:sz w:val="24"/>
                <w:lang w:eastAsia="zh-TW"/>
              </w:rPr>
              <w:t>W</w:t>
            </w:r>
            <w:r>
              <w:rPr>
                <w:rFonts w:eastAsia="標楷體" w:hint="eastAsia"/>
                <w:iCs/>
                <w:sz w:val="24"/>
                <w:lang w:eastAsia="zh-TW"/>
              </w:rPr>
              <w:t>型</w:t>
            </w:r>
          </w:p>
        </w:tc>
        <w:tc>
          <w:tcPr>
            <w:tcW w:w="1117" w:type="dxa"/>
            <w:shd w:val="clear" w:color="auto" w:fill="FFF2CC" w:themeFill="accent4" w:themeFillTint="33"/>
          </w:tcPr>
          <w:p w:rsidR="00777326" w:rsidRPr="00933A79" w:rsidRDefault="00777326" w:rsidP="00777326">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777326" w:rsidRPr="00933A79" w:rsidRDefault="00777326" w:rsidP="00777326">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777326" w:rsidRPr="00933A79" w:rsidRDefault="00777326" w:rsidP="00777326">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/21</w:t>
            </w:r>
            <w:r>
              <w:rPr>
                <w:rFonts w:eastAsia="標楷體" w:hint="eastAsia"/>
                <w:iCs/>
                <w:sz w:val="24"/>
                <w:lang w:eastAsia="zh-TW"/>
              </w:rPr>
              <w:t>、</w:t>
            </w:r>
            <w:r>
              <w:rPr>
                <w:rFonts w:eastAsia="標楷體" w:hint="eastAsia"/>
                <w:iCs/>
                <w:sz w:val="24"/>
                <w:lang w:eastAsia="zh-TW"/>
              </w:rPr>
              <w:t>2</w:t>
            </w:r>
            <w:r>
              <w:rPr>
                <w:rFonts w:eastAsia="標楷體"/>
                <w:iCs/>
                <w:sz w:val="24"/>
                <w:lang w:eastAsia="zh-TW"/>
              </w:rPr>
              <w:t>/25*</w:t>
            </w:r>
          </w:p>
        </w:tc>
      </w:tr>
      <w:tr w:rsidR="006D160C" w:rsidRPr="00933A79" w:rsidTr="006D160C">
        <w:tc>
          <w:tcPr>
            <w:tcW w:w="1111" w:type="dxa"/>
            <w:vMerge/>
            <w:vAlign w:val="center"/>
          </w:tcPr>
          <w:p w:rsidR="006D160C" w:rsidRPr="00933A79" w:rsidRDefault="006D160C" w:rsidP="006D160C">
            <w:pPr>
              <w:shd w:val="clear" w:color="auto" w:fill="auto"/>
              <w:spacing w:line="240" w:lineRule="auto"/>
              <w:jc w:val="center"/>
              <w:rPr>
                <w:rFonts w:eastAsia="新細明體"/>
                <w:sz w:val="24"/>
                <w:lang w:eastAsia="zh-TW"/>
              </w:rPr>
            </w:pPr>
          </w:p>
        </w:tc>
        <w:tc>
          <w:tcPr>
            <w:tcW w:w="710" w:type="dxa"/>
            <w:vMerge/>
            <w:vAlign w:val="center"/>
          </w:tcPr>
          <w:p w:rsidR="006D160C" w:rsidRPr="00933A79" w:rsidRDefault="006D160C" w:rsidP="006D160C">
            <w:pPr>
              <w:shd w:val="clear" w:color="auto" w:fill="auto"/>
              <w:spacing w:line="240" w:lineRule="auto"/>
              <w:jc w:val="center"/>
              <w:rPr>
                <w:rFonts w:eastAsia="新細明體"/>
                <w:sz w:val="24"/>
                <w:lang w:eastAsia="zh-TW"/>
              </w:rPr>
            </w:pPr>
          </w:p>
        </w:tc>
        <w:tc>
          <w:tcPr>
            <w:tcW w:w="1415" w:type="dxa"/>
          </w:tcPr>
          <w:p w:rsidR="006D160C" w:rsidRPr="00933A79" w:rsidRDefault="006D160C" w:rsidP="006D160C">
            <w:pPr>
              <w:shd w:val="clear" w:color="auto" w:fill="auto"/>
              <w:spacing w:line="240" w:lineRule="auto"/>
              <w:jc w:val="both"/>
              <w:rPr>
                <w:rFonts w:eastAsia="標楷體"/>
                <w:iCs/>
                <w:sz w:val="24"/>
                <w:lang w:eastAsia="zh-TW"/>
              </w:rPr>
            </w:pPr>
            <w:r w:rsidRPr="00933A79">
              <w:rPr>
                <w:rFonts w:eastAsia="標楷體" w:hint="eastAsia"/>
                <w:iCs/>
                <w:sz w:val="24"/>
                <w:lang w:eastAsia="zh-TW"/>
              </w:rPr>
              <w:t>3</w:t>
            </w:r>
            <w:r w:rsidRPr="00933A79">
              <w:rPr>
                <w:rFonts w:eastAsia="標楷體"/>
                <w:iCs/>
                <w:sz w:val="24"/>
                <w:lang w:eastAsia="zh-TW"/>
              </w:rPr>
              <w:t>/12-3/17</w:t>
            </w:r>
          </w:p>
        </w:tc>
        <w:tc>
          <w:tcPr>
            <w:tcW w:w="2076" w:type="dxa"/>
          </w:tcPr>
          <w:p w:rsidR="006D160C" w:rsidRPr="00933A79" w:rsidRDefault="006D160C" w:rsidP="006D160C">
            <w:pPr>
              <w:shd w:val="clear" w:color="auto" w:fill="auto"/>
              <w:spacing w:line="240" w:lineRule="auto"/>
              <w:jc w:val="both"/>
              <w:rPr>
                <w:rFonts w:eastAsia="標楷體"/>
                <w:iCs/>
                <w:sz w:val="24"/>
              </w:rPr>
            </w:pPr>
            <w:r>
              <w:rPr>
                <w:rFonts w:eastAsia="標楷體" w:hint="eastAsia"/>
                <w:iCs/>
                <w:sz w:val="24"/>
                <w:lang w:eastAsia="zh-TW"/>
              </w:rPr>
              <w:t>M</w:t>
            </w:r>
            <w:r>
              <w:rPr>
                <w:rFonts w:eastAsia="標楷體" w:hint="eastAsia"/>
                <w:iCs/>
                <w:sz w:val="24"/>
                <w:lang w:eastAsia="zh-TW"/>
              </w:rPr>
              <w:t>型</w:t>
            </w:r>
          </w:p>
        </w:tc>
        <w:tc>
          <w:tcPr>
            <w:tcW w:w="1117" w:type="dxa"/>
            <w:shd w:val="clear" w:color="auto" w:fill="FFF2CC" w:themeFill="accent4" w:themeFillTint="33"/>
          </w:tcPr>
          <w:p w:rsidR="006D160C" w:rsidRPr="00933A79" w:rsidRDefault="006D160C" w:rsidP="006D160C">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6D160C" w:rsidRPr="00933A79" w:rsidRDefault="006D160C" w:rsidP="006D160C">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6D160C" w:rsidRPr="00933A79" w:rsidRDefault="006D160C" w:rsidP="006D160C">
            <w:pPr>
              <w:shd w:val="clear" w:color="auto" w:fill="auto"/>
              <w:spacing w:line="240" w:lineRule="auto"/>
              <w:jc w:val="both"/>
              <w:rPr>
                <w:rFonts w:eastAsia="標楷體"/>
                <w:iCs/>
                <w:sz w:val="24"/>
                <w:lang w:eastAsia="zh-TW"/>
              </w:rPr>
            </w:pPr>
            <w:r>
              <w:rPr>
                <w:rFonts w:eastAsia="標楷體" w:hint="eastAsia"/>
                <w:iCs/>
                <w:sz w:val="24"/>
                <w:lang w:eastAsia="zh-TW"/>
              </w:rPr>
              <w:t>3</w:t>
            </w:r>
            <w:r>
              <w:rPr>
                <w:rFonts w:eastAsia="標楷體"/>
                <w:iCs/>
                <w:sz w:val="24"/>
                <w:lang w:eastAsia="zh-TW"/>
              </w:rPr>
              <w:t>/13</w:t>
            </w:r>
            <w:r>
              <w:rPr>
                <w:rFonts w:eastAsia="標楷體" w:hint="eastAsia"/>
                <w:iCs/>
                <w:sz w:val="24"/>
                <w:lang w:eastAsia="zh-TW"/>
              </w:rPr>
              <w:t>、</w:t>
            </w:r>
            <w:r>
              <w:rPr>
                <w:rFonts w:eastAsia="標楷體" w:hint="eastAsia"/>
                <w:iCs/>
                <w:sz w:val="24"/>
                <w:lang w:eastAsia="zh-TW"/>
              </w:rPr>
              <w:t>3</w:t>
            </w:r>
            <w:r>
              <w:rPr>
                <w:rFonts w:eastAsia="標楷體"/>
                <w:iCs/>
                <w:sz w:val="24"/>
                <w:lang w:eastAsia="zh-TW"/>
              </w:rPr>
              <w:t>/17*</w:t>
            </w:r>
          </w:p>
        </w:tc>
      </w:tr>
      <w:tr w:rsidR="006D160C" w:rsidRPr="00933A79" w:rsidTr="00167023">
        <w:tc>
          <w:tcPr>
            <w:tcW w:w="1111" w:type="dxa"/>
            <w:vAlign w:val="center"/>
          </w:tcPr>
          <w:p w:rsidR="006D160C" w:rsidRPr="00A30E05" w:rsidRDefault="006D160C" w:rsidP="006D160C">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1014</w:t>
            </w:r>
          </w:p>
        </w:tc>
        <w:tc>
          <w:tcPr>
            <w:tcW w:w="710" w:type="dxa"/>
            <w:vAlign w:val="center"/>
          </w:tcPr>
          <w:p w:rsidR="006D160C" w:rsidRPr="00A30E05" w:rsidRDefault="006D160C" w:rsidP="006D160C">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2</w:t>
            </w:r>
          </w:p>
        </w:tc>
        <w:tc>
          <w:tcPr>
            <w:tcW w:w="1415" w:type="dxa"/>
          </w:tcPr>
          <w:p w:rsidR="006D160C" w:rsidRPr="00933A79" w:rsidRDefault="006D160C" w:rsidP="006D160C">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/11-1/12</w:t>
            </w:r>
          </w:p>
        </w:tc>
        <w:tc>
          <w:tcPr>
            <w:tcW w:w="2076" w:type="dxa"/>
          </w:tcPr>
          <w:p w:rsidR="006D160C" w:rsidRPr="00933A79" w:rsidRDefault="00182AEE" w:rsidP="006D160C">
            <w:pPr>
              <w:shd w:val="clear" w:color="auto" w:fill="auto"/>
              <w:spacing w:line="240" w:lineRule="auto"/>
              <w:jc w:val="both"/>
              <w:rPr>
                <w:rFonts w:eastAsia="標楷體"/>
                <w:iCs/>
                <w:sz w:val="24"/>
              </w:rPr>
            </w:pPr>
            <w:r>
              <w:rPr>
                <w:rFonts w:eastAsia="標楷體" w:hint="eastAsia"/>
                <w:iCs/>
                <w:sz w:val="24"/>
                <w:lang w:eastAsia="zh-TW"/>
              </w:rPr>
              <w:t>異常</w:t>
            </w:r>
            <w:r w:rsidR="00167023">
              <w:rPr>
                <w:rFonts w:eastAsia="標楷體" w:hint="eastAsia"/>
                <w:iCs/>
                <w:sz w:val="24"/>
                <w:lang w:eastAsia="zh-TW"/>
              </w:rPr>
              <w:t>低點</w:t>
            </w:r>
          </w:p>
        </w:tc>
        <w:tc>
          <w:tcPr>
            <w:tcW w:w="1117" w:type="dxa"/>
            <w:shd w:val="clear" w:color="auto" w:fill="FFF2CC" w:themeFill="accent4" w:themeFillTint="33"/>
          </w:tcPr>
          <w:p w:rsidR="006D160C" w:rsidRPr="00933A79" w:rsidRDefault="00167023" w:rsidP="006D160C">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6D160C" w:rsidRPr="00933A79" w:rsidRDefault="00167023" w:rsidP="006D160C">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6D160C" w:rsidRPr="00933A79" w:rsidRDefault="00167023" w:rsidP="006D160C">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/11</w:t>
            </w:r>
            <w:r>
              <w:rPr>
                <w:rFonts w:eastAsia="標楷體" w:hint="eastAsia"/>
                <w:iCs/>
                <w:sz w:val="24"/>
                <w:lang w:eastAsia="zh-TW"/>
              </w:rPr>
              <w:t>、</w:t>
            </w:r>
            <w:r>
              <w:rPr>
                <w:rFonts w:eastAsia="標楷體" w:hint="eastAsia"/>
                <w:iCs/>
                <w:sz w:val="24"/>
                <w:lang w:eastAsia="zh-TW"/>
              </w:rPr>
              <w:t>1</w:t>
            </w:r>
            <w:r>
              <w:rPr>
                <w:rFonts w:eastAsia="標楷體"/>
                <w:iCs/>
                <w:sz w:val="24"/>
                <w:lang w:eastAsia="zh-TW"/>
              </w:rPr>
              <w:t>/12</w:t>
            </w:r>
          </w:p>
        </w:tc>
      </w:tr>
      <w:tr w:rsidR="00167023" w:rsidRPr="00933A79" w:rsidTr="00167023">
        <w:tc>
          <w:tcPr>
            <w:tcW w:w="1111" w:type="dxa"/>
            <w:vMerge w:val="restart"/>
            <w:vAlign w:val="center"/>
          </w:tcPr>
          <w:p w:rsidR="00167023" w:rsidRPr="00A30E05" w:rsidRDefault="00167023" w:rsidP="00167023">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1016</w:t>
            </w:r>
          </w:p>
        </w:tc>
        <w:tc>
          <w:tcPr>
            <w:tcW w:w="710" w:type="dxa"/>
            <w:vMerge w:val="restart"/>
            <w:vAlign w:val="center"/>
          </w:tcPr>
          <w:p w:rsidR="00167023" w:rsidRPr="00A30E05" w:rsidRDefault="00167023" w:rsidP="00167023">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2</w:t>
            </w:r>
          </w:p>
        </w:tc>
        <w:tc>
          <w:tcPr>
            <w:tcW w:w="1415" w:type="dxa"/>
          </w:tcPr>
          <w:p w:rsidR="00167023" w:rsidRPr="00933A79" w:rsidRDefault="00167023" w:rsidP="00167023">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/5</w:t>
            </w:r>
          </w:p>
        </w:tc>
        <w:tc>
          <w:tcPr>
            <w:tcW w:w="2076" w:type="dxa"/>
          </w:tcPr>
          <w:p w:rsidR="00167023" w:rsidRPr="00933A79" w:rsidRDefault="00167023" w:rsidP="00167023">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167023" w:rsidRPr="00933A79" w:rsidRDefault="00167023" w:rsidP="00167023">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167023" w:rsidRPr="00933A79" w:rsidRDefault="00167023" w:rsidP="00167023">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167023" w:rsidRPr="00933A79" w:rsidRDefault="00167023" w:rsidP="00167023">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/5</w:t>
            </w:r>
          </w:p>
        </w:tc>
      </w:tr>
      <w:tr w:rsidR="00167023" w:rsidRPr="00933A79" w:rsidTr="00167023">
        <w:tc>
          <w:tcPr>
            <w:tcW w:w="1111" w:type="dxa"/>
            <w:vMerge/>
            <w:vAlign w:val="center"/>
          </w:tcPr>
          <w:p w:rsidR="00167023" w:rsidRPr="00933A79" w:rsidRDefault="00167023" w:rsidP="00167023">
            <w:pPr>
              <w:shd w:val="clear" w:color="auto" w:fill="auto"/>
              <w:spacing w:line="240" w:lineRule="auto"/>
              <w:jc w:val="center"/>
              <w:rPr>
                <w:rFonts w:eastAsia="新細明體"/>
                <w:sz w:val="24"/>
                <w:lang w:eastAsia="zh-TW"/>
              </w:rPr>
            </w:pPr>
          </w:p>
        </w:tc>
        <w:tc>
          <w:tcPr>
            <w:tcW w:w="710" w:type="dxa"/>
            <w:vMerge/>
            <w:vAlign w:val="center"/>
          </w:tcPr>
          <w:p w:rsidR="00167023" w:rsidRPr="00933A79" w:rsidRDefault="00167023" w:rsidP="00167023">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167023" w:rsidRPr="00933A79" w:rsidRDefault="00167023" w:rsidP="00167023">
            <w:pPr>
              <w:shd w:val="clear" w:color="auto" w:fill="auto"/>
              <w:spacing w:line="240" w:lineRule="auto"/>
              <w:jc w:val="both"/>
              <w:rPr>
                <w:rFonts w:eastAsia="標楷體"/>
                <w:iCs/>
                <w:sz w:val="24"/>
                <w:lang w:eastAsia="zh-TW"/>
              </w:rPr>
            </w:pPr>
            <w:r w:rsidRPr="00933A79">
              <w:rPr>
                <w:rFonts w:eastAsia="標楷體" w:hint="eastAsia"/>
                <w:iCs/>
                <w:sz w:val="24"/>
                <w:lang w:eastAsia="zh-TW"/>
              </w:rPr>
              <w:t>4</w:t>
            </w:r>
            <w:r w:rsidRPr="00933A79">
              <w:rPr>
                <w:rFonts w:eastAsia="標楷體"/>
                <w:iCs/>
                <w:sz w:val="24"/>
                <w:lang w:eastAsia="zh-TW"/>
              </w:rPr>
              <w:t>/2</w:t>
            </w:r>
          </w:p>
        </w:tc>
        <w:tc>
          <w:tcPr>
            <w:tcW w:w="2076" w:type="dxa"/>
          </w:tcPr>
          <w:p w:rsidR="00167023" w:rsidRPr="00933A79" w:rsidRDefault="00167023" w:rsidP="00167023">
            <w:pPr>
              <w:shd w:val="clear" w:color="auto" w:fill="auto"/>
              <w:spacing w:line="240" w:lineRule="auto"/>
              <w:jc w:val="both"/>
              <w:rPr>
                <w:rFonts w:eastAsia="標楷體"/>
                <w:iCs/>
                <w:sz w:val="24"/>
              </w:rPr>
            </w:pPr>
            <w:r>
              <w:rPr>
                <w:rFonts w:eastAsia="標楷體" w:hint="eastAsia"/>
                <w:iCs/>
                <w:sz w:val="24"/>
                <w:lang w:eastAsia="zh-TW"/>
              </w:rPr>
              <w:t>季初</w:t>
            </w:r>
            <w:r>
              <w:rPr>
                <w:rFonts w:eastAsia="標楷體" w:hint="eastAsia"/>
                <w:iCs/>
                <w:sz w:val="24"/>
                <w:lang w:eastAsia="zh-TW"/>
              </w:rPr>
              <w:t>+</w:t>
            </w:r>
            <w:r>
              <w:rPr>
                <w:rFonts w:eastAsia="標楷體" w:hint="eastAsia"/>
                <w:iCs/>
                <w:sz w:val="24"/>
                <w:lang w:eastAsia="zh-TW"/>
              </w:rPr>
              <w:t>高點</w:t>
            </w:r>
          </w:p>
        </w:tc>
        <w:tc>
          <w:tcPr>
            <w:tcW w:w="1117" w:type="dxa"/>
            <w:shd w:val="clear" w:color="auto" w:fill="FFF2CC" w:themeFill="accent4" w:themeFillTint="33"/>
          </w:tcPr>
          <w:p w:rsidR="00167023" w:rsidRPr="00933A79" w:rsidRDefault="00167023" w:rsidP="00167023">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167023" w:rsidRPr="00933A79" w:rsidRDefault="00167023" w:rsidP="00167023">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167023" w:rsidRPr="00933A79" w:rsidRDefault="00167023" w:rsidP="00167023">
            <w:pPr>
              <w:shd w:val="clear" w:color="auto" w:fill="auto"/>
              <w:spacing w:line="240" w:lineRule="auto"/>
              <w:jc w:val="both"/>
              <w:rPr>
                <w:rFonts w:eastAsia="標楷體"/>
                <w:iCs/>
                <w:sz w:val="24"/>
                <w:lang w:eastAsia="zh-TW"/>
              </w:rPr>
            </w:pPr>
            <w:r>
              <w:rPr>
                <w:rFonts w:eastAsia="標楷體" w:hint="eastAsia"/>
                <w:iCs/>
                <w:sz w:val="24"/>
                <w:lang w:eastAsia="zh-TW"/>
              </w:rPr>
              <w:t>4</w:t>
            </w:r>
            <w:r>
              <w:rPr>
                <w:rFonts w:eastAsia="標楷體"/>
                <w:iCs/>
                <w:sz w:val="24"/>
                <w:lang w:eastAsia="zh-TW"/>
              </w:rPr>
              <w:t>/2</w:t>
            </w:r>
          </w:p>
        </w:tc>
      </w:tr>
      <w:tr w:rsidR="00F23637" w:rsidRPr="00933A79" w:rsidTr="00F23637">
        <w:tc>
          <w:tcPr>
            <w:tcW w:w="1111" w:type="dxa"/>
            <w:vMerge w:val="restart"/>
            <w:vAlign w:val="center"/>
          </w:tcPr>
          <w:p w:rsidR="00F23637" w:rsidRPr="00A30E05" w:rsidRDefault="00F23637" w:rsidP="00F23637">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1017</w:t>
            </w:r>
          </w:p>
        </w:tc>
        <w:tc>
          <w:tcPr>
            <w:tcW w:w="710" w:type="dxa"/>
            <w:vMerge w:val="restart"/>
            <w:shd w:val="clear" w:color="auto" w:fill="FFF2CC" w:themeFill="accent4" w:themeFillTint="33"/>
            <w:vAlign w:val="center"/>
          </w:tcPr>
          <w:p w:rsidR="00F23637" w:rsidRPr="00A30E05" w:rsidRDefault="00F23637" w:rsidP="00F23637">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w:t>
            </w:r>
          </w:p>
        </w:tc>
        <w:tc>
          <w:tcPr>
            <w:tcW w:w="1415" w:type="dxa"/>
            <w:shd w:val="clear" w:color="auto" w:fill="FFF2CC" w:themeFill="accent4" w:themeFillTint="33"/>
          </w:tcPr>
          <w:p w:rsidR="00F23637" w:rsidRPr="00933A79" w:rsidRDefault="00F23637" w:rsidP="00F23637">
            <w:pPr>
              <w:shd w:val="clear" w:color="auto" w:fill="auto"/>
              <w:spacing w:line="240" w:lineRule="auto"/>
              <w:jc w:val="both"/>
              <w:rPr>
                <w:rFonts w:eastAsia="標楷體"/>
                <w:iCs/>
                <w:sz w:val="24"/>
                <w:lang w:eastAsia="zh-TW"/>
              </w:rPr>
            </w:pPr>
            <w:r w:rsidRPr="00933A79">
              <w:rPr>
                <w:rFonts w:eastAsia="標楷體" w:hint="eastAsia"/>
                <w:iCs/>
                <w:sz w:val="24"/>
                <w:lang w:eastAsia="zh-TW"/>
              </w:rPr>
              <w:t>4</w:t>
            </w:r>
            <w:r w:rsidRPr="00933A79">
              <w:rPr>
                <w:rFonts w:eastAsia="標楷體"/>
                <w:iCs/>
                <w:sz w:val="24"/>
                <w:lang w:eastAsia="zh-TW"/>
              </w:rPr>
              <w:t>/1</w:t>
            </w:r>
          </w:p>
        </w:tc>
        <w:tc>
          <w:tcPr>
            <w:tcW w:w="2076" w:type="dxa"/>
          </w:tcPr>
          <w:p w:rsidR="00F23637" w:rsidRPr="00933A79" w:rsidRDefault="00F23637" w:rsidP="00F23637">
            <w:pPr>
              <w:shd w:val="clear" w:color="auto" w:fill="auto"/>
              <w:spacing w:line="240" w:lineRule="auto"/>
              <w:jc w:val="both"/>
              <w:rPr>
                <w:rFonts w:eastAsia="標楷體"/>
                <w:iCs/>
                <w:sz w:val="24"/>
              </w:rPr>
            </w:pPr>
            <w:r>
              <w:rPr>
                <w:rFonts w:eastAsia="標楷體" w:hint="eastAsia"/>
                <w:iCs/>
                <w:sz w:val="24"/>
                <w:lang w:eastAsia="zh-TW"/>
              </w:rPr>
              <w:t>季初</w:t>
            </w:r>
            <w:r>
              <w:rPr>
                <w:rFonts w:eastAsia="標楷體" w:hint="eastAsia"/>
                <w:iCs/>
                <w:sz w:val="24"/>
                <w:lang w:eastAsia="zh-TW"/>
              </w:rPr>
              <w:t>+</w:t>
            </w:r>
            <w:r>
              <w:rPr>
                <w:rFonts w:eastAsia="標楷體" w:hint="eastAsia"/>
                <w:iCs/>
                <w:sz w:val="24"/>
                <w:lang w:eastAsia="zh-TW"/>
              </w:rPr>
              <w:t>高點</w:t>
            </w:r>
          </w:p>
        </w:tc>
        <w:tc>
          <w:tcPr>
            <w:tcW w:w="1117" w:type="dxa"/>
            <w:shd w:val="clear" w:color="auto" w:fill="FFF2CC" w:themeFill="accent4" w:themeFillTint="33"/>
          </w:tcPr>
          <w:p w:rsidR="00F23637" w:rsidRPr="00933A79" w:rsidRDefault="00F23637" w:rsidP="00F23637">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F23637" w:rsidRPr="00933A79" w:rsidRDefault="00F23637" w:rsidP="00F23637">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F23637" w:rsidRPr="00933A79" w:rsidRDefault="00F23637" w:rsidP="00F23637">
            <w:pPr>
              <w:shd w:val="clear" w:color="auto" w:fill="auto"/>
              <w:spacing w:line="240" w:lineRule="auto"/>
              <w:jc w:val="both"/>
              <w:rPr>
                <w:rFonts w:eastAsia="標楷體"/>
                <w:iCs/>
                <w:sz w:val="24"/>
                <w:lang w:eastAsia="zh-TW"/>
              </w:rPr>
            </w:pPr>
            <w:r>
              <w:rPr>
                <w:rFonts w:eastAsia="標楷體" w:hint="eastAsia"/>
                <w:iCs/>
                <w:sz w:val="24"/>
                <w:lang w:eastAsia="zh-TW"/>
              </w:rPr>
              <w:t>4</w:t>
            </w:r>
            <w:r>
              <w:rPr>
                <w:rFonts w:eastAsia="標楷體"/>
                <w:iCs/>
                <w:sz w:val="24"/>
                <w:lang w:eastAsia="zh-TW"/>
              </w:rPr>
              <w:t>/1</w:t>
            </w:r>
          </w:p>
        </w:tc>
      </w:tr>
      <w:tr w:rsidR="00F23637" w:rsidRPr="00933A79" w:rsidTr="00F23637">
        <w:tc>
          <w:tcPr>
            <w:tcW w:w="1111" w:type="dxa"/>
            <w:vMerge/>
            <w:vAlign w:val="center"/>
          </w:tcPr>
          <w:p w:rsidR="00F23637" w:rsidRPr="00933A79" w:rsidRDefault="00F23637" w:rsidP="00F23637">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F23637" w:rsidRPr="00933A79" w:rsidRDefault="00F23637" w:rsidP="00F23637">
            <w:pPr>
              <w:shd w:val="clear" w:color="auto" w:fill="auto"/>
              <w:spacing w:line="240" w:lineRule="auto"/>
              <w:jc w:val="center"/>
              <w:rPr>
                <w:rFonts w:eastAsia="新細明體"/>
                <w:sz w:val="24"/>
                <w:lang w:eastAsia="zh-TW"/>
              </w:rPr>
            </w:pPr>
          </w:p>
        </w:tc>
        <w:tc>
          <w:tcPr>
            <w:tcW w:w="1415" w:type="dxa"/>
          </w:tcPr>
          <w:p w:rsidR="00F23637" w:rsidRPr="00933A79" w:rsidRDefault="00F23637" w:rsidP="00F23637">
            <w:pPr>
              <w:shd w:val="clear" w:color="auto" w:fill="auto"/>
              <w:spacing w:line="240" w:lineRule="auto"/>
              <w:jc w:val="both"/>
              <w:rPr>
                <w:rFonts w:eastAsia="標楷體"/>
                <w:iCs/>
                <w:sz w:val="24"/>
                <w:lang w:eastAsia="zh-TW"/>
              </w:rPr>
            </w:pPr>
            <w:r w:rsidRPr="00933A79">
              <w:rPr>
                <w:rFonts w:eastAsia="標楷體" w:hint="eastAsia"/>
                <w:iCs/>
                <w:sz w:val="24"/>
                <w:lang w:eastAsia="zh-TW"/>
              </w:rPr>
              <w:t>4</w:t>
            </w:r>
            <w:r w:rsidRPr="00933A79">
              <w:rPr>
                <w:rFonts w:eastAsia="標楷體"/>
                <w:iCs/>
                <w:sz w:val="24"/>
                <w:lang w:eastAsia="zh-TW"/>
              </w:rPr>
              <w:t>/8</w:t>
            </w:r>
          </w:p>
        </w:tc>
        <w:tc>
          <w:tcPr>
            <w:tcW w:w="2076" w:type="dxa"/>
          </w:tcPr>
          <w:p w:rsidR="00F23637" w:rsidRPr="00933A79" w:rsidRDefault="00F23637" w:rsidP="00F23637">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F23637" w:rsidRPr="00933A79" w:rsidRDefault="00F23637" w:rsidP="00F23637">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F23637" w:rsidRPr="00933A79" w:rsidRDefault="00F23637" w:rsidP="00F23637">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F23637" w:rsidRPr="00933A79" w:rsidRDefault="00F23637" w:rsidP="00F23637">
            <w:pPr>
              <w:shd w:val="clear" w:color="auto" w:fill="auto"/>
              <w:spacing w:line="240" w:lineRule="auto"/>
              <w:jc w:val="both"/>
              <w:rPr>
                <w:rFonts w:eastAsia="標楷體"/>
                <w:iCs/>
                <w:sz w:val="24"/>
                <w:lang w:eastAsia="zh-TW"/>
              </w:rPr>
            </w:pPr>
            <w:r>
              <w:rPr>
                <w:rFonts w:eastAsia="標楷體" w:hint="eastAsia"/>
                <w:iCs/>
                <w:sz w:val="24"/>
                <w:lang w:eastAsia="zh-TW"/>
              </w:rPr>
              <w:t>4</w:t>
            </w:r>
            <w:r>
              <w:rPr>
                <w:rFonts w:eastAsia="標楷體"/>
                <w:iCs/>
                <w:sz w:val="24"/>
                <w:lang w:eastAsia="zh-TW"/>
              </w:rPr>
              <w:t>/8</w:t>
            </w:r>
          </w:p>
        </w:tc>
      </w:tr>
      <w:tr w:rsidR="00F23637" w:rsidRPr="00933A79" w:rsidTr="00933A79">
        <w:tc>
          <w:tcPr>
            <w:tcW w:w="1111" w:type="dxa"/>
            <w:vMerge/>
            <w:vAlign w:val="center"/>
          </w:tcPr>
          <w:p w:rsidR="00F23637" w:rsidRPr="00933A79" w:rsidRDefault="00F23637" w:rsidP="00F23637">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F23637" w:rsidRPr="00933A79" w:rsidRDefault="00F23637" w:rsidP="00F23637">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F23637" w:rsidRPr="00933A79" w:rsidRDefault="00F23637" w:rsidP="00F23637">
            <w:pPr>
              <w:shd w:val="clear" w:color="auto" w:fill="auto"/>
              <w:spacing w:line="240" w:lineRule="auto"/>
              <w:jc w:val="both"/>
              <w:rPr>
                <w:rFonts w:eastAsia="標楷體"/>
                <w:iCs/>
                <w:sz w:val="24"/>
                <w:lang w:eastAsia="zh-TW"/>
              </w:rPr>
            </w:pPr>
            <w:r w:rsidRPr="00933A79">
              <w:rPr>
                <w:rFonts w:eastAsia="標楷體" w:hint="eastAsia"/>
                <w:iCs/>
                <w:sz w:val="24"/>
                <w:lang w:eastAsia="zh-TW"/>
              </w:rPr>
              <w:t>9</w:t>
            </w:r>
            <w:r w:rsidRPr="00933A79">
              <w:rPr>
                <w:rFonts w:eastAsia="標楷體"/>
                <w:iCs/>
                <w:sz w:val="24"/>
                <w:lang w:eastAsia="zh-TW"/>
              </w:rPr>
              <w:t>/30</w:t>
            </w:r>
          </w:p>
        </w:tc>
        <w:tc>
          <w:tcPr>
            <w:tcW w:w="2076" w:type="dxa"/>
          </w:tcPr>
          <w:p w:rsidR="00F23637" w:rsidRPr="00933A79" w:rsidRDefault="00F23637" w:rsidP="00F23637">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F23637" w:rsidRPr="00933A79" w:rsidRDefault="00F23637" w:rsidP="00F23637">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F23637" w:rsidRPr="00933A79" w:rsidRDefault="00F23637" w:rsidP="00F23637">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F23637" w:rsidRPr="00933A79" w:rsidRDefault="00F23637" w:rsidP="00F23637">
            <w:pPr>
              <w:shd w:val="clear" w:color="auto" w:fill="auto"/>
              <w:spacing w:line="240" w:lineRule="auto"/>
              <w:jc w:val="both"/>
              <w:rPr>
                <w:rFonts w:eastAsia="標楷體"/>
                <w:iCs/>
                <w:sz w:val="24"/>
                <w:lang w:eastAsia="zh-TW"/>
              </w:rPr>
            </w:pPr>
            <w:r>
              <w:rPr>
                <w:rFonts w:eastAsia="標楷體" w:hint="eastAsia"/>
                <w:iCs/>
                <w:sz w:val="24"/>
                <w:lang w:eastAsia="zh-TW"/>
              </w:rPr>
              <w:t>9</w:t>
            </w:r>
            <w:r>
              <w:rPr>
                <w:rFonts w:eastAsia="標楷體"/>
                <w:iCs/>
                <w:sz w:val="24"/>
                <w:lang w:eastAsia="zh-TW"/>
              </w:rPr>
              <w:t>/30</w:t>
            </w:r>
          </w:p>
        </w:tc>
      </w:tr>
      <w:tr w:rsidR="00F23637" w:rsidRPr="00933A79" w:rsidTr="00933A79">
        <w:tc>
          <w:tcPr>
            <w:tcW w:w="1111" w:type="dxa"/>
            <w:vMerge/>
            <w:vAlign w:val="center"/>
          </w:tcPr>
          <w:p w:rsidR="00F23637" w:rsidRPr="00933A79" w:rsidRDefault="00F23637" w:rsidP="00F23637">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F23637" w:rsidRPr="00933A79" w:rsidRDefault="00F23637" w:rsidP="00F23637">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F23637" w:rsidRPr="00933A79" w:rsidRDefault="00F23637" w:rsidP="00F23637">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2/31</w:t>
            </w:r>
          </w:p>
        </w:tc>
        <w:tc>
          <w:tcPr>
            <w:tcW w:w="2076" w:type="dxa"/>
          </w:tcPr>
          <w:p w:rsidR="00F23637" w:rsidRPr="00933A79" w:rsidRDefault="00F23637" w:rsidP="00F23637">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F23637" w:rsidRPr="00933A79" w:rsidRDefault="00F23637" w:rsidP="00F23637">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F23637" w:rsidRPr="00933A79" w:rsidRDefault="00F23637" w:rsidP="00F23637">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F23637" w:rsidRPr="00933A79" w:rsidRDefault="00F23637" w:rsidP="00F23637">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2/31</w:t>
            </w:r>
          </w:p>
        </w:tc>
      </w:tr>
      <w:tr w:rsidR="00A84881" w:rsidRPr="00933A79" w:rsidTr="00A84881">
        <w:tc>
          <w:tcPr>
            <w:tcW w:w="1111" w:type="dxa"/>
            <w:vMerge w:val="restart"/>
            <w:vAlign w:val="center"/>
          </w:tcPr>
          <w:p w:rsidR="00A84881" w:rsidRPr="00A30E05" w:rsidRDefault="00A84881" w:rsidP="00A84881">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1018</w:t>
            </w:r>
          </w:p>
        </w:tc>
        <w:tc>
          <w:tcPr>
            <w:tcW w:w="710" w:type="dxa"/>
            <w:vMerge w:val="restart"/>
            <w:vAlign w:val="center"/>
          </w:tcPr>
          <w:p w:rsidR="00A84881" w:rsidRPr="00A30E05" w:rsidRDefault="00A84881" w:rsidP="00A84881">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2</w:t>
            </w:r>
          </w:p>
        </w:tc>
        <w:tc>
          <w:tcPr>
            <w:tcW w:w="1415" w:type="dxa"/>
          </w:tcPr>
          <w:p w:rsidR="00A84881" w:rsidRPr="00933A79" w:rsidRDefault="00A84881" w:rsidP="00A84881">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/28-</w:t>
            </w:r>
            <w:r>
              <w:rPr>
                <w:rFonts w:eastAsia="標楷體"/>
                <w:iCs/>
                <w:sz w:val="24"/>
                <w:lang w:eastAsia="zh-TW"/>
              </w:rPr>
              <w:t>2</w:t>
            </w:r>
            <w:r w:rsidRPr="00933A79">
              <w:rPr>
                <w:rFonts w:eastAsia="標楷體"/>
                <w:iCs/>
                <w:sz w:val="24"/>
                <w:lang w:eastAsia="zh-TW"/>
              </w:rPr>
              <w:t>/</w:t>
            </w:r>
            <w:r>
              <w:rPr>
                <w:rFonts w:eastAsia="標楷體"/>
                <w:iCs/>
                <w:sz w:val="24"/>
                <w:lang w:eastAsia="zh-TW"/>
              </w:rPr>
              <w:t>1</w:t>
            </w:r>
          </w:p>
        </w:tc>
        <w:tc>
          <w:tcPr>
            <w:tcW w:w="2076" w:type="dxa"/>
          </w:tcPr>
          <w:p w:rsidR="00A84881" w:rsidRPr="00933A79" w:rsidRDefault="00A84881" w:rsidP="00A84881">
            <w:pPr>
              <w:shd w:val="clear" w:color="auto" w:fill="auto"/>
              <w:spacing w:line="240" w:lineRule="auto"/>
              <w:jc w:val="both"/>
              <w:rPr>
                <w:rFonts w:eastAsia="標楷體"/>
                <w:iCs/>
                <w:sz w:val="24"/>
                <w:lang w:eastAsia="zh-TW"/>
              </w:rPr>
            </w:pPr>
            <w:r>
              <w:rPr>
                <w:rFonts w:eastAsia="標楷體" w:hint="eastAsia"/>
                <w:iCs/>
                <w:sz w:val="24"/>
                <w:lang w:eastAsia="zh-TW"/>
              </w:rPr>
              <w:t>W</w:t>
            </w:r>
            <w:r>
              <w:rPr>
                <w:rFonts w:eastAsia="標楷體" w:hint="eastAsia"/>
                <w:iCs/>
                <w:sz w:val="24"/>
                <w:lang w:eastAsia="zh-TW"/>
              </w:rPr>
              <w:t>型</w:t>
            </w:r>
          </w:p>
        </w:tc>
        <w:tc>
          <w:tcPr>
            <w:tcW w:w="1117" w:type="dxa"/>
            <w:shd w:val="clear" w:color="auto" w:fill="FFF2CC" w:themeFill="accent4" w:themeFillTint="33"/>
          </w:tcPr>
          <w:p w:rsidR="00A84881" w:rsidRPr="00933A79" w:rsidRDefault="00A84881" w:rsidP="00A84881">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A84881" w:rsidRPr="00933A79" w:rsidRDefault="00A84881" w:rsidP="00A84881">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A84881" w:rsidRPr="00933A79" w:rsidRDefault="00A84881" w:rsidP="00A84881">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/29</w:t>
            </w:r>
            <w:r>
              <w:rPr>
                <w:rFonts w:eastAsia="標楷體" w:hint="eastAsia"/>
                <w:iCs/>
                <w:sz w:val="24"/>
                <w:lang w:eastAsia="zh-TW"/>
              </w:rPr>
              <w:t>、</w:t>
            </w:r>
            <w:r>
              <w:rPr>
                <w:rFonts w:eastAsia="標楷體" w:hint="eastAsia"/>
                <w:iCs/>
                <w:sz w:val="24"/>
                <w:lang w:eastAsia="zh-TW"/>
              </w:rPr>
              <w:t>1</w:t>
            </w:r>
            <w:r>
              <w:rPr>
                <w:rFonts w:eastAsia="標楷體"/>
                <w:iCs/>
                <w:sz w:val="24"/>
                <w:lang w:eastAsia="zh-TW"/>
              </w:rPr>
              <w:t>/30</w:t>
            </w:r>
            <w:r>
              <w:rPr>
                <w:rFonts w:eastAsia="標楷體" w:hint="eastAsia"/>
                <w:iCs/>
                <w:sz w:val="24"/>
                <w:lang w:eastAsia="zh-TW"/>
              </w:rPr>
              <w:t>、</w:t>
            </w:r>
            <w:r>
              <w:rPr>
                <w:rFonts w:eastAsia="標楷體" w:hint="eastAsia"/>
                <w:iCs/>
                <w:sz w:val="24"/>
                <w:lang w:eastAsia="zh-TW"/>
              </w:rPr>
              <w:t>2</w:t>
            </w:r>
            <w:r>
              <w:rPr>
                <w:rFonts w:eastAsia="標楷體"/>
                <w:iCs/>
                <w:sz w:val="24"/>
                <w:lang w:eastAsia="zh-TW"/>
              </w:rPr>
              <w:t>/1*</w:t>
            </w:r>
          </w:p>
        </w:tc>
      </w:tr>
      <w:tr w:rsidR="00A84881" w:rsidRPr="00933A79" w:rsidTr="00402119">
        <w:tc>
          <w:tcPr>
            <w:tcW w:w="1111" w:type="dxa"/>
            <w:vMerge/>
            <w:vAlign w:val="center"/>
          </w:tcPr>
          <w:p w:rsidR="00A84881" w:rsidRPr="00933A79" w:rsidRDefault="00A84881" w:rsidP="00A84881">
            <w:pPr>
              <w:shd w:val="clear" w:color="auto" w:fill="auto"/>
              <w:spacing w:line="240" w:lineRule="auto"/>
              <w:jc w:val="center"/>
              <w:rPr>
                <w:rFonts w:eastAsia="新細明體"/>
                <w:sz w:val="24"/>
                <w:lang w:eastAsia="zh-TW"/>
              </w:rPr>
            </w:pPr>
          </w:p>
        </w:tc>
        <w:tc>
          <w:tcPr>
            <w:tcW w:w="710" w:type="dxa"/>
            <w:vMerge/>
            <w:vAlign w:val="center"/>
          </w:tcPr>
          <w:p w:rsidR="00A84881" w:rsidRPr="00933A79" w:rsidRDefault="00A84881" w:rsidP="00A84881">
            <w:pPr>
              <w:shd w:val="clear" w:color="auto" w:fill="auto"/>
              <w:spacing w:line="240" w:lineRule="auto"/>
              <w:jc w:val="center"/>
              <w:rPr>
                <w:rFonts w:eastAsia="新細明體"/>
                <w:sz w:val="24"/>
                <w:lang w:eastAsia="zh-TW"/>
              </w:rPr>
            </w:pPr>
          </w:p>
        </w:tc>
        <w:tc>
          <w:tcPr>
            <w:tcW w:w="1415" w:type="dxa"/>
          </w:tcPr>
          <w:p w:rsidR="00A84881" w:rsidRPr="00933A79" w:rsidRDefault="00A84881" w:rsidP="00A84881">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/24</w:t>
            </w:r>
          </w:p>
        </w:tc>
        <w:tc>
          <w:tcPr>
            <w:tcW w:w="2076" w:type="dxa"/>
          </w:tcPr>
          <w:p w:rsidR="00A84881" w:rsidRPr="00933A79" w:rsidRDefault="00A84881" w:rsidP="00A84881">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A84881" w:rsidRPr="00933A79" w:rsidRDefault="00A84881" w:rsidP="00A84881">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079" w:type="dxa"/>
            <w:shd w:val="clear" w:color="auto" w:fill="FFF2CC" w:themeFill="accent4" w:themeFillTint="33"/>
          </w:tcPr>
          <w:p w:rsidR="00A84881" w:rsidRPr="00933A79" w:rsidRDefault="00A84881" w:rsidP="00A84881">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843" w:type="dxa"/>
          </w:tcPr>
          <w:p w:rsidR="00A84881" w:rsidRPr="00933A79" w:rsidRDefault="00A84881" w:rsidP="00A84881">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/24</w:t>
            </w:r>
          </w:p>
        </w:tc>
      </w:tr>
      <w:tr w:rsidR="00A84881" w:rsidRPr="00933A79" w:rsidTr="00402119">
        <w:tc>
          <w:tcPr>
            <w:tcW w:w="1111" w:type="dxa"/>
            <w:vMerge/>
            <w:vAlign w:val="center"/>
          </w:tcPr>
          <w:p w:rsidR="00A84881" w:rsidRPr="00933A79" w:rsidRDefault="00A84881" w:rsidP="00A84881">
            <w:pPr>
              <w:shd w:val="clear" w:color="auto" w:fill="auto"/>
              <w:spacing w:line="240" w:lineRule="auto"/>
              <w:jc w:val="center"/>
              <w:rPr>
                <w:rFonts w:eastAsia="新細明體"/>
                <w:sz w:val="24"/>
                <w:lang w:eastAsia="zh-TW"/>
              </w:rPr>
            </w:pPr>
          </w:p>
        </w:tc>
        <w:tc>
          <w:tcPr>
            <w:tcW w:w="710" w:type="dxa"/>
            <w:vMerge/>
            <w:vAlign w:val="center"/>
          </w:tcPr>
          <w:p w:rsidR="00A84881" w:rsidRPr="00933A79" w:rsidRDefault="00A84881" w:rsidP="00A84881">
            <w:pPr>
              <w:shd w:val="clear" w:color="auto" w:fill="auto"/>
              <w:spacing w:line="240" w:lineRule="auto"/>
              <w:jc w:val="center"/>
              <w:rPr>
                <w:rFonts w:eastAsia="新細明體"/>
                <w:sz w:val="24"/>
                <w:lang w:eastAsia="zh-TW"/>
              </w:rPr>
            </w:pPr>
          </w:p>
        </w:tc>
        <w:tc>
          <w:tcPr>
            <w:tcW w:w="1415" w:type="dxa"/>
          </w:tcPr>
          <w:p w:rsidR="00A84881" w:rsidRPr="00933A79" w:rsidRDefault="00A84881" w:rsidP="00A84881">
            <w:pPr>
              <w:shd w:val="clear" w:color="auto" w:fill="auto"/>
              <w:spacing w:line="240" w:lineRule="auto"/>
              <w:jc w:val="both"/>
              <w:rPr>
                <w:rFonts w:eastAsia="標楷體"/>
                <w:iCs/>
                <w:sz w:val="24"/>
                <w:lang w:eastAsia="zh-TW"/>
              </w:rPr>
            </w:pPr>
            <w:r w:rsidRPr="00933A79">
              <w:rPr>
                <w:rFonts w:eastAsia="標楷體" w:hint="eastAsia"/>
                <w:iCs/>
                <w:sz w:val="24"/>
                <w:lang w:eastAsia="zh-TW"/>
              </w:rPr>
              <w:t>3</w:t>
            </w:r>
            <w:r w:rsidRPr="00933A79">
              <w:rPr>
                <w:rFonts w:eastAsia="標楷體"/>
                <w:iCs/>
                <w:sz w:val="24"/>
                <w:lang w:eastAsia="zh-TW"/>
              </w:rPr>
              <w:t>/13</w:t>
            </w:r>
          </w:p>
        </w:tc>
        <w:tc>
          <w:tcPr>
            <w:tcW w:w="2076" w:type="dxa"/>
          </w:tcPr>
          <w:p w:rsidR="00A84881" w:rsidRPr="00933A79" w:rsidRDefault="00A84881" w:rsidP="00A84881">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A84881" w:rsidRPr="00933A79" w:rsidRDefault="00A84881" w:rsidP="00A84881">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079" w:type="dxa"/>
            <w:shd w:val="clear" w:color="auto" w:fill="FFF2CC" w:themeFill="accent4" w:themeFillTint="33"/>
          </w:tcPr>
          <w:p w:rsidR="00A84881" w:rsidRPr="00933A79" w:rsidRDefault="00A84881" w:rsidP="00A84881">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843" w:type="dxa"/>
          </w:tcPr>
          <w:p w:rsidR="00A84881" w:rsidRPr="00933A79" w:rsidRDefault="00A84881" w:rsidP="00A84881">
            <w:pPr>
              <w:shd w:val="clear" w:color="auto" w:fill="auto"/>
              <w:spacing w:line="240" w:lineRule="auto"/>
              <w:jc w:val="both"/>
              <w:rPr>
                <w:rFonts w:eastAsia="標楷體"/>
                <w:iCs/>
                <w:sz w:val="24"/>
                <w:lang w:eastAsia="zh-TW"/>
              </w:rPr>
            </w:pPr>
            <w:r>
              <w:rPr>
                <w:rFonts w:eastAsia="標楷體" w:hint="eastAsia"/>
                <w:iCs/>
                <w:sz w:val="24"/>
                <w:lang w:eastAsia="zh-TW"/>
              </w:rPr>
              <w:t>3</w:t>
            </w:r>
            <w:r>
              <w:rPr>
                <w:rFonts w:eastAsia="標楷體"/>
                <w:iCs/>
                <w:sz w:val="24"/>
                <w:lang w:eastAsia="zh-TW"/>
              </w:rPr>
              <w:t>/13</w:t>
            </w:r>
          </w:p>
        </w:tc>
      </w:tr>
      <w:tr w:rsidR="00A84881" w:rsidRPr="00933A79" w:rsidTr="00402119">
        <w:tc>
          <w:tcPr>
            <w:tcW w:w="1111" w:type="dxa"/>
            <w:vMerge/>
            <w:vAlign w:val="center"/>
          </w:tcPr>
          <w:p w:rsidR="00A84881" w:rsidRPr="00933A79" w:rsidRDefault="00A84881" w:rsidP="00A84881">
            <w:pPr>
              <w:shd w:val="clear" w:color="auto" w:fill="auto"/>
              <w:spacing w:line="240" w:lineRule="auto"/>
              <w:jc w:val="center"/>
              <w:rPr>
                <w:rFonts w:eastAsia="新細明體"/>
                <w:sz w:val="24"/>
                <w:lang w:eastAsia="zh-TW"/>
              </w:rPr>
            </w:pPr>
          </w:p>
        </w:tc>
        <w:tc>
          <w:tcPr>
            <w:tcW w:w="710" w:type="dxa"/>
            <w:vMerge/>
            <w:vAlign w:val="center"/>
          </w:tcPr>
          <w:p w:rsidR="00A84881" w:rsidRPr="00933A79" w:rsidRDefault="00A84881" w:rsidP="00A84881">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A84881" w:rsidRPr="00933A79" w:rsidRDefault="00A84881" w:rsidP="00A84881">
            <w:pPr>
              <w:shd w:val="clear" w:color="auto" w:fill="auto"/>
              <w:spacing w:line="240" w:lineRule="auto"/>
              <w:jc w:val="both"/>
              <w:rPr>
                <w:rFonts w:eastAsia="標楷體"/>
                <w:iCs/>
                <w:sz w:val="24"/>
                <w:lang w:eastAsia="zh-TW"/>
              </w:rPr>
            </w:pPr>
            <w:r w:rsidRPr="00933A79">
              <w:rPr>
                <w:rFonts w:eastAsia="標楷體" w:hint="eastAsia"/>
                <w:iCs/>
                <w:sz w:val="24"/>
                <w:lang w:eastAsia="zh-TW"/>
              </w:rPr>
              <w:t>4</w:t>
            </w:r>
            <w:r w:rsidRPr="00933A79">
              <w:rPr>
                <w:rFonts w:eastAsia="標楷體"/>
                <w:iCs/>
                <w:sz w:val="24"/>
                <w:lang w:eastAsia="zh-TW"/>
              </w:rPr>
              <w:t>/1</w:t>
            </w:r>
          </w:p>
        </w:tc>
        <w:tc>
          <w:tcPr>
            <w:tcW w:w="2076" w:type="dxa"/>
          </w:tcPr>
          <w:p w:rsidR="00A84881" w:rsidRPr="00933A79" w:rsidRDefault="00A84881" w:rsidP="00A84881">
            <w:pPr>
              <w:shd w:val="clear" w:color="auto" w:fill="auto"/>
              <w:spacing w:line="240" w:lineRule="auto"/>
              <w:jc w:val="both"/>
              <w:rPr>
                <w:rFonts w:eastAsia="標楷體"/>
                <w:iCs/>
                <w:sz w:val="24"/>
              </w:rPr>
            </w:pPr>
            <w:r>
              <w:rPr>
                <w:rFonts w:eastAsia="標楷體" w:hint="eastAsia"/>
                <w:iCs/>
                <w:sz w:val="24"/>
                <w:lang w:eastAsia="zh-TW"/>
              </w:rPr>
              <w:t>季初</w:t>
            </w:r>
            <w:r>
              <w:rPr>
                <w:rFonts w:eastAsia="標楷體" w:hint="eastAsia"/>
                <w:iCs/>
                <w:sz w:val="24"/>
                <w:lang w:eastAsia="zh-TW"/>
              </w:rPr>
              <w:t>+</w:t>
            </w:r>
            <w:r>
              <w:rPr>
                <w:rFonts w:eastAsia="標楷體" w:hint="eastAsia"/>
                <w:iCs/>
                <w:sz w:val="24"/>
                <w:lang w:eastAsia="zh-TW"/>
              </w:rPr>
              <w:t>高點</w:t>
            </w:r>
          </w:p>
        </w:tc>
        <w:tc>
          <w:tcPr>
            <w:tcW w:w="1117" w:type="dxa"/>
            <w:shd w:val="clear" w:color="auto" w:fill="FFF2CC" w:themeFill="accent4" w:themeFillTint="33"/>
          </w:tcPr>
          <w:p w:rsidR="00A84881" w:rsidRPr="00933A79" w:rsidRDefault="00A84881" w:rsidP="00A84881">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079" w:type="dxa"/>
            <w:shd w:val="clear" w:color="auto" w:fill="FFF2CC" w:themeFill="accent4" w:themeFillTint="33"/>
          </w:tcPr>
          <w:p w:rsidR="00A84881" w:rsidRPr="00933A79" w:rsidRDefault="00A84881" w:rsidP="00A84881">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843" w:type="dxa"/>
          </w:tcPr>
          <w:p w:rsidR="00A84881" w:rsidRPr="00933A79" w:rsidRDefault="00A84881" w:rsidP="00A84881">
            <w:pPr>
              <w:shd w:val="clear" w:color="auto" w:fill="auto"/>
              <w:spacing w:line="240" w:lineRule="auto"/>
              <w:jc w:val="both"/>
              <w:rPr>
                <w:rFonts w:eastAsia="標楷體"/>
                <w:iCs/>
                <w:sz w:val="24"/>
                <w:lang w:eastAsia="zh-TW"/>
              </w:rPr>
            </w:pPr>
            <w:r>
              <w:rPr>
                <w:rFonts w:eastAsia="標楷體" w:hint="eastAsia"/>
                <w:iCs/>
                <w:sz w:val="24"/>
                <w:lang w:eastAsia="zh-TW"/>
              </w:rPr>
              <w:t>4</w:t>
            </w:r>
            <w:r>
              <w:rPr>
                <w:rFonts w:eastAsia="標楷體"/>
                <w:iCs/>
                <w:sz w:val="24"/>
                <w:lang w:eastAsia="zh-TW"/>
              </w:rPr>
              <w:t>/1</w:t>
            </w:r>
          </w:p>
        </w:tc>
      </w:tr>
      <w:tr w:rsidR="005C0A24" w:rsidRPr="00933A79" w:rsidTr="00402119">
        <w:tc>
          <w:tcPr>
            <w:tcW w:w="1111" w:type="dxa"/>
            <w:vAlign w:val="center"/>
          </w:tcPr>
          <w:p w:rsidR="005C0A24" w:rsidRPr="00A30E05" w:rsidRDefault="005C0A24" w:rsidP="005C0A24">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1019</w:t>
            </w:r>
          </w:p>
        </w:tc>
        <w:tc>
          <w:tcPr>
            <w:tcW w:w="710" w:type="dxa"/>
            <w:vAlign w:val="center"/>
          </w:tcPr>
          <w:p w:rsidR="005C0A24" w:rsidRPr="00A30E05" w:rsidRDefault="005C0A24" w:rsidP="005C0A24">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2</w:t>
            </w:r>
          </w:p>
        </w:tc>
        <w:tc>
          <w:tcPr>
            <w:tcW w:w="1415" w:type="dxa"/>
          </w:tcPr>
          <w:p w:rsidR="005C0A24" w:rsidRPr="00933A79" w:rsidRDefault="005C0A24" w:rsidP="005C0A24">
            <w:pPr>
              <w:shd w:val="clear" w:color="auto" w:fill="auto"/>
              <w:spacing w:line="240" w:lineRule="auto"/>
              <w:jc w:val="both"/>
              <w:rPr>
                <w:rFonts w:eastAsia="標楷體"/>
                <w:iCs/>
                <w:sz w:val="24"/>
                <w:lang w:eastAsia="zh-TW"/>
              </w:rPr>
            </w:pPr>
            <w:r w:rsidRPr="00933A79">
              <w:rPr>
                <w:rFonts w:eastAsia="標楷體" w:hint="eastAsia"/>
                <w:iCs/>
                <w:sz w:val="24"/>
                <w:lang w:eastAsia="zh-TW"/>
              </w:rPr>
              <w:t>3</w:t>
            </w:r>
            <w:r w:rsidRPr="00933A79">
              <w:rPr>
                <w:rFonts w:eastAsia="標楷體"/>
                <w:iCs/>
                <w:sz w:val="24"/>
                <w:lang w:eastAsia="zh-TW"/>
              </w:rPr>
              <w:t>/17-3/18</w:t>
            </w:r>
          </w:p>
        </w:tc>
        <w:tc>
          <w:tcPr>
            <w:tcW w:w="2076" w:type="dxa"/>
          </w:tcPr>
          <w:p w:rsidR="005C0A24" w:rsidRPr="00933A79" w:rsidRDefault="005C0A24" w:rsidP="005C0A24">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5C0A24" w:rsidRPr="00933A79" w:rsidRDefault="005C0A24" w:rsidP="005C0A24">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079" w:type="dxa"/>
            <w:shd w:val="clear" w:color="auto" w:fill="FFF2CC" w:themeFill="accent4" w:themeFillTint="33"/>
          </w:tcPr>
          <w:p w:rsidR="005C0A24" w:rsidRPr="00933A79" w:rsidRDefault="005C0A24" w:rsidP="005C0A24">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843" w:type="dxa"/>
          </w:tcPr>
          <w:p w:rsidR="005C0A24" w:rsidRPr="00933A79" w:rsidRDefault="005C0A24" w:rsidP="005C0A24">
            <w:pPr>
              <w:shd w:val="clear" w:color="auto" w:fill="auto"/>
              <w:spacing w:line="240" w:lineRule="auto"/>
              <w:jc w:val="both"/>
              <w:rPr>
                <w:rFonts w:eastAsia="標楷體"/>
                <w:iCs/>
                <w:sz w:val="24"/>
                <w:lang w:eastAsia="zh-TW"/>
              </w:rPr>
            </w:pPr>
            <w:r>
              <w:rPr>
                <w:rFonts w:eastAsia="標楷體" w:hint="eastAsia"/>
                <w:iCs/>
                <w:sz w:val="24"/>
                <w:lang w:eastAsia="zh-TW"/>
              </w:rPr>
              <w:t>3</w:t>
            </w:r>
            <w:r>
              <w:rPr>
                <w:rFonts w:eastAsia="標楷體"/>
                <w:iCs/>
                <w:sz w:val="24"/>
                <w:lang w:eastAsia="zh-TW"/>
              </w:rPr>
              <w:t>/17</w:t>
            </w:r>
            <w:r>
              <w:rPr>
                <w:rFonts w:eastAsia="標楷體" w:hint="eastAsia"/>
                <w:iCs/>
                <w:sz w:val="24"/>
                <w:lang w:eastAsia="zh-TW"/>
              </w:rPr>
              <w:t>、</w:t>
            </w:r>
            <w:r>
              <w:rPr>
                <w:rFonts w:eastAsia="標楷體" w:hint="eastAsia"/>
                <w:iCs/>
                <w:sz w:val="24"/>
                <w:lang w:eastAsia="zh-TW"/>
              </w:rPr>
              <w:t>3</w:t>
            </w:r>
            <w:r>
              <w:rPr>
                <w:rFonts w:eastAsia="標楷體"/>
                <w:iCs/>
                <w:sz w:val="24"/>
                <w:lang w:eastAsia="zh-TW"/>
              </w:rPr>
              <w:t>/18</w:t>
            </w:r>
          </w:p>
        </w:tc>
      </w:tr>
      <w:tr w:rsidR="00CB7B2C" w:rsidRPr="00933A79" w:rsidTr="00933A79">
        <w:tc>
          <w:tcPr>
            <w:tcW w:w="1111" w:type="dxa"/>
            <w:vMerge w:val="restart"/>
            <w:vAlign w:val="center"/>
          </w:tcPr>
          <w:p w:rsidR="00CB7B2C" w:rsidRPr="00A30E05" w:rsidRDefault="00CB7B2C" w:rsidP="00CB7B2C">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1020</w:t>
            </w:r>
          </w:p>
        </w:tc>
        <w:tc>
          <w:tcPr>
            <w:tcW w:w="710" w:type="dxa"/>
            <w:vMerge w:val="restart"/>
            <w:shd w:val="clear" w:color="auto" w:fill="FFF2CC" w:themeFill="accent4" w:themeFillTint="33"/>
            <w:vAlign w:val="center"/>
          </w:tcPr>
          <w:p w:rsidR="00CB7B2C" w:rsidRPr="00A30E05" w:rsidRDefault="00CB7B2C" w:rsidP="00CB7B2C">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w:t>
            </w:r>
          </w:p>
        </w:tc>
        <w:tc>
          <w:tcPr>
            <w:tcW w:w="1415" w:type="dxa"/>
            <w:shd w:val="clear" w:color="auto" w:fill="FFF2CC" w:themeFill="accent4" w:themeFillTint="33"/>
          </w:tcPr>
          <w:p w:rsidR="00CB7B2C" w:rsidRPr="00933A79" w:rsidRDefault="00CB7B2C" w:rsidP="00CB7B2C">
            <w:pPr>
              <w:shd w:val="clear" w:color="auto" w:fill="auto"/>
              <w:spacing w:line="240" w:lineRule="auto"/>
              <w:jc w:val="both"/>
              <w:rPr>
                <w:rFonts w:eastAsia="標楷體"/>
                <w:iCs/>
                <w:sz w:val="24"/>
                <w:lang w:eastAsia="zh-TW"/>
              </w:rPr>
            </w:pPr>
            <w:r w:rsidRPr="00933A79">
              <w:rPr>
                <w:rFonts w:eastAsia="標楷體" w:hint="eastAsia"/>
                <w:iCs/>
                <w:sz w:val="24"/>
                <w:lang w:eastAsia="zh-TW"/>
              </w:rPr>
              <w:t>9</w:t>
            </w:r>
            <w:r w:rsidRPr="00933A79">
              <w:rPr>
                <w:rFonts w:eastAsia="標楷體"/>
                <w:iCs/>
                <w:sz w:val="24"/>
                <w:lang w:eastAsia="zh-TW"/>
              </w:rPr>
              <w:t>/30</w:t>
            </w:r>
          </w:p>
        </w:tc>
        <w:tc>
          <w:tcPr>
            <w:tcW w:w="2076" w:type="dxa"/>
          </w:tcPr>
          <w:p w:rsidR="00CB7B2C" w:rsidRPr="00933A79" w:rsidRDefault="00CB7B2C" w:rsidP="00CB7B2C">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CB7B2C" w:rsidRPr="00933A79" w:rsidRDefault="00CB7B2C" w:rsidP="00CB7B2C">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CB7B2C" w:rsidRPr="00933A79" w:rsidRDefault="00CB7B2C" w:rsidP="00CB7B2C">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CB7B2C" w:rsidRPr="00933A79" w:rsidRDefault="00CB7B2C" w:rsidP="00CB7B2C">
            <w:pPr>
              <w:shd w:val="clear" w:color="auto" w:fill="auto"/>
              <w:spacing w:line="240" w:lineRule="auto"/>
              <w:jc w:val="both"/>
              <w:rPr>
                <w:rFonts w:eastAsia="標楷體"/>
                <w:iCs/>
                <w:sz w:val="24"/>
                <w:lang w:eastAsia="zh-TW"/>
              </w:rPr>
            </w:pPr>
            <w:r>
              <w:rPr>
                <w:rFonts w:eastAsia="標楷體" w:hint="eastAsia"/>
                <w:iCs/>
                <w:sz w:val="24"/>
                <w:lang w:eastAsia="zh-TW"/>
              </w:rPr>
              <w:t>9</w:t>
            </w:r>
            <w:r>
              <w:rPr>
                <w:rFonts w:eastAsia="標楷體"/>
                <w:iCs/>
                <w:sz w:val="24"/>
                <w:lang w:eastAsia="zh-TW"/>
              </w:rPr>
              <w:t>/30</w:t>
            </w:r>
          </w:p>
        </w:tc>
      </w:tr>
      <w:tr w:rsidR="00CB7B2C" w:rsidRPr="00933A79" w:rsidTr="00933A79">
        <w:tc>
          <w:tcPr>
            <w:tcW w:w="1111" w:type="dxa"/>
            <w:vMerge/>
            <w:vAlign w:val="center"/>
          </w:tcPr>
          <w:p w:rsidR="00CB7B2C" w:rsidRPr="00933A79" w:rsidRDefault="00CB7B2C" w:rsidP="00CB7B2C">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CB7B2C" w:rsidRPr="00933A79" w:rsidRDefault="00CB7B2C" w:rsidP="00CB7B2C">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CB7B2C" w:rsidRPr="00933A79" w:rsidRDefault="00CB7B2C" w:rsidP="00CB7B2C">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2/31</w:t>
            </w:r>
          </w:p>
        </w:tc>
        <w:tc>
          <w:tcPr>
            <w:tcW w:w="2076" w:type="dxa"/>
          </w:tcPr>
          <w:p w:rsidR="00CB7B2C" w:rsidRPr="00933A79" w:rsidRDefault="00CB7B2C" w:rsidP="00CB7B2C">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CB7B2C" w:rsidRPr="00933A79" w:rsidRDefault="00CB7B2C" w:rsidP="00CB7B2C">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CB7B2C" w:rsidRPr="00933A79" w:rsidRDefault="00CB7B2C" w:rsidP="00CB7B2C">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CB7B2C" w:rsidRPr="00933A79" w:rsidRDefault="00CB7B2C" w:rsidP="00CB7B2C">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2/31</w:t>
            </w:r>
          </w:p>
        </w:tc>
      </w:tr>
      <w:tr w:rsidR="00CB7B2C" w:rsidRPr="00933A79" w:rsidTr="00A831B0">
        <w:tc>
          <w:tcPr>
            <w:tcW w:w="1111" w:type="dxa"/>
            <w:vAlign w:val="center"/>
          </w:tcPr>
          <w:p w:rsidR="00CB7B2C" w:rsidRPr="00A30E05" w:rsidRDefault="00CB7B2C" w:rsidP="00CB7B2C">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1021</w:t>
            </w:r>
          </w:p>
        </w:tc>
        <w:tc>
          <w:tcPr>
            <w:tcW w:w="710" w:type="dxa"/>
            <w:vAlign w:val="center"/>
          </w:tcPr>
          <w:p w:rsidR="00CB7B2C" w:rsidRPr="00A30E05" w:rsidRDefault="00CB7B2C" w:rsidP="00CB7B2C">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2</w:t>
            </w:r>
          </w:p>
        </w:tc>
        <w:tc>
          <w:tcPr>
            <w:tcW w:w="1415" w:type="dxa"/>
          </w:tcPr>
          <w:p w:rsidR="00CB7B2C" w:rsidRPr="00933A79" w:rsidRDefault="00CB7B2C" w:rsidP="00CB7B2C">
            <w:pPr>
              <w:shd w:val="clear" w:color="auto" w:fill="auto"/>
              <w:spacing w:line="240" w:lineRule="auto"/>
              <w:jc w:val="both"/>
              <w:rPr>
                <w:rFonts w:eastAsia="標楷體"/>
                <w:iCs/>
                <w:sz w:val="24"/>
                <w:lang w:eastAsia="zh-TW"/>
              </w:rPr>
            </w:pPr>
            <w:r w:rsidRPr="00933A79">
              <w:rPr>
                <w:rFonts w:eastAsia="標楷體" w:hint="eastAsia"/>
                <w:iCs/>
                <w:sz w:val="24"/>
                <w:lang w:eastAsia="zh-TW"/>
              </w:rPr>
              <w:t>3</w:t>
            </w:r>
            <w:r w:rsidRPr="00933A79">
              <w:rPr>
                <w:rFonts w:eastAsia="標楷體"/>
                <w:iCs/>
                <w:sz w:val="24"/>
                <w:lang w:eastAsia="zh-TW"/>
              </w:rPr>
              <w:t>/10-3/18</w:t>
            </w:r>
          </w:p>
        </w:tc>
        <w:tc>
          <w:tcPr>
            <w:tcW w:w="2076" w:type="dxa"/>
          </w:tcPr>
          <w:p w:rsidR="00CB7B2C" w:rsidRPr="00933A79" w:rsidRDefault="0035367F" w:rsidP="00CB7B2C">
            <w:pPr>
              <w:shd w:val="clear" w:color="auto" w:fill="auto"/>
              <w:spacing w:line="240" w:lineRule="auto"/>
              <w:jc w:val="both"/>
              <w:rPr>
                <w:rFonts w:eastAsia="標楷體"/>
                <w:iCs/>
                <w:sz w:val="24"/>
                <w:lang w:eastAsia="zh-TW"/>
              </w:rPr>
            </w:pPr>
            <w:r>
              <w:rPr>
                <w:rFonts w:eastAsia="標楷體" w:hint="eastAsia"/>
                <w:iCs/>
                <w:sz w:val="24"/>
                <w:lang w:eastAsia="zh-TW"/>
              </w:rPr>
              <w:t>溫度劇烈變化，但營收太過平穩</w:t>
            </w:r>
          </w:p>
        </w:tc>
        <w:tc>
          <w:tcPr>
            <w:tcW w:w="1117" w:type="dxa"/>
            <w:shd w:val="clear" w:color="auto" w:fill="FFF2CC" w:themeFill="accent4" w:themeFillTint="33"/>
          </w:tcPr>
          <w:p w:rsidR="00CB7B2C" w:rsidRPr="00933A79" w:rsidRDefault="00402119" w:rsidP="00CB7B2C">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CB7B2C" w:rsidRPr="00933A79" w:rsidRDefault="00402119" w:rsidP="00CB7B2C">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CB7B2C" w:rsidRPr="00933A79" w:rsidRDefault="00402119" w:rsidP="00CB7B2C">
            <w:pPr>
              <w:shd w:val="clear" w:color="auto" w:fill="auto"/>
              <w:spacing w:line="240" w:lineRule="auto"/>
              <w:jc w:val="both"/>
              <w:rPr>
                <w:rFonts w:eastAsia="標楷體"/>
                <w:iCs/>
                <w:sz w:val="24"/>
                <w:lang w:eastAsia="zh-TW"/>
              </w:rPr>
            </w:pPr>
            <w:r>
              <w:rPr>
                <w:rFonts w:eastAsia="標楷體" w:hint="eastAsia"/>
                <w:iCs/>
                <w:sz w:val="24"/>
                <w:lang w:eastAsia="zh-TW"/>
              </w:rPr>
              <w:t>3</w:t>
            </w:r>
            <w:r>
              <w:rPr>
                <w:rFonts w:eastAsia="標楷體"/>
                <w:iCs/>
                <w:sz w:val="24"/>
                <w:lang w:eastAsia="zh-TW"/>
              </w:rPr>
              <w:t>/10-3/18</w:t>
            </w:r>
            <w:r>
              <w:rPr>
                <w:rFonts w:eastAsia="標楷體" w:hint="eastAsia"/>
                <w:iCs/>
                <w:sz w:val="24"/>
                <w:lang w:eastAsia="zh-TW"/>
              </w:rPr>
              <w:t>隨機抽幾筆</w:t>
            </w:r>
          </w:p>
        </w:tc>
      </w:tr>
      <w:tr w:rsidR="00A831B0" w:rsidRPr="00933A79" w:rsidTr="00A831B0">
        <w:tc>
          <w:tcPr>
            <w:tcW w:w="1111" w:type="dxa"/>
            <w:vMerge w:val="restart"/>
            <w:vAlign w:val="center"/>
          </w:tcPr>
          <w:p w:rsidR="00A831B0" w:rsidRPr="00A30E05" w:rsidRDefault="00A831B0" w:rsidP="00A831B0">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1022</w:t>
            </w:r>
          </w:p>
        </w:tc>
        <w:tc>
          <w:tcPr>
            <w:tcW w:w="710" w:type="dxa"/>
            <w:vMerge w:val="restart"/>
            <w:shd w:val="clear" w:color="auto" w:fill="FFF2CC" w:themeFill="accent4" w:themeFillTint="33"/>
            <w:vAlign w:val="center"/>
          </w:tcPr>
          <w:p w:rsidR="00A831B0" w:rsidRPr="00A30E05" w:rsidRDefault="00A831B0" w:rsidP="00A831B0">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w:t>
            </w:r>
          </w:p>
        </w:tc>
        <w:tc>
          <w:tcPr>
            <w:tcW w:w="1415" w:type="dxa"/>
          </w:tcPr>
          <w:p w:rsidR="00A831B0" w:rsidRPr="00933A79" w:rsidRDefault="00A831B0" w:rsidP="00A831B0">
            <w:pPr>
              <w:shd w:val="clear" w:color="auto" w:fill="auto"/>
              <w:spacing w:line="240" w:lineRule="auto"/>
              <w:jc w:val="both"/>
              <w:rPr>
                <w:rFonts w:eastAsia="標楷體"/>
                <w:iCs/>
                <w:sz w:val="24"/>
                <w:lang w:eastAsia="zh-TW"/>
              </w:rPr>
            </w:pPr>
            <w:r w:rsidRPr="00933A79">
              <w:rPr>
                <w:rFonts w:eastAsia="標楷體" w:hint="eastAsia"/>
                <w:iCs/>
                <w:sz w:val="24"/>
                <w:lang w:eastAsia="zh-TW"/>
              </w:rPr>
              <w:t>3</w:t>
            </w:r>
            <w:r w:rsidRPr="00933A79">
              <w:rPr>
                <w:rFonts w:eastAsia="標楷體"/>
                <w:iCs/>
                <w:sz w:val="24"/>
                <w:lang w:eastAsia="zh-TW"/>
              </w:rPr>
              <w:t>/16-3/17</w:t>
            </w:r>
          </w:p>
        </w:tc>
        <w:tc>
          <w:tcPr>
            <w:tcW w:w="2076" w:type="dxa"/>
          </w:tcPr>
          <w:p w:rsidR="00A831B0" w:rsidRPr="00933A79" w:rsidRDefault="00A831B0" w:rsidP="00A831B0">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A831B0" w:rsidRPr="00933A79" w:rsidRDefault="00A831B0" w:rsidP="00A831B0">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079" w:type="dxa"/>
            <w:shd w:val="clear" w:color="auto" w:fill="FFF2CC" w:themeFill="accent4" w:themeFillTint="33"/>
          </w:tcPr>
          <w:p w:rsidR="00A831B0" w:rsidRPr="00933A79" w:rsidRDefault="00A831B0" w:rsidP="00A831B0">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843" w:type="dxa"/>
          </w:tcPr>
          <w:p w:rsidR="00A831B0" w:rsidRPr="00933A79" w:rsidRDefault="00A831B0" w:rsidP="00A831B0">
            <w:pPr>
              <w:shd w:val="clear" w:color="auto" w:fill="auto"/>
              <w:spacing w:line="240" w:lineRule="auto"/>
              <w:jc w:val="both"/>
              <w:rPr>
                <w:rFonts w:eastAsia="標楷體"/>
                <w:iCs/>
                <w:sz w:val="24"/>
                <w:lang w:eastAsia="zh-TW"/>
              </w:rPr>
            </w:pPr>
            <w:r>
              <w:rPr>
                <w:rFonts w:eastAsia="標楷體"/>
                <w:iCs/>
                <w:sz w:val="24"/>
              </w:rPr>
              <w:t>3/16</w:t>
            </w:r>
            <w:r>
              <w:rPr>
                <w:rFonts w:eastAsia="標楷體" w:hint="eastAsia"/>
                <w:iCs/>
                <w:sz w:val="24"/>
                <w:lang w:eastAsia="zh-TW"/>
              </w:rPr>
              <w:t>、</w:t>
            </w:r>
            <w:r>
              <w:rPr>
                <w:rFonts w:eastAsia="標楷體" w:hint="eastAsia"/>
                <w:iCs/>
                <w:sz w:val="24"/>
                <w:lang w:eastAsia="zh-TW"/>
              </w:rPr>
              <w:t>3</w:t>
            </w:r>
            <w:r>
              <w:rPr>
                <w:rFonts w:eastAsia="標楷體"/>
                <w:iCs/>
                <w:sz w:val="24"/>
                <w:lang w:eastAsia="zh-TW"/>
              </w:rPr>
              <w:t>/17</w:t>
            </w:r>
          </w:p>
        </w:tc>
      </w:tr>
      <w:tr w:rsidR="00A831B0" w:rsidRPr="00933A79" w:rsidTr="00A831B0">
        <w:tc>
          <w:tcPr>
            <w:tcW w:w="1111" w:type="dxa"/>
            <w:vMerge/>
            <w:vAlign w:val="center"/>
          </w:tcPr>
          <w:p w:rsidR="00A831B0" w:rsidRPr="00933A79" w:rsidRDefault="00A831B0" w:rsidP="00A831B0">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A831B0" w:rsidRPr="00933A79" w:rsidRDefault="00A831B0" w:rsidP="00A831B0">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A831B0" w:rsidRPr="00933A79" w:rsidRDefault="00A831B0" w:rsidP="00A831B0">
            <w:pPr>
              <w:shd w:val="clear" w:color="auto" w:fill="auto"/>
              <w:spacing w:line="240" w:lineRule="auto"/>
              <w:jc w:val="both"/>
              <w:rPr>
                <w:rFonts w:eastAsia="標楷體"/>
                <w:iCs/>
                <w:sz w:val="24"/>
                <w:lang w:eastAsia="zh-TW"/>
              </w:rPr>
            </w:pPr>
            <w:r w:rsidRPr="00933A79">
              <w:rPr>
                <w:rFonts w:eastAsia="標楷體" w:hint="eastAsia"/>
                <w:iCs/>
                <w:sz w:val="24"/>
                <w:lang w:eastAsia="zh-TW"/>
              </w:rPr>
              <w:t>4</w:t>
            </w:r>
            <w:r w:rsidRPr="00933A79">
              <w:rPr>
                <w:rFonts w:eastAsia="標楷體"/>
                <w:iCs/>
                <w:sz w:val="24"/>
                <w:lang w:eastAsia="zh-TW"/>
              </w:rPr>
              <w:t>/1</w:t>
            </w:r>
          </w:p>
        </w:tc>
        <w:tc>
          <w:tcPr>
            <w:tcW w:w="2076" w:type="dxa"/>
          </w:tcPr>
          <w:p w:rsidR="00A831B0" w:rsidRPr="00933A79" w:rsidRDefault="00A831B0" w:rsidP="00A831B0">
            <w:pPr>
              <w:shd w:val="clear" w:color="auto" w:fill="auto"/>
              <w:spacing w:line="240" w:lineRule="auto"/>
              <w:jc w:val="both"/>
              <w:rPr>
                <w:rFonts w:eastAsia="標楷體"/>
                <w:iCs/>
                <w:sz w:val="24"/>
              </w:rPr>
            </w:pPr>
            <w:r>
              <w:rPr>
                <w:rFonts w:eastAsia="標楷體" w:hint="eastAsia"/>
                <w:iCs/>
                <w:sz w:val="24"/>
                <w:lang w:eastAsia="zh-TW"/>
              </w:rPr>
              <w:t>季初</w:t>
            </w:r>
            <w:r>
              <w:rPr>
                <w:rFonts w:eastAsia="標楷體" w:hint="eastAsia"/>
                <w:iCs/>
                <w:sz w:val="24"/>
                <w:lang w:eastAsia="zh-TW"/>
              </w:rPr>
              <w:t>+</w:t>
            </w:r>
            <w:r>
              <w:rPr>
                <w:rFonts w:eastAsia="標楷體" w:hint="eastAsia"/>
                <w:iCs/>
                <w:sz w:val="24"/>
                <w:lang w:eastAsia="zh-TW"/>
              </w:rPr>
              <w:t>高點</w:t>
            </w:r>
          </w:p>
        </w:tc>
        <w:tc>
          <w:tcPr>
            <w:tcW w:w="1117" w:type="dxa"/>
            <w:shd w:val="clear" w:color="auto" w:fill="FFF2CC" w:themeFill="accent4" w:themeFillTint="33"/>
          </w:tcPr>
          <w:p w:rsidR="00A831B0" w:rsidRPr="00933A79" w:rsidRDefault="00A831B0" w:rsidP="00A831B0">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079" w:type="dxa"/>
            <w:shd w:val="clear" w:color="auto" w:fill="FFF2CC" w:themeFill="accent4" w:themeFillTint="33"/>
          </w:tcPr>
          <w:p w:rsidR="00A831B0" w:rsidRPr="00933A79" w:rsidRDefault="00A831B0" w:rsidP="00A831B0">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843" w:type="dxa"/>
          </w:tcPr>
          <w:p w:rsidR="00A831B0" w:rsidRPr="00933A79" w:rsidRDefault="00A831B0" w:rsidP="00A831B0">
            <w:pPr>
              <w:shd w:val="clear" w:color="auto" w:fill="auto"/>
              <w:spacing w:line="240" w:lineRule="auto"/>
              <w:jc w:val="both"/>
              <w:rPr>
                <w:rFonts w:eastAsia="標楷體"/>
                <w:iCs/>
                <w:sz w:val="24"/>
                <w:lang w:eastAsia="zh-TW"/>
              </w:rPr>
            </w:pPr>
            <w:r>
              <w:rPr>
                <w:rFonts w:eastAsia="標楷體" w:hint="eastAsia"/>
                <w:iCs/>
                <w:sz w:val="24"/>
                <w:lang w:eastAsia="zh-TW"/>
              </w:rPr>
              <w:t>4</w:t>
            </w:r>
            <w:r>
              <w:rPr>
                <w:rFonts w:eastAsia="標楷體"/>
                <w:iCs/>
                <w:sz w:val="24"/>
                <w:lang w:eastAsia="zh-TW"/>
              </w:rPr>
              <w:t>/1</w:t>
            </w:r>
          </w:p>
        </w:tc>
      </w:tr>
      <w:tr w:rsidR="00A831B0" w:rsidRPr="00933A79" w:rsidTr="00933A79">
        <w:tc>
          <w:tcPr>
            <w:tcW w:w="1111" w:type="dxa"/>
            <w:vMerge/>
            <w:vAlign w:val="center"/>
          </w:tcPr>
          <w:p w:rsidR="00A831B0" w:rsidRPr="00933A79" w:rsidRDefault="00A831B0" w:rsidP="00A831B0">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A831B0" w:rsidRPr="00933A79" w:rsidRDefault="00A831B0" w:rsidP="00A831B0">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A831B0" w:rsidRPr="00933A79" w:rsidRDefault="00A831B0" w:rsidP="00A831B0">
            <w:pPr>
              <w:shd w:val="clear" w:color="auto" w:fill="auto"/>
              <w:spacing w:line="240" w:lineRule="auto"/>
              <w:jc w:val="both"/>
              <w:rPr>
                <w:rFonts w:eastAsia="標楷體"/>
                <w:iCs/>
                <w:sz w:val="24"/>
                <w:lang w:eastAsia="zh-TW"/>
              </w:rPr>
            </w:pPr>
            <w:r w:rsidRPr="00933A79">
              <w:rPr>
                <w:rFonts w:eastAsia="標楷體" w:hint="eastAsia"/>
                <w:iCs/>
                <w:sz w:val="24"/>
                <w:lang w:eastAsia="zh-TW"/>
              </w:rPr>
              <w:t>9</w:t>
            </w:r>
            <w:r w:rsidRPr="00933A79">
              <w:rPr>
                <w:rFonts w:eastAsia="標楷體"/>
                <w:iCs/>
                <w:sz w:val="24"/>
                <w:lang w:eastAsia="zh-TW"/>
              </w:rPr>
              <w:t>/30</w:t>
            </w:r>
          </w:p>
        </w:tc>
        <w:tc>
          <w:tcPr>
            <w:tcW w:w="2076" w:type="dxa"/>
          </w:tcPr>
          <w:p w:rsidR="00A831B0" w:rsidRPr="00933A79" w:rsidRDefault="00A831B0" w:rsidP="00A831B0">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A831B0" w:rsidRPr="00933A79" w:rsidRDefault="00A831B0" w:rsidP="00A831B0">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A831B0" w:rsidRPr="00933A79" w:rsidRDefault="00A831B0" w:rsidP="00A831B0">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A831B0" w:rsidRPr="00933A79" w:rsidRDefault="00A831B0" w:rsidP="00A831B0">
            <w:pPr>
              <w:shd w:val="clear" w:color="auto" w:fill="auto"/>
              <w:spacing w:line="240" w:lineRule="auto"/>
              <w:jc w:val="both"/>
              <w:rPr>
                <w:rFonts w:eastAsia="標楷體"/>
                <w:iCs/>
                <w:sz w:val="24"/>
                <w:lang w:eastAsia="zh-TW"/>
              </w:rPr>
            </w:pPr>
            <w:r>
              <w:rPr>
                <w:rFonts w:eastAsia="標楷體" w:hint="eastAsia"/>
                <w:iCs/>
                <w:sz w:val="24"/>
                <w:lang w:eastAsia="zh-TW"/>
              </w:rPr>
              <w:t>9</w:t>
            </w:r>
            <w:r>
              <w:rPr>
                <w:rFonts w:eastAsia="標楷體"/>
                <w:iCs/>
                <w:sz w:val="24"/>
                <w:lang w:eastAsia="zh-TW"/>
              </w:rPr>
              <w:t>/30</w:t>
            </w:r>
          </w:p>
        </w:tc>
      </w:tr>
      <w:tr w:rsidR="00A831B0" w:rsidRPr="00933A79" w:rsidTr="00933A79">
        <w:tc>
          <w:tcPr>
            <w:tcW w:w="1111" w:type="dxa"/>
            <w:vMerge/>
            <w:vAlign w:val="center"/>
          </w:tcPr>
          <w:p w:rsidR="00A831B0" w:rsidRPr="00933A79" w:rsidRDefault="00A831B0" w:rsidP="00A831B0">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A831B0" w:rsidRPr="00933A79" w:rsidRDefault="00A831B0" w:rsidP="00A831B0">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A831B0" w:rsidRPr="00933A79" w:rsidRDefault="00A831B0" w:rsidP="00A831B0">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2/31</w:t>
            </w:r>
          </w:p>
        </w:tc>
        <w:tc>
          <w:tcPr>
            <w:tcW w:w="2076" w:type="dxa"/>
          </w:tcPr>
          <w:p w:rsidR="00A831B0" w:rsidRPr="00933A79" w:rsidRDefault="00A831B0" w:rsidP="00A831B0">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A831B0" w:rsidRPr="00933A79" w:rsidRDefault="00A831B0" w:rsidP="00A831B0">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A831B0" w:rsidRPr="00933A79" w:rsidRDefault="00A831B0" w:rsidP="00A831B0">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A831B0" w:rsidRPr="00933A79" w:rsidRDefault="00A831B0" w:rsidP="00A831B0">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2/31</w:t>
            </w:r>
          </w:p>
        </w:tc>
      </w:tr>
      <w:tr w:rsidR="00CB5779" w:rsidRPr="00933A79" w:rsidTr="00933A79">
        <w:tc>
          <w:tcPr>
            <w:tcW w:w="1111" w:type="dxa"/>
            <w:vMerge w:val="restart"/>
            <w:vAlign w:val="center"/>
          </w:tcPr>
          <w:p w:rsidR="00CB5779" w:rsidRPr="00A30E05" w:rsidRDefault="00CB5779" w:rsidP="00CB5779">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1023</w:t>
            </w:r>
          </w:p>
        </w:tc>
        <w:tc>
          <w:tcPr>
            <w:tcW w:w="710" w:type="dxa"/>
            <w:vMerge w:val="restart"/>
            <w:shd w:val="clear" w:color="auto" w:fill="FFF2CC" w:themeFill="accent4" w:themeFillTint="33"/>
            <w:vAlign w:val="center"/>
          </w:tcPr>
          <w:p w:rsidR="00CB5779" w:rsidRPr="00A30E05" w:rsidRDefault="00CB5779" w:rsidP="00CB5779">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w:t>
            </w:r>
          </w:p>
        </w:tc>
        <w:tc>
          <w:tcPr>
            <w:tcW w:w="1415" w:type="dxa"/>
          </w:tcPr>
          <w:p w:rsidR="00CB5779" w:rsidRPr="00933A79" w:rsidRDefault="00CB5779" w:rsidP="00CB5779">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/16-2/23</w:t>
            </w:r>
          </w:p>
        </w:tc>
        <w:tc>
          <w:tcPr>
            <w:tcW w:w="2076"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W</w:t>
            </w:r>
            <w:r>
              <w:rPr>
                <w:rFonts w:eastAsia="標楷體" w:hint="eastAsia"/>
                <w:iCs/>
                <w:sz w:val="24"/>
                <w:lang w:eastAsia="zh-TW"/>
              </w:rPr>
              <w:t>型</w:t>
            </w:r>
          </w:p>
        </w:tc>
        <w:tc>
          <w:tcPr>
            <w:tcW w:w="1117"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CB5779" w:rsidRPr="00933A79" w:rsidRDefault="00CB5779" w:rsidP="00CB5779">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CB5779" w:rsidRPr="00933A79" w:rsidRDefault="00CB5779" w:rsidP="00CB5779">
            <w:pPr>
              <w:shd w:val="clear" w:color="auto" w:fill="auto"/>
              <w:spacing w:line="240" w:lineRule="auto"/>
              <w:jc w:val="both"/>
              <w:rPr>
                <w:rFonts w:eastAsia="標楷體"/>
                <w:iCs/>
                <w:sz w:val="24"/>
              </w:rPr>
            </w:pPr>
          </w:p>
        </w:tc>
      </w:tr>
      <w:tr w:rsidR="00CB5779" w:rsidRPr="00933A79" w:rsidTr="00933A79">
        <w:tc>
          <w:tcPr>
            <w:tcW w:w="1111" w:type="dxa"/>
            <w:vMerge/>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CB5779" w:rsidRPr="00933A79" w:rsidRDefault="00CB5779" w:rsidP="00CB5779">
            <w:pPr>
              <w:shd w:val="clear" w:color="auto" w:fill="auto"/>
              <w:spacing w:line="240" w:lineRule="auto"/>
              <w:jc w:val="both"/>
              <w:rPr>
                <w:rFonts w:eastAsia="標楷體"/>
                <w:iCs/>
                <w:sz w:val="24"/>
                <w:lang w:eastAsia="zh-TW"/>
              </w:rPr>
            </w:pPr>
            <w:r w:rsidRPr="00933A79">
              <w:rPr>
                <w:rFonts w:eastAsia="標楷體" w:hint="eastAsia"/>
                <w:iCs/>
                <w:sz w:val="24"/>
                <w:lang w:eastAsia="zh-TW"/>
              </w:rPr>
              <w:t>6</w:t>
            </w:r>
            <w:r w:rsidRPr="00933A79">
              <w:rPr>
                <w:rFonts w:eastAsia="標楷體"/>
                <w:iCs/>
                <w:sz w:val="24"/>
                <w:lang w:eastAsia="zh-TW"/>
              </w:rPr>
              <w:t>/30</w:t>
            </w:r>
          </w:p>
        </w:tc>
        <w:tc>
          <w:tcPr>
            <w:tcW w:w="2076" w:type="dxa"/>
          </w:tcPr>
          <w:p w:rsidR="00CB5779" w:rsidRPr="00933A79" w:rsidRDefault="00CB5779" w:rsidP="00CB5779">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CB5779" w:rsidRPr="00933A79" w:rsidRDefault="00CB5779" w:rsidP="00CB5779">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6</w:t>
            </w:r>
            <w:r>
              <w:rPr>
                <w:rFonts w:eastAsia="標楷體"/>
                <w:iCs/>
                <w:sz w:val="24"/>
                <w:lang w:eastAsia="zh-TW"/>
              </w:rPr>
              <w:t>/30</w:t>
            </w:r>
          </w:p>
        </w:tc>
      </w:tr>
      <w:tr w:rsidR="00CB5779" w:rsidRPr="00933A79" w:rsidTr="00933A79">
        <w:tc>
          <w:tcPr>
            <w:tcW w:w="1111" w:type="dxa"/>
            <w:vMerge/>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CB5779" w:rsidRPr="00933A79" w:rsidRDefault="00CB5779" w:rsidP="00CB5779">
            <w:pPr>
              <w:shd w:val="clear" w:color="auto" w:fill="auto"/>
              <w:spacing w:line="240" w:lineRule="auto"/>
              <w:jc w:val="both"/>
              <w:rPr>
                <w:rFonts w:eastAsia="標楷體"/>
                <w:iCs/>
                <w:sz w:val="24"/>
                <w:lang w:eastAsia="zh-TW"/>
              </w:rPr>
            </w:pPr>
            <w:r w:rsidRPr="00933A79">
              <w:rPr>
                <w:rFonts w:eastAsia="標楷體" w:hint="eastAsia"/>
                <w:iCs/>
                <w:sz w:val="24"/>
                <w:lang w:eastAsia="zh-TW"/>
              </w:rPr>
              <w:t>9</w:t>
            </w:r>
            <w:r w:rsidRPr="00933A79">
              <w:rPr>
                <w:rFonts w:eastAsia="標楷體"/>
                <w:iCs/>
                <w:sz w:val="24"/>
                <w:lang w:eastAsia="zh-TW"/>
              </w:rPr>
              <w:t>/30</w:t>
            </w:r>
          </w:p>
        </w:tc>
        <w:tc>
          <w:tcPr>
            <w:tcW w:w="2076" w:type="dxa"/>
          </w:tcPr>
          <w:p w:rsidR="00CB5779" w:rsidRPr="00933A79" w:rsidRDefault="00CB5779" w:rsidP="00CB5779">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CB5779" w:rsidRPr="00933A79" w:rsidRDefault="00CB5779" w:rsidP="00CB5779">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9</w:t>
            </w:r>
            <w:r>
              <w:rPr>
                <w:rFonts w:eastAsia="標楷體"/>
                <w:iCs/>
                <w:sz w:val="24"/>
                <w:lang w:eastAsia="zh-TW"/>
              </w:rPr>
              <w:t>/30</w:t>
            </w:r>
          </w:p>
        </w:tc>
      </w:tr>
      <w:tr w:rsidR="00CB5779" w:rsidRPr="00933A79" w:rsidTr="00933A79">
        <w:tc>
          <w:tcPr>
            <w:tcW w:w="1111" w:type="dxa"/>
            <w:vMerge/>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CB5779" w:rsidRPr="00933A79" w:rsidRDefault="00CB5779" w:rsidP="00CB5779">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2/31</w:t>
            </w:r>
          </w:p>
        </w:tc>
        <w:tc>
          <w:tcPr>
            <w:tcW w:w="2076" w:type="dxa"/>
          </w:tcPr>
          <w:p w:rsidR="00CB5779" w:rsidRPr="00933A79" w:rsidRDefault="00CB5779" w:rsidP="00CB5779">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CB5779" w:rsidRPr="00933A79" w:rsidRDefault="00CB5779" w:rsidP="00CB5779">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2/31</w:t>
            </w:r>
          </w:p>
        </w:tc>
      </w:tr>
      <w:tr w:rsidR="00CB5779" w:rsidRPr="00933A79" w:rsidTr="00CB5779">
        <w:tc>
          <w:tcPr>
            <w:tcW w:w="1111" w:type="dxa"/>
            <w:vMerge w:val="restart"/>
            <w:vAlign w:val="center"/>
          </w:tcPr>
          <w:p w:rsidR="00CB5779" w:rsidRPr="00A30E05" w:rsidRDefault="00CB5779" w:rsidP="00CB5779">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1024</w:t>
            </w:r>
          </w:p>
        </w:tc>
        <w:tc>
          <w:tcPr>
            <w:tcW w:w="710" w:type="dxa"/>
            <w:vMerge w:val="restart"/>
            <w:shd w:val="clear" w:color="auto" w:fill="FFF2CC" w:themeFill="accent4" w:themeFillTint="33"/>
            <w:vAlign w:val="center"/>
          </w:tcPr>
          <w:p w:rsidR="00CB5779" w:rsidRPr="00A30E05" w:rsidRDefault="00CB5779" w:rsidP="00CB5779">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w:t>
            </w:r>
          </w:p>
        </w:tc>
        <w:tc>
          <w:tcPr>
            <w:tcW w:w="1415" w:type="dxa"/>
          </w:tcPr>
          <w:p w:rsidR="00CB5779" w:rsidRPr="00933A79" w:rsidRDefault="00CB5779" w:rsidP="00CB5779">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/4</w:t>
            </w:r>
          </w:p>
        </w:tc>
        <w:tc>
          <w:tcPr>
            <w:tcW w:w="2076" w:type="dxa"/>
          </w:tcPr>
          <w:p w:rsidR="00CB5779" w:rsidRPr="00933A79" w:rsidRDefault="00CB5779" w:rsidP="00CB5779">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CB5779" w:rsidRPr="00933A79" w:rsidRDefault="00CB5779" w:rsidP="00CB5779">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tcPr>
          <w:p w:rsidR="00CB5779" w:rsidRPr="00933A79" w:rsidRDefault="00CB5779" w:rsidP="00CB5779">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/4</w:t>
            </w:r>
          </w:p>
        </w:tc>
      </w:tr>
      <w:tr w:rsidR="00CB5779" w:rsidRPr="00933A79" w:rsidTr="00CB5779">
        <w:tc>
          <w:tcPr>
            <w:tcW w:w="1111" w:type="dxa"/>
            <w:vMerge/>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CB5779" w:rsidRPr="00933A79" w:rsidRDefault="00CB5779" w:rsidP="00CB5779">
            <w:pPr>
              <w:shd w:val="clear" w:color="auto" w:fill="auto"/>
              <w:spacing w:line="240" w:lineRule="auto"/>
              <w:jc w:val="both"/>
              <w:rPr>
                <w:rFonts w:eastAsia="標楷體"/>
                <w:iCs/>
                <w:sz w:val="24"/>
                <w:lang w:eastAsia="zh-TW"/>
              </w:rPr>
            </w:pPr>
            <w:r w:rsidRPr="00933A79">
              <w:rPr>
                <w:rFonts w:eastAsia="標楷體" w:hint="eastAsia"/>
                <w:iCs/>
                <w:sz w:val="24"/>
                <w:lang w:eastAsia="zh-TW"/>
              </w:rPr>
              <w:t>3</w:t>
            </w:r>
            <w:r w:rsidRPr="00933A79">
              <w:rPr>
                <w:rFonts w:eastAsia="標楷體"/>
                <w:iCs/>
                <w:sz w:val="24"/>
                <w:lang w:eastAsia="zh-TW"/>
              </w:rPr>
              <w:t>/31</w:t>
            </w:r>
          </w:p>
        </w:tc>
        <w:tc>
          <w:tcPr>
            <w:tcW w:w="2076" w:type="dxa"/>
          </w:tcPr>
          <w:p w:rsidR="00CB5779" w:rsidRPr="00933A79" w:rsidRDefault="00CB5779" w:rsidP="00CB5779">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shd w:val="clear" w:color="auto" w:fill="FFF2CC" w:themeFill="accent4" w:themeFillTint="33"/>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079" w:type="dxa"/>
            <w:shd w:val="clear" w:color="auto" w:fill="FFF2CC" w:themeFill="accent4" w:themeFillTint="33"/>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843"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3</w:t>
            </w:r>
            <w:r>
              <w:rPr>
                <w:rFonts w:eastAsia="標楷體"/>
                <w:iCs/>
                <w:sz w:val="24"/>
                <w:lang w:eastAsia="zh-TW"/>
              </w:rPr>
              <w:t>/31</w:t>
            </w:r>
          </w:p>
        </w:tc>
      </w:tr>
      <w:tr w:rsidR="00CB5779" w:rsidRPr="00933A79" w:rsidTr="00933A79">
        <w:tc>
          <w:tcPr>
            <w:tcW w:w="1111" w:type="dxa"/>
            <w:vMerge/>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CB5779" w:rsidRPr="00933A79" w:rsidRDefault="00CB5779" w:rsidP="00CB5779">
            <w:pPr>
              <w:shd w:val="clear" w:color="auto" w:fill="auto"/>
              <w:spacing w:line="240" w:lineRule="auto"/>
              <w:jc w:val="both"/>
              <w:rPr>
                <w:rFonts w:eastAsia="標楷體"/>
                <w:iCs/>
                <w:sz w:val="24"/>
                <w:lang w:eastAsia="zh-TW"/>
              </w:rPr>
            </w:pPr>
            <w:r w:rsidRPr="00933A79">
              <w:rPr>
                <w:rFonts w:eastAsia="標楷體" w:hint="eastAsia"/>
                <w:iCs/>
                <w:sz w:val="24"/>
                <w:lang w:eastAsia="zh-TW"/>
              </w:rPr>
              <w:t>9</w:t>
            </w:r>
            <w:r w:rsidRPr="00933A79">
              <w:rPr>
                <w:rFonts w:eastAsia="標楷體"/>
                <w:iCs/>
                <w:sz w:val="24"/>
                <w:lang w:eastAsia="zh-TW"/>
              </w:rPr>
              <w:t>/30</w:t>
            </w:r>
          </w:p>
        </w:tc>
        <w:tc>
          <w:tcPr>
            <w:tcW w:w="2076" w:type="dxa"/>
          </w:tcPr>
          <w:p w:rsidR="00CB5779" w:rsidRPr="00933A79" w:rsidRDefault="00CB5779" w:rsidP="00CB5779">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843"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9</w:t>
            </w:r>
            <w:r>
              <w:rPr>
                <w:rFonts w:eastAsia="標楷體"/>
                <w:iCs/>
                <w:sz w:val="24"/>
                <w:lang w:eastAsia="zh-TW"/>
              </w:rPr>
              <w:t>/30</w:t>
            </w:r>
          </w:p>
        </w:tc>
      </w:tr>
      <w:tr w:rsidR="00CB5779" w:rsidRPr="00933A79" w:rsidTr="00182AEE">
        <w:tc>
          <w:tcPr>
            <w:tcW w:w="1111" w:type="dxa"/>
            <w:vMerge/>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1415" w:type="dxa"/>
          </w:tcPr>
          <w:p w:rsidR="00CB5779" w:rsidRPr="00933A79" w:rsidRDefault="00CB5779" w:rsidP="00CB5779">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2/12-12/22</w:t>
            </w:r>
          </w:p>
        </w:tc>
        <w:tc>
          <w:tcPr>
            <w:tcW w:w="2076" w:type="dxa"/>
          </w:tcPr>
          <w:p w:rsidR="00CB5779" w:rsidRPr="00933A79" w:rsidRDefault="00182AEE" w:rsidP="00CB5779">
            <w:pPr>
              <w:shd w:val="clear" w:color="auto" w:fill="auto"/>
              <w:spacing w:line="240" w:lineRule="auto"/>
              <w:jc w:val="both"/>
              <w:rPr>
                <w:rFonts w:eastAsia="標楷體"/>
                <w:iCs/>
                <w:sz w:val="24"/>
              </w:rPr>
            </w:pPr>
            <w:r>
              <w:rPr>
                <w:rFonts w:eastAsia="標楷體" w:hint="eastAsia"/>
                <w:iCs/>
                <w:sz w:val="24"/>
                <w:lang w:eastAsia="zh-TW"/>
              </w:rPr>
              <w:t>連續高峰</w:t>
            </w:r>
          </w:p>
        </w:tc>
        <w:tc>
          <w:tcPr>
            <w:tcW w:w="1117" w:type="dxa"/>
            <w:shd w:val="clear" w:color="auto" w:fill="FFF2CC" w:themeFill="accent4" w:themeFillTint="33"/>
          </w:tcPr>
          <w:p w:rsidR="00CB5779" w:rsidRPr="00933A79" w:rsidRDefault="00182AEE" w:rsidP="00CB5779">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CB5779" w:rsidRPr="00933A79" w:rsidRDefault="00182AEE" w:rsidP="00CB5779">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CB5779" w:rsidRPr="00933A79" w:rsidRDefault="00182AEE" w:rsidP="00CB5779">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2/21^</w:t>
            </w:r>
          </w:p>
        </w:tc>
      </w:tr>
      <w:tr w:rsidR="00CB5779" w:rsidRPr="00933A79" w:rsidTr="00933A79">
        <w:tc>
          <w:tcPr>
            <w:tcW w:w="1111" w:type="dxa"/>
            <w:vMerge/>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CB5779" w:rsidRPr="00933A79" w:rsidRDefault="00CB5779" w:rsidP="00CB5779">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CB5779" w:rsidRPr="00933A79" w:rsidRDefault="00CB5779" w:rsidP="00CB5779">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2/31</w:t>
            </w:r>
          </w:p>
        </w:tc>
        <w:tc>
          <w:tcPr>
            <w:tcW w:w="2076" w:type="dxa"/>
          </w:tcPr>
          <w:p w:rsidR="00CB5779" w:rsidRPr="00933A79" w:rsidRDefault="00CB5779" w:rsidP="00CB5779">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079"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843" w:type="dxa"/>
          </w:tcPr>
          <w:p w:rsidR="00CB5779" w:rsidRPr="00933A79" w:rsidRDefault="00CB5779" w:rsidP="00CB5779">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2/31</w:t>
            </w:r>
          </w:p>
        </w:tc>
      </w:tr>
      <w:tr w:rsidR="00182AEE" w:rsidRPr="00933A79" w:rsidTr="00182AEE">
        <w:tc>
          <w:tcPr>
            <w:tcW w:w="1111" w:type="dxa"/>
            <w:vMerge w:val="restart"/>
            <w:vAlign w:val="center"/>
          </w:tcPr>
          <w:p w:rsidR="00182AEE" w:rsidRPr="00A30E05" w:rsidRDefault="00182AEE" w:rsidP="00182AEE">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1025</w:t>
            </w:r>
          </w:p>
        </w:tc>
        <w:tc>
          <w:tcPr>
            <w:tcW w:w="710" w:type="dxa"/>
            <w:vMerge w:val="restart"/>
            <w:vAlign w:val="center"/>
          </w:tcPr>
          <w:p w:rsidR="00182AEE" w:rsidRPr="00A30E05" w:rsidRDefault="00182AEE" w:rsidP="00182AEE">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2</w:t>
            </w:r>
          </w:p>
        </w:tc>
        <w:tc>
          <w:tcPr>
            <w:tcW w:w="1415" w:type="dxa"/>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/12-1/28</w:t>
            </w:r>
          </w:p>
        </w:tc>
        <w:tc>
          <w:tcPr>
            <w:tcW w:w="2076" w:type="dxa"/>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帽子型</w:t>
            </w:r>
          </w:p>
        </w:tc>
        <w:tc>
          <w:tcPr>
            <w:tcW w:w="1117" w:type="dxa"/>
            <w:shd w:val="clear" w:color="auto" w:fill="FFF2CC" w:themeFill="accent4" w:themeFillTint="33"/>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182AEE" w:rsidRPr="00933A79" w:rsidRDefault="00182AEE" w:rsidP="00182AEE">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/27^</w:t>
            </w:r>
          </w:p>
        </w:tc>
      </w:tr>
      <w:tr w:rsidR="00182AEE" w:rsidRPr="00933A79" w:rsidTr="005344A2">
        <w:tc>
          <w:tcPr>
            <w:tcW w:w="1111" w:type="dxa"/>
            <w:vMerge/>
            <w:vAlign w:val="center"/>
          </w:tcPr>
          <w:p w:rsidR="00182AEE" w:rsidRPr="00A30E05" w:rsidRDefault="00182AEE" w:rsidP="00182AEE">
            <w:pPr>
              <w:shd w:val="clear" w:color="auto" w:fill="auto"/>
              <w:spacing w:line="240" w:lineRule="auto"/>
              <w:jc w:val="center"/>
              <w:rPr>
                <w:rFonts w:ascii="新細明體" w:eastAsia="新細明體" w:hAnsi="新細明體" w:cs="新細明體"/>
                <w:color w:val="auto"/>
                <w:sz w:val="24"/>
                <w:lang w:eastAsia="zh-TW"/>
              </w:rPr>
            </w:pPr>
          </w:p>
        </w:tc>
        <w:tc>
          <w:tcPr>
            <w:tcW w:w="710" w:type="dxa"/>
            <w:vMerge/>
            <w:vAlign w:val="center"/>
          </w:tcPr>
          <w:p w:rsidR="00182AEE" w:rsidRPr="00A30E05" w:rsidRDefault="00182AEE" w:rsidP="00182AEE">
            <w:pPr>
              <w:shd w:val="clear" w:color="auto" w:fill="auto"/>
              <w:spacing w:line="240" w:lineRule="auto"/>
              <w:jc w:val="center"/>
              <w:rPr>
                <w:rFonts w:ascii="新細明體" w:eastAsia="新細明體" w:hAnsi="新細明體" w:cs="新細明體"/>
                <w:color w:val="auto"/>
                <w:sz w:val="24"/>
                <w:lang w:eastAsia="zh-TW"/>
              </w:rPr>
            </w:pPr>
          </w:p>
        </w:tc>
        <w:tc>
          <w:tcPr>
            <w:tcW w:w="1415" w:type="dxa"/>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/2</w:t>
            </w:r>
          </w:p>
        </w:tc>
        <w:tc>
          <w:tcPr>
            <w:tcW w:w="2076" w:type="dxa"/>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182AEE" w:rsidRPr="00933A79" w:rsidRDefault="00182AEE" w:rsidP="00182AEE">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/2</w:t>
            </w:r>
          </w:p>
        </w:tc>
      </w:tr>
      <w:tr w:rsidR="00182AEE" w:rsidRPr="00933A79" w:rsidTr="00182AEE">
        <w:tc>
          <w:tcPr>
            <w:tcW w:w="1111"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710"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1415" w:type="dxa"/>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/3-2/5</w:t>
            </w:r>
          </w:p>
        </w:tc>
        <w:tc>
          <w:tcPr>
            <w:tcW w:w="2076" w:type="dxa"/>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異常低點</w:t>
            </w:r>
          </w:p>
        </w:tc>
        <w:tc>
          <w:tcPr>
            <w:tcW w:w="1117" w:type="dxa"/>
            <w:shd w:val="clear" w:color="auto" w:fill="FFF2CC" w:themeFill="accent4" w:themeFillTint="33"/>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182AEE" w:rsidRPr="00933A79" w:rsidRDefault="00182AEE" w:rsidP="00182AEE">
            <w:pPr>
              <w:shd w:val="clear" w:color="auto" w:fill="auto"/>
              <w:spacing w:line="240" w:lineRule="auto"/>
              <w:jc w:val="both"/>
              <w:rPr>
                <w:rFonts w:eastAsia="標楷體"/>
                <w:iCs/>
                <w:sz w:val="24"/>
              </w:rPr>
            </w:pPr>
            <w:r w:rsidRPr="00933A79">
              <w:rPr>
                <w:rFonts w:eastAsia="標楷體" w:hint="eastAsia"/>
                <w:iCs/>
                <w:sz w:val="24"/>
                <w:lang w:eastAsia="zh-TW"/>
              </w:rPr>
              <w:t>2</w:t>
            </w:r>
            <w:r w:rsidRPr="00933A79">
              <w:rPr>
                <w:rFonts w:eastAsia="標楷體"/>
                <w:iCs/>
                <w:sz w:val="24"/>
                <w:lang w:eastAsia="zh-TW"/>
              </w:rPr>
              <w:t>/3-2/5</w:t>
            </w:r>
          </w:p>
        </w:tc>
      </w:tr>
      <w:tr w:rsidR="00182AEE" w:rsidRPr="00933A79" w:rsidTr="00933A79">
        <w:tc>
          <w:tcPr>
            <w:tcW w:w="1111"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710"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1415" w:type="dxa"/>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/17-2/23</w:t>
            </w:r>
          </w:p>
        </w:tc>
        <w:tc>
          <w:tcPr>
            <w:tcW w:w="2076" w:type="dxa"/>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連續</w:t>
            </w:r>
            <w:r>
              <w:rPr>
                <w:rFonts w:eastAsia="標楷體" w:hint="eastAsia"/>
                <w:iCs/>
                <w:sz w:val="24"/>
                <w:lang w:eastAsia="zh-TW"/>
              </w:rPr>
              <w:t>W</w:t>
            </w:r>
            <w:r>
              <w:rPr>
                <w:rFonts w:eastAsia="標楷體" w:hint="eastAsia"/>
                <w:iCs/>
                <w:sz w:val="24"/>
                <w:lang w:eastAsia="zh-TW"/>
              </w:rPr>
              <w:t>型</w:t>
            </w:r>
          </w:p>
        </w:tc>
        <w:tc>
          <w:tcPr>
            <w:tcW w:w="1117" w:type="dxa"/>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V</w:t>
            </w:r>
          </w:p>
        </w:tc>
        <w:tc>
          <w:tcPr>
            <w:tcW w:w="1079" w:type="dxa"/>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182AEE" w:rsidRPr="00933A79" w:rsidRDefault="00182AEE" w:rsidP="00182AEE">
            <w:pPr>
              <w:shd w:val="clear" w:color="auto" w:fill="auto"/>
              <w:spacing w:line="240" w:lineRule="auto"/>
              <w:jc w:val="both"/>
              <w:rPr>
                <w:rFonts w:eastAsia="標楷體"/>
                <w:iCs/>
                <w:sz w:val="24"/>
              </w:rPr>
            </w:pPr>
          </w:p>
        </w:tc>
      </w:tr>
      <w:tr w:rsidR="00182AEE" w:rsidRPr="00933A79" w:rsidTr="00182AEE">
        <w:tc>
          <w:tcPr>
            <w:tcW w:w="1111"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710"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1415" w:type="dxa"/>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4</w:t>
            </w:r>
            <w:r w:rsidRPr="00933A79">
              <w:rPr>
                <w:rFonts w:eastAsia="標楷體"/>
                <w:iCs/>
                <w:sz w:val="24"/>
                <w:lang w:eastAsia="zh-TW"/>
              </w:rPr>
              <w:t>/4</w:t>
            </w:r>
          </w:p>
        </w:tc>
        <w:tc>
          <w:tcPr>
            <w:tcW w:w="2076" w:type="dxa"/>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182AEE" w:rsidRPr="00933A79" w:rsidRDefault="00182AEE"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182AEE" w:rsidRPr="00933A79" w:rsidRDefault="00182AEE" w:rsidP="00182AEE">
            <w:pPr>
              <w:shd w:val="clear" w:color="auto" w:fill="auto"/>
              <w:spacing w:line="240" w:lineRule="auto"/>
              <w:jc w:val="both"/>
              <w:rPr>
                <w:rFonts w:eastAsia="標楷體"/>
                <w:iCs/>
                <w:sz w:val="24"/>
                <w:lang w:eastAsia="zh-TW"/>
              </w:rPr>
            </w:pPr>
            <w:r>
              <w:rPr>
                <w:rFonts w:eastAsia="標楷體" w:hint="eastAsia"/>
                <w:iCs/>
                <w:sz w:val="24"/>
                <w:lang w:eastAsia="zh-TW"/>
              </w:rPr>
              <w:t>4</w:t>
            </w:r>
            <w:r>
              <w:rPr>
                <w:rFonts w:eastAsia="標楷體"/>
                <w:iCs/>
                <w:sz w:val="24"/>
                <w:lang w:eastAsia="zh-TW"/>
              </w:rPr>
              <w:t>/4</w:t>
            </w:r>
          </w:p>
        </w:tc>
      </w:tr>
      <w:tr w:rsidR="00182AEE" w:rsidRPr="00933A79" w:rsidTr="00484D10">
        <w:tc>
          <w:tcPr>
            <w:tcW w:w="1111" w:type="dxa"/>
            <w:vMerge w:val="restart"/>
            <w:vAlign w:val="center"/>
          </w:tcPr>
          <w:p w:rsidR="00182AEE" w:rsidRPr="00A30E05" w:rsidRDefault="00182AEE" w:rsidP="00182AEE">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1026</w:t>
            </w:r>
          </w:p>
        </w:tc>
        <w:tc>
          <w:tcPr>
            <w:tcW w:w="710" w:type="dxa"/>
            <w:vMerge w:val="restart"/>
            <w:vAlign w:val="center"/>
          </w:tcPr>
          <w:p w:rsidR="00182AEE" w:rsidRPr="00A30E05" w:rsidRDefault="00182AEE" w:rsidP="00182AEE">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2</w:t>
            </w:r>
          </w:p>
        </w:tc>
        <w:tc>
          <w:tcPr>
            <w:tcW w:w="1415" w:type="dxa"/>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/3-2/6</w:t>
            </w:r>
          </w:p>
        </w:tc>
        <w:tc>
          <w:tcPr>
            <w:tcW w:w="2076" w:type="dxa"/>
          </w:tcPr>
          <w:p w:rsidR="00182AEE" w:rsidRPr="00933A79" w:rsidRDefault="00484D10" w:rsidP="00182AEE">
            <w:pPr>
              <w:shd w:val="clear" w:color="auto" w:fill="auto"/>
              <w:spacing w:line="240" w:lineRule="auto"/>
              <w:jc w:val="both"/>
              <w:rPr>
                <w:rFonts w:eastAsia="標楷體"/>
                <w:iCs/>
                <w:sz w:val="24"/>
                <w:lang w:eastAsia="zh-TW"/>
              </w:rPr>
            </w:pPr>
            <w:r>
              <w:rPr>
                <w:rFonts w:eastAsia="標楷體" w:hint="eastAsia"/>
                <w:iCs/>
                <w:sz w:val="24"/>
                <w:lang w:eastAsia="zh-TW"/>
              </w:rPr>
              <w:t>W</w:t>
            </w:r>
            <w:r>
              <w:rPr>
                <w:rFonts w:eastAsia="標楷體" w:hint="eastAsia"/>
                <w:iCs/>
                <w:sz w:val="24"/>
                <w:lang w:eastAsia="zh-TW"/>
              </w:rPr>
              <w:t>型</w:t>
            </w:r>
          </w:p>
        </w:tc>
        <w:tc>
          <w:tcPr>
            <w:tcW w:w="1117" w:type="dxa"/>
            <w:shd w:val="clear" w:color="auto" w:fill="FFF2CC" w:themeFill="accent4" w:themeFillTint="33"/>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182AEE" w:rsidRPr="00933A79" w:rsidRDefault="00484D10" w:rsidP="00182AEE">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/4^</w:t>
            </w:r>
          </w:p>
        </w:tc>
      </w:tr>
      <w:tr w:rsidR="00182AEE" w:rsidRPr="00933A79" w:rsidTr="00484D10">
        <w:tc>
          <w:tcPr>
            <w:tcW w:w="1111"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710"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1415" w:type="dxa"/>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/17-2/29</w:t>
            </w:r>
          </w:p>
        </w:tc>
        <w:tc>
          <w:tcPr>
            <w:tcW w:w="2076" w:type="dxa"/>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連續</w:t>
            </w:r>
            <w:r>
              <w:rPr>
                <w:rFonts w:eastAsia="標楷體" w:hint="eastAsia"/>
                <w:iCs/>
                <w:sz w:val="24"/>
                <w:lang w:eastAsia="zh-TW"/>
              </w:rPr>
              <w:t>W</w:t>
            </w:r>
            <w:r>
              <w:rPr>
                <w:rFonts w:eastAsia="標楷體" w:hint="eastAsia"/>
                <w:iCs/>
                <w:sz w:val="24"/>
                <w:lang w:eastAsia="zh-TW"/>
              </w:rPr>
              <w:t>型</w:t>
            </w:r>
          </w:p>
        </w:tc>
        <w:tc>
          <w:tcPr>
            <w:tcW w:w="1117" w:type="dxa"/>
            <w:shd w:val="clear" w:color="auto" w:fill="FFF2CC" w:themeFill="accent4" w:themeFillTint="33"/>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182AEE" w:rsidRPr="00933A79" w:rsidRDefault="00484D10" w:rsidP="00182AEE">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/17</w:t>
            </w:r>
            <w:r>
              <w:rPr>
                <w:rFonts w:eastAsia="標楷體" w:hint="eastAsia"/>
                <w:iCs/>
                <w:sz w:val="24"/>
                <w:lang w:eastAsia="zh-TW"/>
              </w:rPr>
              <w:t>、</w:t>
            </w:r>
            <w:r>
              <w:rPr>
                <w:rFonts w:eastAsia="標楷體" w:hint="eastAsia"/>
                <w:iCs/>
                <w:sz w:val="24"/>
                <w:lang w:eastAsia="zh-TW"/>
              </w:rPr>
              <w:t>2</w:t>
            </w:r>
            <w:r>
              <w:rPr>
                <w:rFonts w:eastAsia="標楷體"/>
                <w:iCs/>
                <w:sz w:val="24"/>
                <w:lang w:eastAsia="zh-TW"/>
              </w:rPr>
              <w:t>/21</w:t>
            </w:r>
            <w:r>
              <w:rPr>
                <w:rFonts w:eastAsia="標楷體" w:hint="eastAsia"/>
                <w:iCs/>
                <w:sz w:val="24"/>
                <w:lang w:eastAsia="zh-TW"/>
              </w:rPr>
              <w:t>、</w:t>
            </w:r>
            <w:r>
              <w:rPr>
                <w:rFonts w:eastAsia="標楷體" w:hint="eastAsia"/>
                <w:iCs/>
                <w:sz w:val="24"/>
                <w:lang w:eastAsia="zh-TW"/>
              </w:rPr>
              <w:t>2</w:t>
            </w:r>
            <w:r>
              <w:rPr>
                <w:rFonts w:eastAsia="標楷體"/>
                <w:iCs/>
                <w:sz w:val="24"/>
                <w:lang w:eastAsia="zh-TW"/>
              </w:rPr>
              <w:t>/25^</w:t>
            </w:r>
          </w:p>
        </w:tc>
      </w:tr>
      <w:tr w:rsidR="00182AEE" w:rsidRPr="00933A79" w:rsidTr="009C33E5">
        <w:tc>
          <w:tcPr>
            <w:tcW w:w="1111"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710"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4</w:t>
            </w:r>
            <w:r w:rsidRPr="00933A79">
              <w:rPr>
                <w:rFonts w:eastAsia="標楷體"/>
                <w:iCs/>
                <w:sz w:val="24"/>
                <w:lang w:eastAsia="zh-TW"/>
              </w:rPr>
              <w:t>/1</w:t>
            </w:r>
          </w:p>
        </w:tc>
        <w:tc>
          <w:tcPr>
            <w:tcW w:w="2076" w:type="dxa"/>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季初</w:t>
            </w:r>
            <w:r>
              <w:rPr>
                <w:rFonts w:eastAsia="標楷體" w:hint="eastAsia"/>
                <w:iCs/>
                <w:sz w:val="24"/>
                <w:lang w:eastAsia="zh-TW"/>
              </w:rPr>
              <w:t>+</w:t>
            </w:r>
            <w:r>
              <w:rPr>
                <w:rFonts w:eastAsia="標楷體" w:hint="eastAsia"/>
                <w:iCs/>
                <w:sz w:val="24"/>
                <w:lang w:eastAsia="zh-TW"/>
              </w:rPr>
              <w:t>高點</w:t>
            </w:r>
          </w:p>
        </w:tc>
        <w:tc>
          <w:tcPr>
            <w:tcW w:w="1117" w:type="dxa"/>
            <w:shd w:val="clear" w:color="auto" w:fill="FFF2CC" w:themeFill="accent4" w:themeFillTint="33"/>
          </w:tcPr>
          <w:p w:rsidR="00182AEE" w:rsidRPr="00933A79" w:rsidRDefault="009C33E5"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182AEE" w:rsidRPr="00933A79" w:rsidRDefault="009C33E5"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182AEE" w:rsidRPr="00933A79" w:rsidRDefault="009C33E5" w:rsidP="00182AEE">
            <w:pPr>
              <w:shd w:val="clear" w:color="auto" w:fill="auto"/>
              <w:spacing w:line="240" w:lineRule="auto"/>
              <w:jc w:val="both"/>
              <w:rPr>
                <w:rFonts w:eastAsia="標楷體"/>
                <w:iCs/>
                <w:sz w:val="24"/>
                <w:lang w:eastAsia="zh-TW"/>
              </w:rPr>
            </w:pPr>
            <w:r>
              <w:rPr>
                <w:rFonts w:eastAsia="標楷體" w:hint="eastAsia"/>
                <w:iCs/>
                <w:sz w:val="24"/>
                <w:lang w:eastAsia="zh-TW"/>
              </w:rPr>
              <w:t>4</w:t>
            </w:r>
            <w:r>
              <w:rPr>
                <w:rFonts w:eastAsia="標楷體"/>
                <w:iCs/>
                <w:sz w:val="24"/>
                <w:lang w:eastAsia="zh-TW"/>
              </w:rPr>
              <w:t>/1</w:t>
            </w:r>
          </w:p>
        </w:tc>
      </w:tr>
      <w:tr w:rsidR="00182AEE" w:rsidRPr="00933A79" w:rsidTr="00484D10">
        <w:tc>
          <w:tcPr>
            <w:tcW w:w="1111"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710"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1415" w:type="dxa"/>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8</w:t>
            </w:r>
            <w:r w:rsidRPr="00933A79">
              <w:rPr>
                <w:rFonts w:eastAsia="標楷體"/>
                <w:iCs/>
                <w:sz w:val="24"/>
                <w:lang w:eastAsia="zh-TW"/>
              </w:rPr>
              <w:t>/11</w:t>
            </w:r>
          </w:p>
        </w:tc>
        <w:tc>
          <w:tcPr>
            <w:tcW w:w="2076" w:type="dxa"/>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182AEE" w:rsidRPr="00933A79" w:rsidRDefault="00484D10" w:rsidP="00182AEE">
            <w:pPr>
              <w:shd w:val="clear" w:color="auto" w:fill="auto"/>
              <w:spacing w:line="240" w:lineRule="auto"/>
              <w:jc w:val="both"/>
              <w:rPr>
                <w:rFonts w:eastAsia="標楷體"/>
                <w:iCs/>
                <w:sz w:val="24"/>
                <w:lang w:eastAsia="zh-TW"/>
              </w:rPr>
            </w:pPr>
            <w:r>
              <w:rPr>
                <w:rFonts w:eastAsia="標楷體" w:hint="eastAsia"/>
                <w:iCs/>
                <w:sz w:val="24"/>
                <w:lang w:eastAsia="zh-TW"/>
              </w:rPr>
              <w:t>8</w:t>
            </w:r>
            <w:r>
              <w:rPr>
                <w:rFonts w:eastAsia="標楷體"/>
                <w:iCs/>
                <w:sz w:val="24"/>
                <w:lang w:eastAsia="zh-TW"/>
              </w:rPr>
              <w:t>/11</w:t>
            </w:r>
          </w:p>
        </w:tc>
      </w:tr>
      <w:tr w:rsidR="00182AEE" w:rsidRPr="00933A79" w:rsidTr="00933A79">
        <w:tc>
          <w:tcPr>
            <w:tcW w:w="1111"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710"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1415" w:type="dxa"/>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2/12-12/21</w:t>
            </w:r>
          </w:p>
        </w:tc>
        <w:tc>
          <w:tcPr>
            <w:tcW w:w="2076" w:type="dxa"/>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帽子型</w:t>
            </w:r>
          </w:p>
        </w:tc>
        <w:tc>
          <w:tcPr>
            <w:tcW w:w="1117" w:type="dxa"/>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V</w:t>
            </w:r>
          </w:p>
        </w:tc>
        <w:tc>
          <w:tcPr>
            <w:tcW w:w="1079" w:type="dxa"/>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182AEE" w:rsidRPr="00933A79" w:rsidRDefault="00182AEE" w:rsidP="00182AEE">
            <w:pPr>
              <w:shd w:val="clear" w:color="auto" w:fill="auto"/>
              <w:spacing w:line="240" w:lineRule="auto"/>
              <w:jc w:val="both"/>
              <w:rPr>
                <w:rFonts w:eastAsia="標楷體"/>
                <w:iCs/>
                <w:sz w:val="24"/>
              </w:rPr>
            </w:pPr>
          </w:p>
        </w:tc>
      </w:tr>
      <w:tr w:rsidR="00182AEE" w:rsidRPr="00933A79" w:rsidTr="00484D10">
        <w:tc>
          <w:tcPr>
            <w:tcW w:w="1111"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710"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1415" w:type="dxa"/>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2/23</w:t>
            </w:r>
          </w:p>
        </w:tc>
        <w:tc>
          <w:tcPr>
            <w:tcW w:w="2076" w:type="dxa"/>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182AEE" w:rsidRPr="00933A79" w:rsidRDefault="00182AEE" w:rsidP="00182AEE">
            <w:pPr>
              <w:shd w:val="clear" w:color="auto" w:fill="auto"/>
              <w:spacing w:line="240" w:lineRule="auto"/>
              <w:jc w:val="both"/>
              <w:rPr>
                <w:rFonts w:eastAsia="標楷體"/>
                <w:iCs/>
                <w:sz w:val="24"/>
              </w:rPr>
            </w:pPr>
          </w:p>
        </w:tc>
      </w:tr>
      <w:tr w:rsidR="00182AEE" w:rsidRPr="00933A79" w:rsidTr="005344A2">
        <w:tc>
          <w:tcPr>
            <w:tcW w:w="1111" w:type="dxa"/>
            <w:vMerge w:val="restart"/>
            <w:vAlign w:val="center"/>
          </w:tcPr>
          <w:p w:rsidR="00182AEE" w:rsidRPr="00A30E05" w:rsidRDefault="00182AEE" w:rsidP="00182AEE">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1027</w:t>
            </w:r>
          </w:p>
        </w:tc>
        <w:tc>
          <w:tcPr>
            <w:tcW w:w="710" w:type="dxa"/>
            <w:vMerge w:val="restart"/>
            <w:vAlign w:val="center"/>
          </w:tcPr>
          <w:p w:rsidR="00182AEE" w:rsidRPr="00A30E05" w:rsidRDefault="00182AEE" w:rsidP="00182AEE">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2</w:t>
            </w:r>
          </w:p>
        </w:tc>
        <w:tc>
          <w:tcPr>
            <w:tcW w:w="1415" w:type="dxa"/>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2</w:t>
            </w:r>
            <w:r w:rsidRPr="00933A79">
              <w:rPr>
                <w:rFonts w:eastAsia="標楷體"/>
                <w:iCs/>
                <w:sz w:val="24"/>
                <w:lang w:eastAsia="zh-TW"/>
              </w:rPr>
              <w:t>/1-2/21</w:t>
            </w:r>
          </w:p>
        </w:tc>
        <w:tc>
          <w:tcPr>
            <w:tcW w:w="2076" w:type="dxa"/>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連續</w:t>
            </w:r>
            <w:r>
              <w:rPr>
                <w:rFonts w:eastAsia="標楷體" w:hint="eastAsia"/>
                <w:iCs/>
                <w:sz w:val="24"/>
                <w:lang w:eastAsia="zh-TW"/>
              </w:rPr>
              <w:t>W</w:t>
            </w:r>
            <w:r>
              <w:rPr>
                <w:rFonts w:eastAsia="標楷體" w:hint="eastAsia"/>
                <w:iCs/>
                <w:sz w:val="24"/>
                <w:lang w:eastAsia="zh-TW"/>
              </w:rPr>
              <w:t>型</w:t>
            </w:r>
          </w:p>
        </w:tc>
        <w:tc>
          <w:tcPr>
            <w:tcW w:w="1117" w:type="dxa"/>
            <w:shd w:val="clear" w:color="auto" w:fill="FFF2CC" w:themeFill="accent4" w:themeFillTint="33"/>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182AEE" w:rsidRDefault="00484D10" w:rsidP="00182AEE">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/1-2/5</w:t>
            </w:r>
            <w:r>
              <w:rPr>
                <w:rFonts w:eastAsia="標楷體" w:hint="eastAsia"/>
                <w:iCs/>
                <w:sz w:val="24"/>
                <w:lang w:eastAsia="zh-TW"/>
              </w:rPr>
              <w:t>、</w:t>
            </w:r>
          </w:p>
          <w:p w:rsidR="00484D10" w:rsidRPr="00933A79" w:rsidRDefault="00484D10" w:rsidP="00182AEE">
            <w:pPr>
              <w:shd w:val="clear" w:color="auto" w:fill="auto"/>
              <w:spacing w:line="240" w:lineRule="auto"/>
              <w:jc w:val="both"/>
              <w:rPr>
                <w:rFonts w:eastAsia="標楷體"/>
                <w:iCs/>
                <w:sz w:val="24"/>
                <w:lang w:eastAsia="zh-TW"/>
              </w:rPr>
            </w:pPr>
            <w:r>
              <w:rPr>
                <w:rFonts w:eastAsia="標楷體" w:hint="eastAsia"/>
                <w:iCs/>
                <w:sz w:val="24"/>
                <w:lang w:eastAsia="zh-TW"/>
              </w:rPr>
              <w:t>2</w:t>
            </w:r>
            <w:r>
              <w:rPr>
                <w:rFonts w:eastAsia="標楷體"/>
                <w:iCs/>
                <w:sz w:val="24"/>
                <w:lang w:eastAsia="zh-TW"/>
              </w:rPr>
              <w:t>/17</w:t>
            </w:r>
            <w:r>
              <w:rPr>
                <w:rFonts w:eastAsia="標楷體" w:hint="eastAsia"/>
                <w:iCs/>
                <w:sz w:val="24"/>
                <w:lang w:eastAsia="zh-TW"/>
              </w:rPr>
              <w:t>、</w:t>
            </w:r>
            <w:r>
              <w:rPr>
                <w:rFonts w:eastAsia="標楷體" w:hint="eastAsia"/>
                <w:iCs/>
                <w:sz w:val="24"/>
                <w:lang w:eastAsia="zh-TW"/>
              </w:rPr>
              <w:t>2</w:t>
            </w:r>
            <w:r>
              <w:rPr>
                <w:rFonts w:eastAsia="標楷體"/>
                <w:iCs/>
                <w:sz w:val="24"/>
                <w:lang w:eastAsia="zh-TW"/>
              </w:rPr>
              <w:t>/21^</w:t>
            </w:r>
          </w:p>
        </w:tc>
      </w:tr>
      <w:tr w:rsidR="00182AEE" w:rsidRPr="00933A79" w:rsidTr="00484D10">
        <w:tc>
          <w:tcPr>
            <w:tcW w:w="1111"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710"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1415" w:type="dxa"/>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2/13-12/22</w:t>
            </w:r>
          </w:p>
        </w:tc>
        <w:tc>
          <w:tcPr>
            <w:tcW w:w="2076" w:type="dxa"/>
          </w:tcPr>
          <w:p w:rsidR="00182AEE" w:rsidRPr="00933A79" w:rsidRDefault="00484D10" w:rsidP="00182AEE">
            <w:pPr>
              <w:shd w:val="clear" w:color="auto" w:fill="auto"/>
              <w:spacing w:line="240" w:lineRule="auto"/>
              <w:jc w:val="both"/>
              <w:rPr>
                <w:rFonts w:eastAsia="標楷體"/>
                <w:iCs/>
                <w:sz w:val="24"/>
                <w:lang w:eastAsia="zh-TW"/>
              </w:rPr>
            </w:pPr>
            <w:r>
              <w:rPr>
                <w:rFonts w:eastAsia="標楷體" w:hint="eastAsia"/>
                <w:iCs/>
                <w:sz w:val="24"/>
                <w:lang w:eastAsia="zh-TW"/>
              </w:rPr>
              <w:t>M</w:t>
            </w:r>
            <w:r>
              <w:rPr>
                <w:rFonts w:eastAsia="標楷體" w:hint="eastAsia"/>
                <w:iCs/>
                <w:sz w:val="24"/>
                <w:lang w:eastAsia="zh-TW"/>
              </w:rPr>
              <w:t>型</w:t>
            </w:r>
          </w:p>
        </w:tc>
        <w:tc>
          <w:tcPr>
            <w:tcW w:w="1117" w:type="dxa"/>
            <w:shd w:val="clear" w:color="auto" w:fill="FFF2CC" w:themeFill="accent4" w:themeFillTint="33"/>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tcPr>
          <w:p w:rsidR="00182AEE" w:rsidRPr="00933A79" w:rsidRDefault="00484D10" w:rsidP="00182AEE">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182AEE" w:rsidRPr="00933A79" w:rsidRDefault="00182AEE" w:rsidP="00182AEE">
            <w:pPr>
              <w:shd w:val="clear" w:color="auto" w:fill="auto"/>
              <w:spacing w:line="240" w:lineRule="auto"/>
              <w:jc w:val="both"/>
              <w:rPr>
                <w:rFonts w:eastAsia="標楷體"/>
                <w:iCs/>
                <w:sz w:val="24"/>
              </w:rPr>
            </w:pPr>
          </w:p>
        </w:tc>
      </w:tr>
      <w:tr w:rsidR="00182AEE" w:rsidRPr="00933A79" w:rsidTr="002450DE">
        <w:tc>
          <w:tcPr>
            <w:tcW w:w="1111"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710"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2/30</w:t>
            </w:r>
            <w:r w:rsidRPr="00933A79">
              <w:rPr>
                <w:rFonts w:eastAsia="標楷體" w:hint="eastAsia"/>
                <w:iCs/>
                <w:sz w:val="24"/>
                <w:lang w:eastAsia="zh-TW"/>
              </w:rPr>
              <w:t>-1</w:t>
            </w:r>
            <w:r w:rsidRPr="00933A79">
              <w:rPr>
                <w:rFonts w:eastAsia="標楷體"/>
                <w:iCs/>
                <w:sz w:val="24"/>
                <w:lang w:eastAsia="zh-TW"/>
              </w:rPr>
              <w:t>2/31</w:t>
            </w:r>
          </w:p>
        </w:tc>
        <w:tc>
          <w:tcPr>
            <w:tcW w:w="2076" w:type="dxa"/>
          </w:tcPr>
          <w:p w:rsidR="00182AEE" w:rsidRPr="00933A79" w:rsidRDefault="00182AEE" w:rsidP="00182AEE">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shd w:val="clear" w:color="auto" w:fill="auto"/>
          </w:tcPr>
          <w:p w:rsidR="00182AEE" w:rsidRPr="00933A79" w:rsidRDefault="002450DE" w:rsidP="00182AEE">
            <w:pPr>
              <w:shd w:val="clear" w:color="auto" w:fill="auto"/>
              <w:spacing w:line="240" w:lineRule="auto"/>
              <w:jc w:val="both"/>
              <w:rPr>
                <w:rFonts w:eastAsia="標楷體"/>
                <w:iCs/>
                <w:sz w:val="24"/>
              </w:rPr>
            </w:pPr>
            <w:r>
              <w:rPr>
                <w:rFonts w:eastAsia="標楷體" w:hint="eastAsia"/>
                <w:iCs/>
                <w:sz w:val="24"/>
                <w:lang w:eastAsia="zh-TW"/>
              </w:rPr>
              <w:t>V</w:t>
            </w:r>
          </w:p>
        </w:tc>
        <w:tc>
          <w:tcPr>
            <w:tcW w:w="1079" w:type="dxa"/>
            <w:shd w:val="clear" w:color="auto" w:fill="auto"/>
          </w:tcPr>
          <w:p w:rsidR="00182AEE" w:rsidRPr="00933A79" w:rsidRDefault="002450DE" w:rsidP="00182AEE">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182AEE" w:rsidRPr="00933A79" w:rsidRDefault="00182AEE" w:rsidP="00182AEE">
            <w:pPr>
              <w:shd w:val="clear" w:color="auto" w:fill="auto"/>
              <w:spacing w:line="240" w:lineRule="auto"/>
              <w:jc w:val="both"/>
              <w:rPr>
                <w:rFonts w:eastAsia="標楷體"/>
                <w:iCs/>
                <w:sz w:val="24"/>
                <w:lang w:eastAsia="zh-TW"/>
              </w:rPr>
            </w:pPr>
          </w:p>
        </w:tc>
      </w:tr>
      <w:tr w:rsidR="00182AEE" w:rsidRPr="00933A79" w:rsidTr="005344A2">
        <w:tc>
          <w:tcPr>
            <w:tcW w:w="1111" w:type="dxa"/>
            <w:vMerge w:val="restart"/>
            <w:vAlign w:val="center"/>
          </w:tcPr>
          <w:p w:rsidR="00182AEE" w:rsidRPr="00A30E05" w:rsidRDefault="00182AEE" w:rsidP="00182AEE">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1028</w:t>
            </w:r>
          </w:p>
        </w:tc>
        <w:tc>
          <w:tcPr>
            <w:tcW w:w="710" w:type="dxa"/>
            <w:vMerge w:val="restart"/>
            <w:shd w:val="clear" w:color="auto" w:fill="FFF2CC" w:themeFill="accent4" w:themeFillTint="33"/>
            <w:vAlign w:val="center"/>
          </w:tcPr>
          <w:p w:rsidR="00182AEE" w:rsidRPr="00A30E05" w:rsidRDefault="00182AEE" w:rsidP="00182AEE">
            <w:pPr>
              <w:shd w:val="clear" w:color="auto" w:fill="auto"/>
              <w:spacing w:line="240" w:lineRule="auto"/>
              <w:jc w:val="center"/>
              <w:rPr>
                <w:rFonts w:ascii="新細明體" w:eastAsia="新細明體" w:hAnsi="新細明體" w:cs="新細明體"/>
                <w:color w:val="auto"/>
                <w:sz w:val="24"/>
                <w:lang w:eastAsia="zh-TW"/>
              </w:rPr>
            </w:pPr>
            <w:r w:rsidRPr="00A30E05">
              <w:rPr>
                <w:rFonts w:eastAsia="新細明體"/>
                <w:sz w:val="24"/>
                <w:lang w:eastAsia="zh-TW"/>
              </w:rPr>
              <w:t>1</w:t>
            </w:r>
          </w:p>
        </w:tc>
        <w:tc>
          <w:tcPr>
            <w:tcW w:w="1415" w:type="dxa"/>
            <w:shd w:val="clear" w:color="auto" w:fill="FFF2CC" w:themeFill="accent4" w:themeFillTint="33"/>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0/2</w:t>
            </w:r>
          </w:p>
        </w:tc>
        <w:tc>
          <w:tcPr>
            <w:tcW w:w="2076" w:type="dxa"/>
            <w:shd w:val="clear" w:color="auto" w:fill="auto"/>
          </w:tcPr>
          <w:p w:rsidR="00182AEE" w:rsidRPr="00933A79" w:rsidRDefault="005D6EF6" w:rsidP="00182AEE">
            <w:pPr>
              <w:shd w:val="clear" w:color="auto" w:fill="auto"/>
              <w:spacing w:line="240" w:lineRule="auto"/>
              <w:jc w:val="both"/>
              <w:rPr>
                <w:rFonts w:eastAsia="標楷體"/>
                <w:iCs/>
                <w:sz w:val="24"/>
              </w:rPr>
            </w:pPr>
            <w:r>
              <w:rPr>
                <w:rFonts w:eastAsia="標楷體" w:hint="eastAsia"/>
                <w:iCs/>
                <w:sz w:val="24"/>
                <w:lang w:eastAsia="zh-TW"/>
              </w:rPr>
              <w:t>季初</w:t>
            </w:r>
            <w:r>
              <w:rPr>
                <w:rFonts w:eastAsia="標楷體" w:hint="eastAsia"/>
                <w:iCs/>
                <w:sz w:val="24"/>
                <w:lang w:eastAsia="zh-TW"/>
              </w:rPr>
              <w:t>+</w:t>
            </w:r>
            <w:r>
              <w:rPr>
                <w:rFonts w:eastAsia="標楷體" w:hint="eastAsia"/>
                <w:iCs/>
                <w:sz w:val="24"/>
                <w:lang w:eastAsia="zh-TW"/>
              </w:rPr>
              <w:t>下降</w:t>
            </w:r>
          </w:p>
        </w:tc>
        <w:tc>
          <w:tcPr>
            <w:tcW w:w="1117" w:type="dxa"/>
          </w:tcPr>
          <w:p w:rsidR="00182AEE" w:rsidRPr="00933A79" w:rsidRDefault="005D6EF6" w:rsidP="00182AEE">
            <w:pPr>
              <w:shd w:val="clear" w:color="auto" w:fill="auto"/>
              <w:spacing w:line="240" w:lineRule="auto"/>
              <w:jc w:val="both"/>
              <w:rPr>
                <w:rFonts w:eastAsia="標楷體"/>
                <w:iCs/>
                <w:sz w:val="24"/>
              </w:rPr>
            </w:pPr>
            <w:r>
              <w:rPr>
                <w:rFonts w:eastAsia="標楷體" w:hint="eastAsia"/>
                <w:iCs/>
                <w:sz w:val="24"/>
                <w:lang w:eastAsia="zh-TW"/>
              </w:rPr>
              <w:t>V</w:t>
            </w:r>
          </w:p>
        </w:tc>
        <w:tc>
          <w:tcPr>
            <w:tcW w:w="1079" w:type="dxa"/>
          </w:tcPr>
          <w:p w:rsidR="00182AEE" w:rsidRPr="00933A79" w:rsidRDefault="005D6EF6" w:rsidP="00182AEE">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182AEE" w:rsidRPr="00933A79" w:rsidRDefault="005D6EF6" w:rsidP="00182AEE">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0/2</w:t>
            </w:r>
          </w:p>
        </w:tc>
      </w:tr>
      <w:tr w:rsidR="00182AEE" w:rsidRPr="00933A79" w:rsidTr="00933A79">
        <w:tc>
          <w:tcPr>
            <w:tcW w:w="1111" w:type="dxa"/>
            <w:vMerge/>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710" w:type="dxa"/>
            <w:vMerge/>
            <w:shd w:val="clear" w:color="auto" w:fill="FFF2CC" w:themeFill="accent4" w:themeFillTint="33"/>
            <w:vAlign w:val="center"/>
          </w:tcPr>
          <w:p w:rsidR="00182AEE" w:rsidRPr="00933A79" w:rsidRDefault="00182AEE" w:rsidP="00182AEE">
            <w:pPr>
              <w:shd w:val="clear" w:color="auto" w:fill="auto"/>
              <w:spacing w:line="240" w:lineRule="auto"/>
              <w:jc w:val="center"/>
              <w:rPr>
                <w:rFonts w:eastAsia="新細明體"/>
                <w:sz w:val="24"/>
                <w:lang w:eastAsia="zh-TW"/>
              </w:rPr>
            </w:pPr>
          </w:p>
        </w:tc>
        <w:tc>
          <w:tcPr>
            <w:tcW w:w="1415" w:type="dxa"/>
            <w:shd w:val="clear" w:color="auto" w:fill="FFF2CC" w:themeFill="accent4" w:themeFillTint="33"/>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2/31</w:t>
            </w:r>
          </w:p>
        </w:tc>
        <w:tc>
          <w:tcPr>
            <w:tcW w:w="2076" w:type="dxa"/>
          </w:tcPr>
          <w:p w:rsidR="00182AEE" w:rsidRPr="00933A79" w:rsidRDefault="00182AEE" w:rsidP="00182AEE">
            <w:pPr>
              <w:shd w:val="clear" w:color="auto" w:fill="auto"/>
              <w:spacing w:line="240" w:lineRule="auto"/>
              <w:jc w:val="both"/>
              <w:rPr>
                <w:rFonts w:eastAsia="標楷體"/>
                <w:iCs/>
                <w:sz w:val="24"/>
              </w:rPr>
            </w:pPr>
            <w:r w:rsidRPr="00933A79">
              <w:rPr>
                <w:rFonts w:eastAsia="標楷體" w:hint="eastAsia"/>
                <w:iCs/>
                <w:sz w:val="24"/>
                <w:lang w:eastAsia="zh-TW"/>
              </w:rPr>
              <w:t>季底</w:t>
            </w:r>
            <w:r w:rsidRPr="00933A79">
              <w:rPr>
                <w:rFonts w:eastAsia="標楷體" w:hint="eastAsia"/>
                <w:iCs/>
                <w:sz w:val="24"/>
                <w:lang w:eastAsia="zh-TW"/>
              </w:rPr>
              <w:t>+</w:t>
            </w:r>
            <w:r w:rsidRPr="00933A79">
              <w:rPr>
                <w:rFonts w:eastAsia="標楷體" w:hint="eastAsia"/>
                <w:iCs/>
                <w:sz w:val="24"/>
                <w:lang w:eastAsia="zh-TW"/>
              </w:rPr>
              <w:t>上升</w:t>
            </w:r>
          </w:p>
        </w:tc>
        <w:tc>
          <w:tcPr>
            <w:tcW w:w="1117" w:type="dxa"/>
          </w:tcPr>
          <w:p w:rsidR="00182AEE" w:rsidRPr="00933A79" w:rsidRDefault="005D6EF6" w:rsidP="00182AEE">
            <w:pPr>
              <w:shd w:val="clear" w:color="auto" w:fill="auto"/>
              <w:spacing w:line="240" w:lineRule="auto"/>
              <w:jc w:val="both"/>
              <w:rPr>
                <w:rFonts w:eastAsia="標楷體"/>
                <w:iCs/>
                <w:sz w:val="24"/>
              </w:rPr>
            </w:pPr>
            <w:r>
              <w:rPr>
                <w:rFonts w:eastAsia="標楷體" w:hint="eastAsia"/>
                <w:iCs/>
                <w:sz w:val="24"/>
                <w:lang w:eastAsia="zh-TW"/>
              </w:rPr>
              <w:t>V</w:t>
            </w:r>
          </w:p>
        </w:tc>
        <w:tc>
          <w:tcPr>
            <w:tcW w:w="1079" w:type="dxa"/>
          </w:tcPr>
          <w:p w:rsidR="00182AEE" w:rsidRPr="00933A79" w:rsidRDefault="005D6EF6" w:rsidP="00182AEE">
            <w:pPr>
              <w:shd w:val="clear" w:color="auto" w:fill="auto"/>
              <w:spacing w:line="240" w:lineRule="auto"/>
              <w:jc w:val="both"/>
              <w:rPr>
                <w:rFonts w:eastAsia="標楷體"/>
                <w:iCs/>
                <w:sz w:val="24"/>
              </w:rPr>
            </w:pPr>
            <w:r>
              <w:rPr>
                <w:rFonts w:eastAsia="標楷體" w:hint="eastAsia"/>
                <w:iCs/>
                <w:sz w:val="24"/>
                <w:lang w:eastAsia="zh-TW"/>
              </w:rPr>
              <w:t>V</w:t>
            </w:r>
          </w:p>
        </w:tc>
        <w:tc>
          <w:tcPr>
            <w:tcW w:w="1843" w:type="dxa"/>
          </w:tcPr>
          <w:p w:rsidR="00182AEE" w:rsidRPr="00933A79" w:rsidRDefault="005D6EF6" w:rsidP="00182AEE">
            <w:pPr>
              <w:shd w:val="clear" w:color="auto" w:fill="auto"/>
              <w:spacing w:line="240" w:lineRule="auto"/>
              <w:jc w:val="both"/>
              <w:rPr>
                <w:rFonts w:eastAsia="標楷體"/>
                <w:iCs/>
                <w:sz w:val="24"/>
                <w:lang w:eastAsia="zh-TW"/>
              </w:rPr>
            </w:pPr>
            <w:r>
              <w:rPr>
                <w:rFonts w:eastAsia="標楷體" w:hint="eastAsia"/>
                <w:iCs/>
                <w:sz w:val="24"/>
                <w:lang w:eastAsia="zh-TW"/>
              </w:rPr>
              <w:t>1</w:t>
            </w:r>
            <w:r>
              <w:rPr>
                <w:rFonts w:eastAsia="標楷體"/>
                <w:iCs/>
                <w:sz w:val="24"/>
                <w:lang w:eastAsia="zh-TW"/>
              </w:rPr>
              <w:t>2/31</w:t>
            </w:r>
          </w:p>
        </w:tc>
      </w:tr>
      <w:tr w:rsidR="00182AEE" w:rsidRPr="00933A79" w:rsidTr="005344A2">
        <w:tc>
          <w:tcPr>
            <w:tcW w:w="1111" w:type="dxa"/>
            <w:vMerge w:val="restart"/>
            <w:vAlign w:val="center"/>
          </w:tcPr>
          <w:p w:rsidR="00182AEE" w:rsidRPr="00933A79" w:rsidRDefault="00182AEE" w:rsidP="00182AEE">
            <w:pPr>
              <w:shd w:val="clear" w:color="auto" w:fill="auto"/>
              <w:spacing w:line="240" w:lineRule="auto"/>
              <w:jc w:val="center"/>
              <w:rPr>
                <w:rFonts w:eastAsia="新細明體"/>
                <w:sz w:val="24"/>
                <w:lang w:eastAsia="zh-TW"/>
              </w:rPr>
            </w:pPr>
            <w:r w:rsidRPr="00933A79">
              <w:rPr>
                <w:rFonts w:eastAsia="新細明體" w:hint="eastAsia"/>
                <w:sz w:val="24"/>
                <w:lang w:eastAsia="zh-TW"/>
              </w:rPr>
              <w:t>1</w:t>
            </w:r>
            <w:r w:rsidRPr="00933A79">
              <w:rPr>
                <w:rFonts w:eastAsia="新細明體"/>
                <w:sz w:val="24"/>
                <w:lang w:eastAsia="zh-TW"/>
              </w:rPr>
              <w:t>029</w:t>
            </w:r>
          </w:p>
        </w:tc>
        <w:tc>
          <w:tcPr>
            <w:tcW w:w="710" w:type="dxa"/>
            <w:vMerge w:val="restart"/>
            <w:vAlign w:val="center"/>
          </w:tcPr>
          <w:p w:rsidR="00182AEE" w:rsidRPr="00933A79" w:rsidRDefault="00182AEE" w:rsidP="00182AEE">
            <w:pPr>
              <w:shd w:val="clear" w:color="auto" w:fill="auto"/>
              <w:spacing w:line="240" w:lineRule="auto"/>
              <w:jc w:val="center"/>
              <w:rPr>
                <w:rFonts w:eastAsia="新細明體"/>
                <w:sz w:val="24"/>
                <w:lang w:eastAsia="zh-TW"/>
              </w:rPr>
            </w:pPr>
            <w:r w:rsidRPr="00933A79">
              <w:rPr>
                <w:rFonts w:eastAsia="新細明體" w:hint="eastAsia"/>
                <w:sz w:val="24"/>
                <w:lang w:eastAsia="zh-TW"/>
              </w:rPr>
              <w:t>3</w:t>
            </w:r>
          </w:p>
        </w:tc>
        <w:tc>
          <w:tcPr>
            <w:tcW w:w="1415" w:type="dxa"/>
            <w:shd w:val="clear" w:color="auto" w:fill="FFF2CC" w:themeFill="accent4" w:themeFillTint="33"/>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4</w:t>
            </w:r>
            <w:r w:rsidRPr="00933A79">
              <w:rPr>
                <w:rFonts w:eastAsia="標楷體"/>
                <w:iCs/>
                <w:sz w:val="24"/>
                <w:lang w:eastAsia="zh-TW"/>
              </w:rPr>
              <w:t>/1</w:t>
            </w:r>
          </w:p>
        </w:tc>
        <w:tc>
          <w:tcPr>
            <w:tcW w:w="2076" w:type="dxa"/>
          </w:tcPr>
          <w:p w:rsidR="00182AEE" w:rsidRPr="00933A79" w:rsidRDefault="005344A2" w:rsidP="00182AEE">
            <w:pPr>
              <w:shd w:val="clear" w:color="auto" w:fill="auto"/>
              <w:spacing w:line="240" w:lineRule="auto"/>
              <w:jc w:val="both"/>
              <w:rPr>
                <w:rFonts w:eastAsia="標楷體"/>
                <w:iCs/>
                <w:sz w:val="24"/>
              </w:rPr>
            </w:pPr>
            <w:r>
              <w:rPr>
                <w:rFonts w:eastAsia="標楷體" w:hint="eastAsia"/>
                <w:iCs/>
                <w:sz w:val="24"/>
                <w:lang w:eastAsia="zh-TW"/>
              </w:rPr>
              <w:t>季初</w:t>
            </w:r>
            <w:r>
              <w:rPr>
                <w:rFonts w:eastAsia="標楷體" w:hint="eastAsia"/>
                <w:iCs/>
                <w:sz w:val="24"/>
                <w:lang w:eastAsia="zh-TW"/>
              </w:rPr>
              <w:t>+</w:t>
            </w:r>
            <w:r>
              <w:rPr>
                <w:rFonts w:eastAsia="標楷體" w:hint="eastAsia"/>
                <w:iCs/>
                <w:sz w:val="24"/>
                <w:lang w:eastAsia="zh-TW"/>
              </w:rPr>
              <w:t>下降</w:t>
            </w:r>
          </w:p>
        </w:tc>
        <w:tc>
          <w:tcPr>
            <w:tcW w:w="1117" w:type="dxa"/>
            <w:shd w:val="clear" w:color="auto" w:fill="FFF2CC" w:themeFill="accent4" w:themeFillTint="33"/>
          </w:tcPr>
          <w:p w:rsidR="00182AEE" w:rsidRPr="00933A79" w:rsidRDefault="005344A2"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079" w:type="dxa"/>
            <w:shd w:val="clear" w:color="auto" w:fill="FFF2CC" w:themeFill="accent4" w:themeFillTint="33"/>
          </w:tcPr>
          <w:p w:rsidR="00182AEE" w:rsidRPr="00933A79" w:rsidRDefault="005344A2" w:rsidP="00182AEE">
            <w:pPr>
              <w:shd w:val="clear" w:color="auto" w:fill="auto"/>
              <w:spacing w:line="240" w:lineRule="auto"/>
              <w:jc w:val="both"/>
              <w:rPr>
                <w:rFonts w:eastAsia="標楷體"/>
                <w:iCs/>
                <w:sz w:val="24"/>
              </w:rPr>
            </w:pPr>
            <w:r>
              <w:rPr>
                <w:rFonts w:eastAsia="標楷體" w:hint="eastAsia"/>
                <w:iCs/>
                <w:sz w:val="24"/>
                <w:lang w:eastAsia="zh-TW"/>
              </w:rPr>
              <w:t>X</w:t>
            </w:r>
          </w:p>
        </w:tc>
        <w:tc>
          <w:tcPr>
            <w:tcW w:w="1843" w:type="dxa"/>
          </w:tcPr>
          <w:p w:rsidR="00182AEE" w:rsidRPr="00933A79" w:rsidRDefault="005344A2" w:rsidP="00182AEE">
            <w:pPr>
              <w:shd w:val="clear" w:color="auto" w:fill="auto"/>
              <w:spacing w:line="240" w:lineRule="auto"/>
              <w:jc w:val="both"/>
              <w:rPr>
                <w:rFonts w:eastAsia="標楷體"/>
                <w:iCs/>
                <w:sz w:val="24"/>
                <w:lang w:eastAsia="zh-TW"/>
              </w:rPr>
            </w:pPr>
            <w:r>
              <w:rPr>
                <w:rFonts w:eastAsia="標楷體" w:hint="eastAsia"/>
                <w:iCs/>
                <w:sz w:val="24"/>
                <w:lang w:eastAsia="zh-TW"/>
              </w:rPr>
              <w:t>4</w:t>
            </w:r>
            <w:r>
              <w:rPr>
                <w:rFonts w:eastAsia="標楷體"/>
                <w:iCs/>
                <w:sz w:val="24"/>
                <w:lang w:eastAsia="zh-TW"/>
              </w:rPr>
              <w:t>/1</w:t>
            </w:r>
          </w:p>
        </w:tc>
      </w:tr>
      <w:tr w:rsidR="00182AEE" w:rsidRPr="00933A79" w:rsidTr="005344A2">
        <w:tc>
          <w:tcPr>
            <w:tcW w:w="1111" w:type="dxa"/>
            <w:vMerge/>
          </w:tcPr>
          <w:p w:rsidR="00182AEE" w:rsidRPr="00933A79" w:rsidRDefault="00182AEE" w:rsidP="00182AEE">
            <w:pPr>
              <w:shd w:val="clear" w:color="auto" w:fill="auto"/>
              <w:spacing w:line="240" w:lineRule="auto"/>
              <w:rPr>
                <w:rFonts w:eastAsia="新細明體"/>
                <w:sz w:val="24"/>
                <w:lang w:eastAsia="zh-TW"/>
              </w:rPr>
            </w:pPr>
          </w:p>
        </w:tc>
        <w:tc>
          <w:tcPr>
            <w:tcW w:w="710" w:type="dxa"/>
            <w:vMerge/>
          </w:tcPr>
          <w:p w:rsidR="00182AEE" w:rsidRPr="00933A79" w:rsidRDefault="00182AEE" w:rsidP="00182AEE">
            <w:pPr>
              <w:shd w:val="clear" w:color="auto" w:fill="auto"/>
              <w:spacing w:line="240" w:lineRule="auto"/>
              <w:rPr>
                <w:rFonts w:eastAsia="新細明體"/>
                <w:sz w:val="24"/>
                <w:lang w:eastAsia="zh-TW"/>
              </w:rPr>
            </w:pPr>
          </w:p>
        </w:tc>
        <w:tc>
          <w:tcPr>
            <w:tcW w:w="1415" w:type="dxa"/>
          </w:tcPr>
          <w:p w:rsidR="00182AEE" w:rsidRPr="00933A79" w:rsidRDefault="00182AEE" w:rsidP="00182AEE">
            <w:pPr>
              <w:shd w:val="clear" w:color="auto" w:fill="auto"/>
              <w:spacing w:line="240" w:lineRule="auto"/>
              <w:jc w:val="both"/>
              <w:rPr>
                <w:rFonts w:eastAsia="標楷體"/>
                <w:iCs/>
                <w:sz w:val="24"/>
                <w:lang w:eastAsia="zh-TW"/>
              </w:rPr>
            </w:pPr>
            <w:r w:rsidRPr="00933A79">
              <w:rPr>
                <w:rFonts w:eastAsia="標楷體" w:hint="eastAsia"/>
                <w:iCs/>
                <w:sz w:val="24"/>
                <w:lang w:eastAsia="zh-TW"/>
              </w:rPr>
              <w:t>1</w:t>
            </w:r>
            <w:r w:rsidRPr="00933A79">
              <w:rPr>
                <w:rFonts w:eastAsia="標楷體"/>
                <w:iCs/>
                <w:sz w:val="24"/>
                <w:lang w:eastAsia="zh-TW"/>
              </w:rPr>
              <w:t>2/18</w:t>
            </w:r>
          </w:p>
        </w:tc>
        <w:tc>
          <w:tcPr>
            <w:tcW w:w="2076" w:type="dxa"/>
          </w:tcPr>
          <w:p w:rsidR="00182AEE" w:rsidRPr="00933A79" w:rsidRDefault="005344A2" w:rsidP="00182AEE">
            <w:pPr>
              <w:shd w:val="clear" w:color="auto" w:fill="auto"/>
              <w:spacing w:line="240" w:lineRule="auto"/>
              <w:jc w:val="both"/>
              <w:rPr>
                <w:rFonts w:eastAsia="標楷體"/>
                <w:iCs/>
                <w:sz w:val="24"/>
              </w:rPr>
            </w:pPr>
            <w:r>
              <w:rPr>
                <w:rFonts w:eastAsia="標楷體" w:hint="eastAsia"/>
                <w:iCs/>
                <w:sz w:val="24"/>
                <w:lang w:eastAsia="zh-TW"/>
              </w:rPr>
              <w:t>高點</w:t>
            </w:r>
          </w:p>
        </w:tc>
        <w:tc>
          <w:tcPr>
            <w:tcW w:w="1117" w:type="dxa"/>
            <w:shd w:val="clear" w:color="auto" w:fill="FFF2CC" w:themeFill="accent4" w:themeFillTint="33"/>
          </w:tcPr>
          <w:p w:rsidR="00182AEE" w:rsidRPr="00933A79" w:rsidRDefault="005344A2" w:rsidP="00182AEE">
            <w:pPr>
              <w:shd w:val="clear" w:color="auto" w:fill="auto"/>
              <w:spacing w:line="240" w:lineRule="auto"/>
              <w:jc w:val="both"/>
              <w:rPr>
                <w:rFonts w:eastAsia="標楷體"/>
                <w:iCs/>
                <w:sz w:val="24"/>
                <w:lang w:eastAsia="zh-TW"/>
              </w:rPr>
            </w:pPr>
            <w:r>
              <w:rPr>
                <w:rFonts w:eastAsia="標楷體" w:hint="eastAsia"/>
                <w:iCs/>
                <w:sz w:val="24"/>
                <w:lang w:eastAsia="zh-TW"/>
              </w:rPr>
              <w:t>X</w:t>
            </w:r>
          </w:p>
        </w:tc>
        <w:tc>
          <w:tcPr>
            <w:tcW w:w="1079" w:type="dxa"/>
          </w:tcPr>
          <w:p w:rsidR="00182AEE" w:rsidRPr="00933A79" w:rsidRDefault="005344A2" w:rsidP="00182AEE">
            <w:pPr>
              <w:shd w:val="clear" w:color="auto" w:fill="auto"/>
              <w:spacing w:line="240" w:lineRule="auto"/>
              <w:jc w:val="both"/>
              <w:rPr>
                <w:rFonts w:eastAsia="標楷體"/>
                <w:iCs/>
                <w:sz w:val="24"/>
                <w:lang w:eastAsia="zh-TW"/>
              </w:rPr>
            </w:pPr>
            <w:r>
              <w:rPr>
                <w:rFonts w:eastAsia="標楷體" w:hint="eastAsia"/>
                <w:iCs/>
                <w:sz w:val="24"/>
                <w:lang w:eastAsia="zh-TW"/>
              </w:rPr>
              <w:t>V</w:t>
            </w:r>
          </w:p>
        </w:tc>
        <w:tc>
          <w:tcPr>
            <w:tcW w:w="1843" w:type="dxa"/>
          </w:tcPr>
          <w:p w:rsidR="00182AEE" w:rsidRPr="00933A79" w:rsidRDefault="00182AEE" w:rsidP="00182AEE">
            <w:pPr>
              <w:shd w:val="clear" w:color="auto" w:fill="auto"/>
              <w:spacing w:line="240" w:lineRule="auto"/>
              <w:jc w:val="both"/>
              <w:rPr>
                <w:rFonts w:eastAsia="標楷體"/>
                <w:iCs/>
                <w:sz w:val="24"/>
              </w:rPr>
            </w:pPr>
          </w:p>
        </w:tc>
      </w:tr>
    </w:tbl>
    <w:p w:rsidR="00732A59" w:rsidRDefault="00777326" w:rsidP="00777326">
      <w:pPr>
        <w:spacing w:line="240" w:lineRule="auto"/>
        <w:jc w:val="both"/>
        <w:rPr>
          <w:rFonts w:eastAsia="標楷體"/>
          <w:iCs/>
          <w:lang w:eastAsia="zh-TW"/>
        </w:rPr>
      </w:pPr>
      <w:r>
        <w:rPr>
          <w:rFonts w:eastAsia="標楷體" w:hint="eastAsia"/>
          <w:iCs/>
          <w:lang w:eastAsia="zh-TW"/>
        </w:rPr>
        <w:t>*</w:t>
      </w:r>
      <w:r>
        <w:rPr>
          <w:rFonts w:eastAsia="標楷體" w:hint="eastAsia"/>
          <w:iCs/>
          <w:lang w:eastAsia="zh-TW"/>
        </w:rPr>
        <w:t>：以抓高點為優先</w:t>
      </w:r>
    </w:p>
    <w:p w:rsidR="00182AEE" w:rsidRDefault="00182AEE" w:rsidP="00777326">
      <w:pPr>
        <w:spacing w:line="240" w:lineRule="auto"/>
        <w:jc w:val="both"/>
        <w:rPr>
          <w:rFonts w:eastAsia="標楷體"/>
          <w:iCs/>
          <w:lang w:eastAsia="zh-TW"/>
        </w:rPr>
      </w:pPr>
      <w:r>
        <w:rPr>
          <w:rFonts w:eastAsia="標楷體" w:hint="eastAsia"/>
          <w:iCs/>
          <w:lang w:eastAsia="zh-TW"/>
        </w:rPr>
        <w:t>^</w:t>
      </w:r>
      <w:r>
        <w:rPr>
          <w:rFonts w:eastAsia="標楷體" w:hint="eastAsia"/>
          <w:iCs/>
          <w:lang w:eastAsia="zh-TW"/>
        </w:rPr>
        <w:t>：區間段中只有特定點不符合溫度或雪量趨勢</w:t>
      </w:r>
    </w:p>
    <w:p w:rsidR="00777326" w:rsidRDefault="005C0B6E" w:rsidP="00777326">
      <w:pPr>
        <w:spacing w:line="240" w:lineRule="auto"/>
        <w:jc w:val="both"/>
        <w:rPr>
          <w:rFonts w:eastAsia="標楷體"/>
          <w:iCs/>
          <w:lang w:eastAsia="zh-TW"/>
        </w:rPr>
      </w:pPr>
      <w:r>
        <w:rPr>
          <w:rFonts w:eastAsia="標楷體" w:hint="eastAsia"/>
          <w:iCs/>
          <w:lang w:eastAsia="zh-TW"/>
        </w:rPr>
        <w:t>【註】：</w:t>
      </w:r>
      <w:r>
        <w:rPr>
          <w:rFonts w:eastAsia="標楷體" w:hint="eastAsia"/>
          <w:iCs/>
          <w:lang w:eastAsia="zh-TW"/>
        </w:rPr>
        <w:t>Ty</w:t>
      </w:r>
      <w:r>
        <w:rPr>
          <w:rFonts w:eastAsia="標楷體"/>
          <w:iCs/>
          <w:lang w:eastAsia="zh-TW"/>
        </w:rPr>
        <w:t>pe</w:t>
      </w:r>
      <w:r>
        <w:rPr>
          <w:rFonts w:eastAsia="標楷體" w:hint="eastAsia"/>
          <w:iCs/>
          <w:lang w:eastAsia="zh-TW"/>
        </w:rPr>
        <w:t>中網底皆為高風險之</w:t>
      </w:r>
      <w:r>
        <w:rPr>
          <w:rFonts w:eastAsia="標楷體" w:hint="eastAsia"/>
          <w:iCs/>
          <w:lang w:eastAsia="zh-TW"/>
        </w:rPr>
        <w:t>T</w:t>
      </w:r>
      <w:r>
        <w:rPr>
          <w:rFonts w:eastAsia="標楷體"/>
          <w:iCs/>
          <w:lang w:eastAsia="zh-TW"/>
        </w:rPr>
        <w:t>ype 1</w:t>
      </w:r>
      <w:r>
        <w:rPr>
          <w:rFonts w:eastAsia="標楷體" w:hint="eastAsia"/>
          <w:iCs/>
          <w:lang w:eastAsia="zh-TW"/>
        </w:rPr>
        <w:t>；</w:t>
      </w:r>
      <w:r w:rsidRPr="00933A79">
        <w:rPr>
          <w:rFonts w:eastAsia="標楷體" w:hint="eastAsia"/>
          <w:iCs/>
          <w:lang w:eastAsia="zh-TW"/>
        </w:rPr>
        <w:t>VA</w:t>
      </w:r>
      <w:r w:rsidRPr="00933A79">
        <w:rPr>
          <w:rFonts w:eastAsia="標楷體"/>
          <w:iCs/>
          <w:lang w:eastAsia="zh-TW"/>
        </w:rPr>
        <w:t xml:space="preserve"> </w:t>
      </w:r>
      <w:r w:rsidRPr="00933A79">
        <w:rPr>
          <w:rFonts w:eastAsia="標楷體" w:hint="eastAsia"/>
          <w:iCs/>
          <w:lang w:eastAsia="zh-TW"/>
        </w:rPr>
        <w:t>#1</w:t>
      </w:r>
      <w:r>
        <w:rPr>
          <w:rFonts w:eastAsia="標楷體" w:hint="eastAsia"/>
          <w:iCs/>
          <w:lang w:eastAsia="zh-TW"/>
        </w:rPr>
        <w:t>中網底代表為高風險時點</w:t>
      </w:r>
      <w:r>
        <w:rPr>
          <w:rFonts w:eastAsia="標楷體" w:hint="eastAsia"/>
          <w:iCs/>
          <w:lang w:eastAsia="zh-TW"/>
        </w:rPr>
        <w:t>(</w:t>
      </w:r>
      <w:r>
        <w:rPr>
          <w:rFonts w:eastAsia="標楷體" w:hint="eastAsia"/>
          <w:iCs/>
          <w:lang w:eastAsia="zh-TW"/>
        </w:rPr>
        <w:t>包含季底、季初</w:t>
      </w:r>
      <w:r>
        <w:rPr>
          <w:rFonts w:eastAsia="標楷體" w:hint="eastAsia"/>
          <w:iCs/>
          <w:lang w:eastAsia="zh-TW"/>
        </w:rPr>
        <w:t>)</w:t>
      </w:r>
      <w:r>
        <w:rPr>
          <w:rFonts w:eastAsia="標楷體" w:hint="eastAsia"/>
          <w:iCs/>
          <w:lang w:eastAsia="zh-TW"/>
        </w:rPr>
        <w:t>；</w:t>
      </w:r>
      <w:r w:rsidRPr="00933A79">
        <w:rPr>
          <w:rFonts w:eastAsia="標楷體" w:hint="eastAsia"/>
          <w:iCs/>
          <w:lang w:eastAsia="zh-TW"/>
        </w:rPr>
        <w:t>VA</w:t>
      </w:r>
      <w:r w:rsidRPr="00933A79">
        <w:rPr>
          <w:rFonts w:eastAsia="標楷體"/>
          <w:iCs/>
          <w:lang w:eastAsia="zh-TW"/>
        </w:rPr>
        <w:t xml:space="preserve"> </w:t>
      </w:r>
      <w:r w:rsidRPr="00933A79">
        <w:rPr>
          <w:rFonts w:eastAsia="標楷體" w:hint="eastAsia"/>
          <w:iCs/>
          <w:lang w:eastAsia="zh-TW"/>
        </w:rPr>
        <w:t>#</w:t>
      </w:r>
      <w:r>
        <w:rPr>
          <w:rFonts w:eastAsia="標楷體" w:hint="eastAsia"/>
          <w:iCs/>
          <w:lang w:eastAsia="zh-TW"/>
        </w:rPr>
        <w:t>2</w:t>
      </w:r>
      <w:r>
        <w:rPr>
          <w:rFonts w:eastAsia="標楷體" w:hint="eastAsia"/>
          <w:iCs/>
          <w:lang w:eastAsia="zh-TW"/>
        </w:rPr>
        <w:t>、</w:t>
      </w:r>
      <w:r w:rsidRPr="00933A79">
        <w:rPr>
          <w:rFonts w:eastAsia="標楷體" w:hint="eastAsia"/>
          <w:iCs/>
          <w:lang w:eastAsia="zh-TW"/>
        </w:rPr>
        <w:t>VA</w:t>
      </w:r>
      <w:r w:rsidRPr="00933A79">
        <w:rPr>
          <w:rFonts w:eastAsia="標楷體"/>
          <w:iCs/>
          <w:lang w:eastAsia="zh-TW"/>
        </w:rPr>
        <w:t xml:space="preserve"> </w:t>
      </w:r>
      <w:r w:rsidRPr="00933A79">
        <w:rPr>
          <w:rFonts w:eastAsia="標楷體" w:hint="eastAsia"/>
          <w:iCs/>
          <w:lang w:eastAsia="zh-TW"/>
        </w:rPr>
        <w:t>#</w:t>
      </w:r>
      <w:r>
        <w:rPr>
          <w:rFonts w:eastAsia="標楷體"/>
          <w:iCs/>
          <w:lang w:eastAsia="zh-TW"/>
        </w:rPr>
        <w:t>3</w:t>
      </w:r>
      <w:r>
        <w:rPr>
          <w:rFonts w:eastAsia="標楷體" w:hint="eastAsia"/>
          <w:iCs/>
          <w:lang w:eastAsia="zh-TW"/>
        </w:rPr>
        <w:t>中網底為不符合溫度趨勢或雪量趨勢</w:t>
      </w:r>
    </w:p>
    <w:p w:rsidR="00777326" w:rsidRDefault="00777326" w:rsidP="00777326">
      <w:pPr>
        <w:spacing w:line="240" w:lineRule="auto"/>
        <w:jc w:val="both"/>
        <w:rPr>
          <w:rFonts w:eastAsia="標楷體"/>
          <w:iCs/>
          <w:lang w:eastAsia="zh-TW"/>
        </w:rPr>
      </w:pPr>
    </w:p>
    <w:p w:rsidR="00ED63F8" w:rsidRDefault="00ED63F8" w:rsidP="00777326">
      <w:pPr>
        <w:spacing w:line="240" w:lineRule="auto"/>
        <w:jc w:val="both"/>
        <w:rPr>
          <w:rFonts w:eastAsia="標楷體"/>
          <w:iCs/>
          <w:lang w:eastAsia="zh-TW"/>
        </w:rPr>
      </w:pPr>
    </w:p>
    <w:p w:rsidR="00ED63F8" w:rsidRDefault="00ED63F8" w:rsidP="00777326">
      <w:pPr>
        <w:spacing w:line="240" w:lineRule="auto"/>
        <w:jc w:val="both"/>
        <w:rPr>
          <w:rFonts w:eastAsia="標楷體"/>
          <w:iCs/>
          <w:lang w:eastAsia="zh-TW"/>
        </w:rPr>
      </w:pPr>
    </w:p>
    <w:p w:rsidR="00ED63F8" w:rsidRDefault="00ED63F8" w:rsidP="00777326">
      <w:pPr>
        <w:spacing w:line="240" w:lineRule="auto"/>
        <w:jc w:val="both"/>
        <w:rPr>
          <w:rFonts w:eastAsia="標楷體"/>
          <w:iCs/>
          <w:lang w:eastAsia="zh-TW"/>
        </w:rPr>
      </w:pPr>
    </w:p>
    <w:p w:rsidR="006C614F" w:rsidRDefault="006C614F">
      <w:pPr>
        <w:rPr>
          <w:lang w:eastAsia="zh-TW"/>
        </w:rPr>
      </w:pPr>
    </w:p>
    <w:sectPr w:rsidR="006C61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F3BA9" w:rsidRDefault="000F3BA9" w:rsidP="00957E43">
      <w:pPr>
        <w:spacing w:line="240" w:lineRule="auto"/>
      </w:pPr>
      <w:r>
        <w:separator/>
      </w:r>
    </w:p>
  </w:endnote>
  <w:endnote w:type="continuationSeparator" w:id="0">
    <w:p w:rsidR="000F3BA9" w:rsidRDefault="000F3BA9" w:rsidP="00957E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683599"/>
      <w:docPartObj>
        <w:docPartGallery w:val="Page Numbers (Bottom of Page)"/>
        <w:docPartUnique/>
      </w:docPartObj>
    </w:sdtPr>
    <w:sdtContent>
      <w:p w:rsidR="004A7AB9" w:rsidRDefault="00000000">
        <w:pPr>
          <w:pStyle w:val="a5"/>
          <w:jc w:val="center"/>
        </w:pPr>
        <w:r>
          <w:fldChar w:fldCharType="begin"/>
        </w:r>
        <w:r>
          <w:instrText>PAGE   \* MERGEFORMAT</w:instrText>
        </w:r>
        <w:r>
          <w:fldChar w:fldCharType="separate"/>
        </w:r>
        <w:r>
          <w:rPr>
            <w:lang w:val="zh-TW" w:eastAsia="zh-TW"/>
          </w:rPr>
          <w:t>2</w:t>
        </w:r>
        <w:r>
          <w:fldChar w:fldCharType="end"/>
        </w:r>
      </w:p>
    </w:sdtContent>
  </w:sdt>
  <w:p w:rsidR="004A7AB9"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F3BA9" w:rsidRDefault="000F3BA9" w:rsidP="00957E43">
      <w:pPr>
        <w:spacing w:line="240" w:lineRule="auto"/>
      </w:pPr>
      <w:r>
        <w:separator/>
      </w:r>
    </w:p>
  </w:footnote>
  <w:footnote w:type="continuationSeparator" w:id="0">
    <w:p w:rsidR="000F3BA9" w:rsidRDefault="000F3BA9" w:rsidP="00957E43">
      <w:pPr>
        <w:spacing w:line="240" w:lineRule="auto"/>
      </w:pPr>
      <w:r>
        <w:continuationSeparator/>
      </w:r>
    </w:p>
  </w:footnote>
  <w:footnote w:id="1">
    <w:p w:rsidR="003B558D" w:rsidRDefault="003B558D" w:rsidP="00462390">
      <w:pPr>
        <w:pStyle w:val="ab"/>
        <w:spacing w:line="240" w:lineRule="auto"/>
        <w:rPr>
          <w:rFonts w:hint="eastAsia"/>
          <w:lang w:eastAsia="zh-TW"/>
        </w:rPr>
      </w:pPr>
      <w:r>
        <w:rPr>
          <w:rStyle w:val="ad"/>
        </w:rPr>
        <w:footnoteRef/>
      </w:r>
      <w:r>
        <w:rPr>
          <w:lang w:eastAsia="zh-TW"/>
        </w:rPr>
        <w:t xml:space="preserve"> </w:t>
      </w:r>
      <w:r w:rsidRPr="00747304">
        <w:rPr>
          <w:rFonts w:eastAsia="標楷體" w:hint="eastAsia"/>
          <w:lang w:eastAsia="zh-TW"/>
        </w:rPr>
        <w:t>因考量各</w:t>
      </w:r>
      <w:r w:rsidRPr="00747304">
        <w:rPr>
          <w:rFonts w:eastAsia="標楷體" w:hint="eastAsia"/>
          <w:lang w:eastAsia="zh-TW"/>
        </w:rPr>
        <w:t>T</w:t>
      </w:r>
      <w:r w:rsidRPr="00747304">
        <w:rPr>
          <w:rFonts w:eastAsia="標楷體"/>
          <w:lang w:eastAsia="zh-TW"/>
        </w:rPr>
        <w:t>ype</w:t>
      </w:r>
      <w:r w:rsidRPr="00747304">
        <w:rPr>
          <w:rFonts w:eastAsia="標楷體" w:hint="eastAsia"/>
          <w:lang w:eastAsia="zh-TW"/>
        </w:rPr>
        <w:t>之分店數不同，因此將銷售額化為以單一分店為基準之平均銷售額，更能反應各</w:t>
      </w:r>
      <w:r w:rsidRPr="00747304">
        <w:rPr>
          <w:rFonts w:eastAsia="標楷體" w:hint="eastAsia"/>
          <w:lang w:eastAsia="zh-TW"/>
        </w:rPr>
        <w:t>Type</w:t>
      </w:r>
      <w:r w:rsidRPr="00747304">
        <w:rPr>
          <w:rFonts w:eastAsia="標楷體" w:hint="eastAsia"/>
          <w:lang w:eastAsia="zh-TW"/>
        </w:rPr>
        <w:t>之銷售績效</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4EBD"/>
    <w:multiLevelType w:val="hybridMultilevel"/>
    <w:tmpl w:val="EDCA109C"/>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DD96E42"/>
    <w:multiLevelType w:val="hybridMultilevel"/>
    <w:tmpl w:val="F49A631E"/>
    <w:lvl w:ilvl="0" w:tplc="FFFFFFFF">
      <w:start w:val="1"/>
      <w:numFmt w:val="decimal"/>
      <w:lvlText w:val="%1."/>
      <w:lvlJc w:val="left"/>
      <w:pPr>
        <w:ind w:left="1080" w:hanging="36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 w15:restartNumberingAfterBreak="0">
    <w:nsid w:val="196A1C3E"/>
    <w:multiLevelType w:val="multilevel"/>
    <w:tmpl w:val="7682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4D1FA2"/>
    <w:multiLevelType w:val="hybridMultilevel"/>
    <w:tmpl w:val="E0440E4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EEE4214"/>
    <w:multiLevelType w:val="hybridMultilevel"/>
    <w:tmpl w:val="72CA2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24593"/>
    <w:multiLevelType w:val="hybridMultilevel"/>
    <w:tmpl w:val="AD10BCA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7594AC1"/>
    <w:multiLevelType w:val="hybridMultilevel"/>
    <w:tmpl w:val="91D8A768"/>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D751CA6"/>
    <w:multiLevelType w:val="hybridMultilevel"/>
    <w:tmpl w:val="1BCE014C"/>
    <w:lvl w:ilvl="0" w:tplc="862241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EC57034"/>
    <w:multiLevelType w:val="hybridMultilevel"/>
    <w:tmpl w:val="7B029C82"/>
    <w:lvl w:ilvl="0" w:tplc="8486A9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F0A3DBD"/>
    <w:multiLevelType w:val="hybridMultilevel"/>
    <w:tmpl w:val="4CF00978"/>
    <w:lvl w:ilvl="0" w:tplc="8B6EA1D2">
      <w:start w:val="1"/>
      <w:numFmt w:val="lowerLetter"/>
      <w:lvlText w:val="%1."/>
      <w:lvlJc w:val="left"/>
      <w:pPr>
        <w:ind w:left="360" w:hanging="36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F8A0DBF"/>
    <w:multiLevelType w:val="hybridMultilevel"/>
    <w:tmpl w:val="C23AE7FE"/>
    <w:lvl w:ilvl="0" w:tplc="FF10A0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7917DE9"/>
    <w:multiLevelType w:val="hybridMultilevel"/>
    <w:tmpl w:val="1B723388"/>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9396D70"/>
    <w:multiLevelType w:val="hybridMultilevel"/>
    <w:tmpl w:val="DA4E9076"/>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5A03ECC"/>
    <w:multiLevelType w:val="hybridMultilevel"/>
    <w:tmpl w:val="A35817A0"/>
    <w:lvl w:ilvl="0" w:tplc="561CD764">
      <w:start w:val="1"/>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9CB377C"/>
    <w:multiLevelType w:val="multilevel"/>
    <w:tmpl w:val="A3E0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DB2298"/>
    <w:multiLevelType w:val="multilevel"/>
    <w:tmpl w:val="9240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28657E"/>
    <w:multiLevelType w:val="hybridMultilevel"/>
    <w:tmpl w:val="AFACE27E"/>
    <w:lvl w:ilvl="0" w:tplc="FFFFFFFF">
      <w:start w:val="1"/>
      <w:numFmt w:val="decimal"/>
      <w:lvlText w:val="%1."/>
      <w:lvlJc w:val="left"/>
      <w:pPr>
        <w:ind w:left="1080" w:hanging="36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7" w15:restartNumberingAfterBreak="0">
    <w:nsid w:val="5B7D1C7E"/>
    <w:multiLevelType w:val="hybridMultilevel"/>
    <w:tmpl w:val="C9E6F9CE"/>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D2B7319"/>
    <w:multiLevelType w:val="hybridMultilevel"/>
    <w:tmpl w:val="F49A631E"/>
    <w:lvl w:ilvl="0" w:tplc="EFB6ADF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70331475"/>
    <w:multiLevelType w:val="hybridMultilevel"/>
    <w:tmpl w:val="A7B2D21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2F56CD8"/>
    <w:multiLevelType w:val="hybridMultilevel"/>
    <w:tmpl w:val="DC2C3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236BAE"/>
    <w:multiLevelType w:val="hybridMultilevel"/>
    <w:tmpl w:val="AFACE27E"/>
    <w:lvl w:ilvl="0" w:tplc="EFB6ADF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1909419913">
    <w:abstractNumId w:val="4"/>
  </w:num>
  <w:num w:numId="2" w16cid:durableId="903953586">
    <w:abstractNumId w:val="20"/>
  </w:num>
  <w:num w:numId="3" w16cid:durableId="1248078457">
    <w:abstractNumId w:val="9"/>
  </w:num>
  <w:num w:numId="4" w16cid:durableId="641427542">
    <w:abstractNumId w:val="14"/>
  </w:num>
  <w:num w:numId="5" w16cid:durableId="1968194806">
    <w:abstractNumId w:val="12"/>
  </w:num>
  <w:num w:numId="6" w16cid:durableId="1201746023">
    <w:abstractNumId w:val="3"/>
  </w:num>
  <w:num w:numId="7" w16cid:durableId="515966130">
    <w:abstractNumId w:val="11"/>
  </w:num>
  <w:num w:numId="8" w16cid:durableId="241567919">
    <w:abstractNumId w:val="17"/>
  </w:num>
  <w:num w:numId="9" w16cid:durableId="1103257360">
    <w:abstractNumId w:val="6"/>
  </w:num>
  <w:num w:numId="10" w16cid:durableId="185752481">
    <w:abstractNumId w:val="19"/>
  </w:num>
  <w:num w:numId="11" w16cid:durableId="1657104906">
    <w:abstractNumId w:val="15"/>
  </w:num>
  <w:num w:numId="12" w16cid:durableId="1291588692">
    <w:abstractNumId w:val="0"/>
  </w:num>
  <w:num w:numId="13" w16cid:durableId="626396244">
    <w:abstractNumId w:val="5"/>
  </w:num>
  <w:num w:numId="14" w16cid:durableId="1127822319">
    <w:abstractNumId w:val="2"/>
  </w:num>
  <w:num w:numId="15" w16cid:durableId="1787456614">
    <w:abstractNumId w:val="7"/>
  </w:num>
  <w:num w:numId="16" w16cid:durableId="916935893">
    <w:abstractNumId w:val="13"/>
  </w:num>
  <w:num w:numId="17" w16cid:durableId="1294796619">
    <w:abstractNumId w:val="18"/>
  </w:num>
  <w:num w:numId="18" w16cid:durableId="1603104409">
    <w:abstractNumId w:val="8"/>
  </w:num>
  <w:num w:numId="19" w16cid:durableId="713652803">
    <w:abstractNumId w:val="1"/>
  </w:num>
  <w:num w:numId="20" w16cid:durableId="651103242">
    <w:abstractNumId w:val="10"/>
  </w:num>
  <w:num w:numId="21" w16cid:durableId="342174551">
    <w:abstractNumId w:val="21"/>
  </w:num>
  <w:num w:numId="22" w16cid:durableId="13439718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A5E"/>
    <w:rsid w:val="00025CFC"/>
    <w:rsid w:val="00043728"/>
    <w:rsid w:val="00055792"/>
    <w:rsid w:val="00060AD6"/>
    <w:rsid w:val="0006185E"/>
    <w:rsid w:val="000666E6"/>
    <w:rsid w:val="000A5AC9"/>
    <w:rsid w:val="000A6F93"/>
    <w:rsid w:val="000C01BA"/>
    <w:rsid w:val="000E1D40"/>
    <w:rsid w:val="000F3BA9"/>
    <w:rsid w:val="00125E4C"/>
    <w:rsid w:val="00135364"/>
    <w:rsid w:val="00160456"/>
    <w:rsid w:val="00167023"/>
    <w:rsid w:val="00173184"/>
    <w:rsid w:val="00182AEE"/>
    <w:rsid w:val="002450DE"/>
    <w:rsid w:val="00264909"/>
    <w:rsid w:val="00275677"/>
    <w:rsid w:val="002767EC"/>
    <w:rsid w:val="002D3AC4"/>
    <w:rsid w:val="002E046B"/>
    <w:rsid w:val="00326518"/>
    <w:rsid w:val="0033392E"/>
    <w:rsid w:val="0035367F"/>
    <w:rsid w:val="00372048"/>
    <w:rsid w:val="0037749A"/>
    <w:rsid w:val="003A1C85"/>
    <w:rsid w:val="003A2502"/>
    <w:rsid w:val="003B558D"/>
    <w:rsid w:val="003F0209"/>
    <w:rsid w:val="00402119"/>
    <w:rsid w:val="0044009C"/>
    <w:rsid w:val="00462390"/>
    <w:rsid w:val="00484D10"/>
    <w:rsid w:val="00485751"/>
    <w:rsid w:val="0049494A"/>
    <w:rsid w:val="004C1F94"/>
    <w:rsid w:val="004C5903"/>
    <w:rsid w:val="004F1B26"/>
    <w:rsid w:val="00503379"/>
    <w:rsid w:val="005344A2"/>
    <w:rsid w:val="00573DFB"/>
    <w:rsid w:val="005933BA"/>
    <w:rsid w:val="005C0A24"/>
    <w:rsid w:val="005C0B6E"/>
    <w:rsid w:val="005D6EF6"/>
    <w:rsid w:val="005F7BD4"/>
    <w:rsid w:val="00690377"/>
    <w:rsid w:val="006A2C91"/>
    <w:rsid w:val="006B564E"/>
    <w:rsid w:val="006C5B22"/>
    <w:rsid w:val="006C614F"/>
    <w:rsid w:val="006D160C"/>
    <w:rsid w:val="007016CF"/>
    <w:rsid w:val="00732A59"/>
    <w:rsid w:val="007340B2"/>
    <w:rsid w:val="007664D2"/>
    <w:rsid w:val="00777326"/>
    <w:rsid w:val="007A52C0"/>
    <w:rsid w:val="007B7FF1"/>
    <w:rsid w:val="007F3B3D"/>
    <w:rsid w:val="00803A5E"/>
    <w:rsid w:val="00851C7C"/>
    <w:rsid w:val="00864344"/>
    <w:rsid w:val="0089214D"/>
    <w:rsid w:val="00893E07"/>
    <w:rsid w:val="008B3ED2"/>
    <w:rsid w:val="008B7114"/>
    <w:rsid w:val="008E7C06"/>
    <w:rsid w:val="00933A79"/>
    <w:rsid w:val="00957E43"/>
    <w:rsid w:val="0097057B"/>
    <w:rsid w:val="00976B31"/>
    <w:rsid w:val="009A1A1A"/>
    <w:rsid w:val="009C33E5"/>
    <w:rsid w:val="009F3584"/>
    <w:rsid w:val="00A23F4E"/>
    <w:rsid w:val="00A30E05"/>
    <w:rsid w:val="00A605B8"/>
    <w:rsid w:val="00A831B0"/>
    <w:rsid w:val="00A84881"/>
    <w:rsid w:val="00AB600C"/>
    <w:rsid w:val="00AD2276"/>
    <w:rsid w:val="00AD70CE"/>
    <w:rsid w:val="00B34613"/>
    <w:rsid w:val="00B7598B"/>
    <w:rsid w:val="00B93E4E"/>
    <w:rsid w:val="00B9707C"/>
    <w:rsid w:val="00BA1C36"/>
    <w:rsid w:val="00BB6CD2"/>
    <w:rsid w:val="00BE1A33"/>
    <w:rsid w:val="00C0362D"/>
    <w:rsid w:val="00C04F70"/>
    <w:rsid w:val="00C64B84"/>
    <w:rsid w:val="00C72706"/>
    <w:rsid w:val="00CB5779"/>
    <w:rsid w:val="00CB7B2C"/>
    <w:rsid w:val="00CD5670"/>
    <w:rsid w:val="00CD6A15"/>
    <w:rsid w:val="00CE0007"/>
    <w:rsid w:val="00CE1273"/>
    <w:rsid w:val="00D07281"/>
    <w:rsid w:val="00D21185"/>
    <w:rsid w:val="00D314CA"/>
    <w:rsid w:val="00D3515A"/>
    <w:rsid w:val="00D878E1"/>
    <w:rsid w:val="00DE511E"/>
    <w:rsid w:val="00DE6D7F"/>
    <w:rsid w:val="00E4381A"/>
    <w:rsid w:val="00E5026B"/>
    <w:rsid w:val="00EB66C7"/>
    <w:rsid w:val="00ED63F8"/>
    <w:rsid w:val="00F23637"/>
    <w:rsid w:val="00F73101"/>
    <w:rsid w:val="00FA5075"/>
    <w:rsid w:val="00FC5E4C"/>
    <w:rsid w:val="00FD1AE5"/>
    <w:rsid w:val="00FE22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3F28C"/>
  <w15:chartTrackingRefBased/>
  <w15:docId w15:val="{06779B48-CDCB-444F-969C-5868C342B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03A5E"/>
    <w:pPr>
      <w:shd w:val="clear" w:color="auto" w:fill="FFFFFF"/>
      <w:spacing w:line="276" w:lineRule="auto"/>
    </w:pPr>
    <w:rPr>
      <w:rFonts w:ascii="Times New Roman" w:hAnsi="Times New Roman" w:cs="Times New Roman"/>
      <w:color w:val="000000"/>
      <w:kern w:val="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3A5E"/>
    <w:pPr>
      <w:shd w:val="clear" w:color="auto" w:fill="auto"/>
      <w:spacing w:after="200"/>
      <w:ind w:left="720"/>
      <w:contextualSpacing/>
    </w:pPr>
    <w:rPr>
      <w:rFonts w:asciiTheme="minorHAnsi" w:eastAsiaTheme="minorHAnsi" w:hAnsiTheme="minorHAnsi" w:cstheme="minorBidi"/>
      <w:color w:val="auto"/>
      <w:sz w:val="22"/>
      <w:szCs w:val="22"/>
    </w:rPr>
  </w:style>
  <w:style w:type="table" w:styleId="a4">
    <w:name w:val="Table Grid"/>
    <w:basedOn w:val="a1"/>
    <w:uiPriority w:val="39"/>
    <w:rsid w:val="00803A5E"/>
    <w:rPr>
      <w:rFonts w:eastAsiaTheme="minorHAnsi"/>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er"/>
    <w:basedOn w:val="a"/>
    <w:link w:val="a6"/>
    <w:uiPriority w:val="99"/>
    <w:unhideWhenUsed/>
    <w:rsid w:val="00803A5E"/>
    <w:pPr>
      <w:tabs>
        <w:tab w:val="center" w:pos="4153"/>
        <w:tab w:val="right" w:pos="8306"/>
      </w:tabs>
      <w:snapToGrid w:val="0"/>
    </w:pPr>
    <w:rPr>
      <w:sz w:val="20"/>
      <w:szCs w:val="20"/>
    </w:rPr>
  </w:style>
  <w:style w:type="character" w:customStyle="1" w:styleId="a6">
    <w:name w:val="頁尾 字元"/>
    <w:basedOn w:val="a0"/>
    <w:link w:val="a5"/>
    <w:uiPriority w:val="99"/>
    <w:rsid w:val="00803A5E"/>
    <w:rPr>
      <w:rFonts w:ascii="Times New Roman" w:hAnsi="Times New Roman" w:cs="Times New Roman"/>
      <w:color w:val="000000"/>
      <w:kern w:val="0"/>
      <w:sz w:val="20"/>
      <w:szCs w:val="20"/>
      <w:shd w:val="clear" w:color="auto" w:fill="FFFFFF"/>
      <w:lang w:eastAsia="en-US"/>
    </w:rPr>
  </w:style>
  <w:style w:type="paragraph" w:styleId="Web">
    <w:name w:val="Normal (Web)"/>
    <w:basedOn w:val="a"/>
    <w:uiPriority w:val="99"/>
    <w:semiHidden/>
    <w:unhideWhenUsed/>
    <w:rsid w:val="00803A5E"/>
    <w:pPr>
      <w:shd w:val="clear" w:color="auto" w:fill="auto"/>
      <w:spacing w:before="100" w:beforeAutospacing="1" w:after="100" w:afterAutospacing="1" w:line="240" w:lineRule="auto"/>
    </w:pPr>
    <w:rPr>
      <w:rFonts w:ascii="新細明體" w:eastAsia="新細明體" w:hAnsi="新細明體" w:cs="新細明體"/>
      <w:color w:val="auto"/>
      <w:lang w:eastAsia="zh-TW"/>
    </w:rPr>
  </w:style>
  <w:style w:type="paragraph" w:styleId="a7">
    <w:name w:val="Salutation"/>
    <w:basedOn w:val="a"/>
    <w:next w:val="a"/>
    <w:link w:val="a8"/>
    <w:uiPriority w:val="99"/>
    <w:unhideWhenUsed/>
    <w:rsid w:val="00DE6D7F"/>
    <w:rPr>
      <w:rFonts w:eastAsia="標楷體"/>
      <w:bCs/>
      <w:iCs/>
      <w:color w:val="auto"/>
      <w:lang w:eastAsia="zh-TW"/>
    </w:rPr>
  </w:style>
  <w:style w:type="character" w:customStyle="1" w:styleId="a8">
    <w:name w:val="問候 字元"/>
    <w:basedOn w:val="a0"/>
    <w:link w:val="a7"/>
    <w:uiPriority w:val="99"/>
    <w:rsid w:val="00DE6D7F"/>
    <w:rPr>
      <w:rFonts w:ascii="Times New Roman" w:eastAsia="標楷體" w:hAnsi="Times New Roman" w:cs="Times New Roman"/>
      <w:bCs/>
      <w:iCs/>
      <w:kern w:val="0"/>
      <w:szCs w:val="24"/>
      <w:shd w:val="clear" w:color="auto" w:fill="FFFFFF"/>
    </w:rPr>
  </w:style>
  <w:style w:type="paragraph" w:styleId="a9">
    <w:name w:val="Closing"/>
    <w:basedOn w:val="a"/>
    <w:link w:val="aa"/>
    <w:uiPriority w:val="99"/>
    <w:unhideWhenUsed/>
    <w:rsid w:val="00DE6D7F"/>
    <w:pPr>
      <w:ind w:leftChars="1800" w:left="100"/>
    </w:pPr>
    <w:rPr>
      <w:rFonts w:eastAsia="標楷體"/>
      <w:bCs/>
      <w:iCs/>
      <w:color w:val="auto"/>
      <w:lang w:eastAsia="zh-TW"/>
    </w:rPr>
  </w:style>
  <w:style w:type="character" w:customStyle="1" w:styleId="aa">
    <w:name w:val="結語 字元"/>
    <w:basedOn w:val="a0"/>
    <w:link w:val="a9"/>
    <w:uiPriority w:val="99"/>
    <w:rsid w:val="00DE6D7F"/>
    <w:rPr>
      <w:rFonts w:ascii="Times New Roman" w:eastAsia="標楷體" w:hAnsi="Times New Roman" w:cs="Times New Roman"/>
      <w:bCs/>
      <w:iCs/>
      <w:kern w:val="0"/>
      <w:szCs w:val="24"/>
      <w:shd w:val="clear" w:color="auto" w:fill="FFFFFF"/>
    </w:rPr>
  </w:style>
  <w:style w:type="paragraph" w:styleId="ab">
    <w:name w:val="footnote text"/>
    <w:basedOn w:val="a"/>
    <w:link w:val="ac"/>
    <w:uiPriority w:val="99"/>
    <w:semiHidden/>
    <w:unhideWhenUsed/>
    <w:rsid w:val="003B558D"/>
    <w:pPr>
      <w:snapToGrid w:val="0"/>
    </w:pPr>
    <w:rPr>
      <w:sz w:val="20"/>
      <w:szCs w:val="20"/>
    </w:rPr>
  </w:style>
  <w:style w:type="character" w:customStyle="1" w:styleId="ac">
    <w:name w:val="註腳文字 字元"/>
    <w:basedOn w:val="a0"/>
    <w:link w:val="ab"/>
    <w:uiPriority w:val="99"/>
    <w:semiHidden/>
    <w:rsid w:val="003B558D"/>
    <w:rPr>
      <w:rFonts w:ascii="Times New Roman" w:hAnsi="Times New Roman" w:cs="Times New Roman"/>
      <w:color w:val="000000"/>
      <w:kern w:val="0"/>
      <w:sz w:val="20"/>
      <w:szCs w:val="20"/>
      <w:shd w:val="clear" w:color="auto" w:fill="FFFFFF"/>
      <w:lang w:eastAsia="en-US"/>
    </w:rPr>
  </w:style>
  <w:style w:type="character" w:styleId="ad">
    <w:name w:val="footnote reference"/>
    <w:basedOn w:val="a0"/>
    <w:uiPriority w:val="99"/>
    <w:semiHidden/>
    <w:unhideWhenUsed/>
    <w:rsid w:val="003B558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598290">
      <w:bodyDiv w:val="1"/>
      <w:marLeft w:val="0"/>
      <w:marRight w:val="0"/>
      <w:marTop w:val="0"/>
      <w:marBottom w:val="0"/>
      <w:divBdr>
        <w:top w:val="none" w:sz="0" w:space="0" w:color="auto"/>
        <w:left w:val="none" w:sz="0" w:space="0" w:color="auto"/>
        <w:bottom w:val="none" w:sz="0" w:space="0" w:color="auto"/>
        <w:right w:val="none" w:sz="0" w:space="0" w:color="auto"/>
      </w:divBdr>
    </w:div>
    <w:div w:id="1040125419">
      <w:bodyDiv w:val="1"/>
      <w:marLeft w:val="0"/>
      <w:marRight w:val="0"/>
      <w:marTop w:val="0"/>
      <w:marBottom w:val="0"/>
      <w:divBdr>
        <w:top w:val="none" w:sz="0" w:space="0" w:color="auto"/>
        <w:left w:val="none" w:sz="0" w:space="0" w:color="auto"/>
        <w:bottom w:val="none" w:sz="0" w:space="0" w:color="auto"/>
        <w:right w:val="none" w:sz="0" w:space="0" w:color="auto"/>
      </w:divBdr>
    </w:div>
    <w:div w:id="192814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D49FB-67BB-49D5-900E-380D071E1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1423</TotalTime>
  <Pages>20</Pages>
  <Words>6628</Words>
  <Characters>7888</Characters>
  <Application>Microsoft Office Word</Application>
  <DocSecurity>0</DocSecurity>
  <Lines>342</Lines>
  <Paragraphs>101</Paragraphs>
  <ScaleCrop>false</ScaleCrop>
  <Company/>
  <LinksUpToDate>false</LinksUpToDate>
  <CharactersWithSpaces>14415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榮真 蔡</dc:creator>
  <cp:keywords/>
  <dc:description/>
  <cp:lastModifiedBy>榮真 蔡</cp:lastModifiedBy>
  <cp:revision>90</cp:revision>
  <dcterms:created xsi:type="dcterms:W3CDTF">2023-05-18T05:29:00Z</dcterms:created>
  <dcterms:modified xsi:type="dcterms:W3CDTF">2023-05-19T06:00:00Z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b617add7-2595-4824-9e96-3bb0a234f3f1</vt:lpwstr>
  </property>
</Properties>
</file>