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Summary of 'Unmatured Matter'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Introduction: The Arrival of the Unknown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story begins in 2012 when a mysterious, light-absorbing celestial mass crashes in Norway. Unlike a typical asteroid, this "Unmatured Matter" reflects no light and causes global reality to glitch—oceans split, skies flicker, and magnetic fields surge. The United Nations Observatory (UNO) finds that the matter originated from beyond the known fabric of existence, describing it as a substance existing between reality and oblivion.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Bangalore Fragment and the Hero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an effort to study the matter safely, fragments are distributed globally. A core fragment is sent to a top-secret research facility in Bengaluru, India. Here, we meet the protagonist, 17-year-old Aarav Malhotra. While his brother Ishaan is a brilliant scientist, Aarav is a math prodigy who struggles with the loss of his parents but possesses an instinctive ability to see patterns in randomness. His destiny becomes intertwined with the matter when his brother unknowingly brings a sample home.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Boom and the Global Coma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an experiment at the Indian Research Centre, the matter becomes unstable and disintegrates into a fine dust, exposing the city and eventually the world. Instantly, thousands of people—including the world's leading scientists and Aarav—fall into unexplained comas. In reality, their consciousness has been pulled into the "Matter World" or the "Unreal State."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the Unreal State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Aarav awakens in an unfinished, void-like world that resembles a 3D model without textures. He soon discovers a god-like power: he can manifest objects and architecture simply by thinking of them. He builds a tower and a city, reuniting with the consciousness of other trapped scientists. They theorize that this is an "Unfinished Reality" existing before the universe was fully formed. However, tragedy strikes when a psychologist named Evelyn attempts to "wake up" by jumping into the void, causing the world to begin collapsing.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Architects and the Six-Year Fall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Unreal State shatters, Aarav encounters "The Architects"—ancient fluid beings who claim to have built the foundations of the world. They view Aarav as a threat to the balance of reality. The world is erased, and Aarav falls through infinite nothingness for what feels like six years, though only weeks pass on Earth. During this time, he is guided by a mysterious golden tree that holds the remnants of his consciousness together.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Awakening and the Reality of Power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Aarav eventually wakes up in a hospital on Earth, much to the shock of his brother Ishaan and the scientific community. While the world believes the crisis is over and the matter has vanished, Aarav realizes he has brought something back with him. To his horror and fascination, he can still manifest objects in the physical world. The story concludes with Aarav realizing that his connection to the Unmatured Matter is permanent, and the true conflict between the Architects and humanity is only just beginning.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