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062" w:rsidRDefault="0044455B">
      <w:pPr>
        <w:rPr>
          <w:b/>
          <w:bCs/>
          <w:sz w:val="28"/>
          <w:szCs w:val="28"/>
        </w:rPr>
      </w:pPr>
      <w:r w:rsidRPr="0044455B">
        <w:rPr>
          <w:b/>
          <w:bCs/>
          <w:sz w:val="28"/>
          <w:szCs w:val="28"/>
        </w:rPr>
        <w:t>Results</w:t>
      </w:r>
      <w:r>
        <w:rPr>
          <w:b/>
          <w:bCs/>
          <w:sz w:val="28"/>
          <w:szCs w:val="28"/>
        </w:rPr>
        <w:t>:</w:t>
      </w:r>
    </w:p>
    <w:p w:rsidR="0044455B" w:rsidRDefault="0044455B" w:rsidP="0044455B">
      <w:pPr>
        <w:keepNext/>
      </w:pPr>
      <w:r>
        <w:rPr>
          <w:noProof/>
          <w:lang w:bidi="ur-PK"/>
        </w:rPr>
        <w:drawing>
          <wp:inline distT="0" distB="0" distL="0" distR="0" wp14:anchorId="211391B3" wp14:editId="76FF927C">
            <wp:extent cx="5943600" cy="1165225"/>
            <wp:effectExtent l="133350" t="114300" r="133350" b="1682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652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4455B" w:rsidRDefault="0044455B" w:rsidP="0044455B">
      <w:pPr>
        <w:pStyle w:val="Caption"/>
        <w:jc w:val="center"/>
        <w:rPr>
          <w:b/>
          <w:bCs/>
          <w:sz w:val="28"/>
          <w:szCs w:val="28"/>
        </w:rPr>
      </w:pPr>
      <w:r>
        <w:t xml:space="preserve">Figure </w:t>
      </w:r>
      <w:fldSimple w:instr=" SEQ Figure \* ARABIC ">
        <w:r w:rsidR="00DA6202">
          <w:rPr>
            <w:noProof/>
          </w:rPr>
          <w:t>1</w:t>
        </w:r>
      </w:fldSimple>
      <w:r>
        <w:rPr>
          <w:noProof/>
        </w:rPr>
        <w:t xml:space="preserve"> </w:t>
      </w:r>
      <w:r w:rsidRPr="001F1988">
        <w:rPr>
          <w:noProof/>
        </w:rPr>
        <w:t>Model</w:t>
      </w:r>
      <w:r>
        <w:rPr>
          <w:noProof/>
        </w:rPr>
        <w:t>s</w:t>
      </w:r>
      <w:r w:rsidRPr="001F1988">
        <w:rPr>
          <w:noProof/>
        </w:rPr>
        <w:t xml:space="preserve"> comparison</w:t>
      </w:r>
    </w:p>
    <w:p w:rsidR="0044455B" w:rsidRDefault="0044455B" w:rsidP="0044455B">
      <w:pPr>
        <w:pStyle w:val="first-token"/>
        <w:jc w:val="both"/>
      </w:pPr>
      <w:r>
        <w:t xml:space="preserve">Figure 1 </w:t>
      </w:r>
      <w:r>
        <w:t>summarizes the performance of three machine learning models (CNN, SNN, and RNN) on a particular dataset. Each model was trained, validated, and tested on the same data, and the results are presented in terms of training accuracy, validation accuracy, test accuracy, and test loss. The CNN model achieved the highest training accuracy but exhibited signs of overfitting, as evidenced by the gap between its training and testing accuracies. The SNN model performed the worst, with both training and testing accuracies below 50% and the highest test loss. The RNN model's performance was intermediate, with reasonable training and testing accuracies and a lower test loss than SNN but higher than CNN. Overall, the results suggest that CNN might be the best-performing model based on the given metrics, but further analysis and experimentation are needed to confirm this and to understand the reasons for the differences in performance among the models. Additionally, factors such as computational cost and interpretability should be considered when selecting a model for a specific application.</w:t>
      </w:r>
    </w:p>
    <w:p w:rsidR="0044455B" w:rsidRDefault="0044455B">
      <w:pPr>
        <w:rPr>
          <w:b/>
          <w:bCs/>
          <w:sz w:val="28"/>
          <w:szCs w:val="28"/>
        </w:rPr>
      </w:pPr>
      <w:r>
        <w:rPr>
          <w:noProof/>
        </w:rPr>
        <mc:AlternateContent>
          <mc:Choice Requires="wps">
            <w:drawing>
              <wp:anchor distT="0" distB="0" distL="114300" distR="114300" simplePos="0" relativeHeight="251660288" behindDoc="0" locked="0" layoutInCell="1" allowOverlap="1" wp14:anchorId="6EFE2651" wp14:editId="2710F633">
                <wp:simplePos x="0" y="0"/>
                <wp:positionH relativeFrom="column">
                  <wp:posOffset>457200</wp:posOffset>
                </wp:positionH>
                <wp:positionV relativeFrom="paragraph">
                  <wp:posOffset>3443605</wp:posOffset>
                </wp:positionV>
                <wp:extent cx="5021580" cy="635"/>
                <wp:effectExtent l="0" t="0" r="0" b="0"/>
                <wp:wrapThrough wrapText="bothSides">
                  <wp:wrapPolygon edited="0">
                    <wp:start x="0" y="0"/>
                    <wp:lineTo x="0" y="21600"/>
                    <wp:lineTo x="21600" y="21600"/>
                    <wp:lineTo x="21600" y="0"/>
                  </wp:wrapPolygon>
                </wp:wrapThrough>
                <wp:docPr id="4" name="Text Box 4"/>
                <wp:cNvGraphicFramePr/>
                <a:graphic xmlns:a="http://schemas.openxmlformats.org/drawingml/2006/main">
                  <a:graphicData uri="http://schemas.microsoft.com/office/word/2010/wordprocessingShape">
                    <wps:wsp>
                      <wps:cNvSpPr txBox="1"/>
                      <wps:spPr>
                        <a:xfrm>
                          <a:off x="0" y="0"/>
                          <a:ext cx="5021580" cy="635"/>
                        </a:xfrm>
                        <a:prstGeom prst="rect">
                          <a:avLst/>
                        </a:prstGeom>
                        <a:solidFill>
                          <a:prstClr val="white"/>
                        </a:solidFill>
                        <a:ln>
                          <a:noFill/>
                        </a:ln>
                      </wps:spPr>
                      <wps:txbx>
                        <w:txbxContent>
                          <w:p w:rsidR="0044455B" w:rsidRPr="005605B1" w:rsidRDefault="0044455B" w:rsidP="0044455B">
                            <w:pPr>
                              <w:pStyle w:val="Caption"/>
                              <w:jc w:val="center"/>
                              <w:rPr>
                                <w:noProof/>
                              </w:rPr>
                            </w:pPr>
                            <w:r>
                              <w:t xml:space="preserve">Figure </w:t>
                            </w:r>
                            <w:fldSimple w:instr=" SEQ Figure \* ARABIC ">
                              <w:r w:rsidR="00DA6202">
                                <w:rPr>
                                  <w:noProof/>
                                </w:rPr>
                                <w:t>2</w:t>
                              </w:r>
                            </w:fldSimple>
                            <w:r>
                              <w:t xml:space="preserve"> </w:t>
                            </w:r>
                            <w:r w:rsidRPr="00A41047">
                              <w:t>CNN training/validation accuracy</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type w14:anchorId="6EFE2651" id="_x0000_t202" coordsize="21600,21600" o:spt="202" path="m,l,21600r21600,l21600,xe">
                <v:stroke joinstyle="miter"/>
                <v:path gradientshapeok="t" o:connecttype="rect"/>
              </v:shapetype>
              <v:shape id="Text Box 4" o:spid="_x0000_s1026" type="#_x0000_t202" style="position:absolute;margin-left:36pt;margin-top:271.15pt;width:395.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" stroked="f">
                <v:textbox style="mso-fit-shape-to-text:t" inset="0,0,0,0">
                  <w:txbxContent>
                    <w:p w:rsidR="0044455B" w:rsidRPr="005605B1" w:rsidRDefault="0044455B" w:rsidP="0044455B">
                      <w:pPr>
                        <w:pStyle w:val="Caption"/>
                        <w:jc w:val="center"/>
                        <w:rPr>
                          <w:noProof/>
                        </w:rPr>
                      </w:pPr>
                      <w:r>
                        <w:t xml:space="preserve">Figure </w:t>
                      </w:r>
                      <w:fldSimple w:instr=" SEQ Figure \* ARABIC ">
                        <w:r w:rsidR="00DA6202">
                          <w:rPr>
                            <w:noProof/>
                          </w:rPr>
                          <w:t>2</w:t>
                        </w:r>
                      </w:fldSimple>
                      <w:r>
                        <w:t xml:space="preserve"> </w:t>
                      </w:r>
                      <w:r w:rsidRPr="00A41047">
                        <w:t>CNN training/validation accuracy</w:t>
                      </w:r>
                    </w:p>
                  </w:txbxContent>
                </v:textbox>
                <w10:wrap type="through"/>
              </v:shape>
            </w:pict>
          </mc:Fallback>
        </mc:AlternateContent>
      </w:r>
      <w:r>
        <w:rPr>
          <w:noProof/>
          <w:lang w:bidi="ur-PK"/>
        </w:rPr>
        <w:drawing>
          <wp:anchor distT="0" distB="0" distL="114300" distR="114300" simplePos="0" relativeHeight="251658240" behindDoc="0" locked="0" layoutInCell="1" allowOverlap="1">
            <wp:simplePos x="0" y="0"/>
            <wp:positionH relativeFrom="margin">
              <wp:posOffset>457200</wp:posOffset>
            </wp:positionH>
            <wp:positionV relativeFrom="paragraph">
              <wp:posOffset>52070</wp:posOffset>
            </wp:positionV>
            <wp:extent cx="5021580" cy="3398520"/>
            <wp:effectExtent l="114300" t="114300" r="140970" b="144780"/>
            <wp:wrapThrough wrapText="bothSides">
              <wp:wrapPolygon edited="0">
                <wp:start x="-492" y="-726"/>
                <wp:lineTo x="-492" y="22399"/>
                <wp:lineTo x="21961" y="22399"/>
                <wp:lineTo x="22124" y="20825"/>
                <wp:lineTo x="22124" y="1453"/>
                <wp:lineTo x="21961" y="-726"/>
                <wp:lineTo x="-492" y="-726"/>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021580" cy="33985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rsidR="0044455B" w:rsidRPr="0044455B" w:rsidRDefault="0044455B" w:rsidP="0044455B">
      <w:pPr>
        <w:rPr>
          <w:sz w:val="28"/>
          <w:szCs w:val="28"/>
        </w:rPr>
      </w:pPr>
    </w:p>
    <w:p w:rsidR="0044455B" w:rsidRDefault="0044455B">
      <w:pPr>
        <w:rPr>
          <w:b/>
          <w:bCs/>
          <w:sz w:val="28"/>
          <w:szCs w:val="28"/>
        </w:rPr>
      </w:pPr>
    </w:p>
    <w:p w:rsidR="0044455B" w:rsidRDefault="0044455B" w:rsidP="0044455B">
      <w:pPr>
        <w:pStyle w:val="first-token"/>
      </w:pPr>
    </w:p>
    <w:p w:rsidR="0044455B" w:rsidRDefault="0044455B" w:rsidP="0044455B">
      <w:pPr>
        <w:pStyle w:val="first-token"/>
      </w:pPr>
    </w:p>
    <w:p w:rsidR="0044455B" w:rsidRDefault="0044455B" w:rsidP="0044455B">
      <w:pPr>
        <w:pStyle w:val="first-token"/>
      </w:pPr>
    </w:p>
    <w:p w:rsidR="0044455B" w:rsidRDefault="0044455B" w:rsidP="0044455B">
      <w:pPr>
        <w:pStyle w:val="first-token"/>
      </w:pPr>
    </w:p>
    <w:p w:rsidR="0044455B" w:rsidRDefault="0044455B" w:rsidP="0044455B">
      <w:pPr>
        <w:pStyle w:val="first-token"/>
      </w:pPr>
    </w:p>
    <w:p w:rsidR="0044455B" w:rsidRDefault="0044455B" w:rsidP="0044455B">
      <w:pPr>
        <w:pStyle w:val="first-token"/>
      </w:pPr>
    </w:p>
    <w:p w:rsidR="0044455B" w:rsidRDefault="0044455B" w:rsidP="0044455B">
      <w:pPr>
        <w:pStyle w:val="first-token"/>
      </w:pPr>
    </w:p>
    <w:p w:rsidR="0044455B" w:rsidRDefault="0044455B" w:rsidP="0044455B">
      <w:pPr>
        <w:pStyle w:val="first-token"/>
      </w:pPr>
    </w:p>
    <w:p w:rsidR="0044455B" w:rsidRDefault="00496963" w:rsidP="00255760">
      <w:pPr>
        <w:pStyle w:val="first-token"/>
        <w:jc w:val="both"/>
      </w:pPr>
      <w:bookmarkStart w:id="0" w:name="_GoBack"/>
      <w:r>
        <w:lastRenderedPageBreak/>
        <w:t>Figure 2</w:t>
      </w:r>
      <w:r w:rsidR="0044455B">
        <w:t xml:space="preserve"> shows the training and validation accuracy of a CNN model over 19 epochs. While the model's training accuracy consistently improves, the validation accuracy plateaus around epoch 10, indicating potential overfitting. The growing gap between training and validation accuracy further supports this conclusion. To address overfitting, techniques like early stopping or regularization could be implemented to improve the model's generalization performance.</w:t>
      </w:r>
    </w:p>
    <w:bookmarkEnd w:id="0"/>
    <w:p w:rsidR="0044455B" w:rsidRDefault="00DA6202">
      <w:pPr>
        <w:rPr>
          <w:b/>
          <w:bCs/>
          <w:sz w:val="28"/>
          <w:szCs w:val="28"/>
        </w:rPr>
      </w:pPr>
      <w:r>
        <w:rPr>
          <w:noProof/>
        </w:rPr>
        <mc:AlternateContent>
          <mc:Choice Requires="wps">
            <w:drawing>
              <wp:anchor distT="0" distB="0" distL="114300" distR="114300" simplePos="0" relativeHeight="251663360" behindDoc="0" locked="0" layoutInCell="1" allowOverlap="1" wp14:anchorId="3B3E6353" wp14:editId="637544A9">
                <wp:simplePos x="0" y="0"/>
                <wp:positionH relativeFrom="column">
                  <wp:posOffset>590550</wp:posOffset>
                </wp:positionH>
                <wp:positionV relativeFrom="paragraph">
                  <wp:posOffset>3994150</wp:posOffset>
                </wp:positionV>
                <wp:extent cx="4754880" cy="635"/>
                <wp:effectExtent l="0" t="0" r="0" b="0"/>
                <wp:wrapThrough wrapText="bothSides">
                  <wp:wrapPolygon edited="0">
                    <wp:start x="0" y="0"/>
                    <wp:lineTo x="0" y="21600"/>
                    <wp:lineTo x="21600" y="21600"/>
                    <wp:lineTo x="21600" y="0"/>
                  </wp:wrapPolygon>
                </wp:wrapThrough>
                <wp:docPr id="5" name="Text Box 5"/>
                <wp:cNvGraphicFramePr/>
                <a:graphic xmlns:a="http://schemas.openxmlformats.org/drawingml/2006/main">
                  <a:graphicData uri="http://schemas.microsoft.com/office/word/2010/wordprocessingShape">
                    <wps:wsp>
                      <wps:cNvSpPr txBox="1"/>
                      <wps:spPr>
                        <a:xfrm>
                          <a:off x="0" y="0"/>
                          <a:ext cx="4754880" cy="635"/>
                        </a:xfrm>
                        <a:prstGeom prst="rect">
                          <a:avLst/>
                        </a:prstGeom>
                        <a:solidFill>
                          <a:prstClr val="white"/>
                        </a:solidFill>
                        <a:ln>
                          <a:noFill/>
                        </a:ln>
                      </wps:spPr>
                      <wps:txbx>
                        <w:txbxContent>
                          <w:p w:rsidR="00DA6202" w:rsidRPr="00931CBA" w:rsidRDefault="00DA6202" w:rsidP="00DA6202">
                            <w:pPr>
                              <w:pStyle w:val="Caption"/>
                              <w:jc w:val="center"/>
                              <w:rPr>
                                <w:noProof/>
                              </w:rPr>
                            </w:pPr>
                            <w:r>
                              <w:t xml:space="preserve">Figure </w:t>
                            </w:r>
                            <w:fldSimple w:instr=" SEQ Figure \* ARABIC ">
                              <w:r>
                                <w:rPr>
                                  <w:noProof/>
                                </w:rPr>
                                <w:t>3</w:t>
                              </w:r>
                            </w:fldSimple>
                            <w:r>
                              <w:rPr>
                                <w:noProof/>
                              </w:rPr>
                              <w:t xml:space="preserve"> </w:t>
                            </w:r>
                            <w:r w:rsidRPr="002F464E">
                              <w:rPr>
                                <w:noProof/>
                              </w:rPr>
                              <w:t>CNN training/validation loss: effective learning</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3B3E6353" id="Text Box 5" o:spid="_x0000_s1027" type="#_x0000_t202" style="position:absolute;margin-left:46.5pt;margin-top:314.5pt;width:374.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" stroked="f">
                <v:textbox style="mso-fit-shape-to-text:t" inset="0,0,0,0">
                  <w:txbxContent>
                    <w:p w:rsidR="00DA6202" w:rsidRPr="00931CBA" w:rsidRDefault="00DA6202" w:rsidP="00DA6202">
                      <w:pPr>
                        <w:pStyle w:val="Caption"/>
                        <w:jc w:val="center"/>
                        <w:rPr>
                          <w:noProof/>
                        </w:rPr>
                      </w:pPr>
                      <w:r>
                        <w:t xml:space="preserve">Figure </w:t>
                      </w:r>
                      <w:fldSimple w:instr=" SEQ Figure \* ARABIC ">
                        <w:r>
                          <w:rPr>
                            <w:noProof/>
                          </w:rPr>
                          <w:t>3</w:t>
                        </w:r>
                      </w:fldSimple>
                      <w:r>
                        <w:rPr>
                          <w:noProof/>
                        </w:rPr>
                        <w:t xml:space="preserve"> </w:t>
                      </w:r>
                      <w:r w:rsidRPr="002F464E">
                        <w:rPr>
                          <w:noProof/>
                        </w:rPr>
                        <w:t>CNN training/validation loss: effective learning</w:t>
                      </w:r>
                    </w:p>
                  </w:txbxContent>
                </v:textbox>
                <w10:wrap type="through"/>
              </v:shape>
            </w:pict>
          </mc:Fallback>
        </mc:AlternateContent>
      </w:r>
      <w:r w:rsidR="002019AE">
        <w:rPr>
          <w:noProof/>
          <w:lang w:bidi="ur-PK"/>
        </w:rPr>
        <w:drawing>
          <wp:anchor distT="0" distB="0" distL="114300" distR="114300" simplePos="0" relativeHeight="251661312" behindDoc="0" locked="0" layoutInCell="1" allowOverlap="1">
            <wp:simplePos x="0" y="0"/>
            <wp:positionH relativeFrom="margin">
              <wp:align>center</wp:align>
            </wp:positionH>
            <wp:positionV relativeFrom="paragraph">
              <wp:posOffset>279400</wp:posOffset>
            </wp:positionV>
            <wp:extent cx="4754880" cy="3657600"/>
            <wp:effectExtent l="133350" t="114300" r="121920" b="171450"/>
            <wp:wrapThrough wrapText="bothSides">
              <wp:wrapPolygon edited="0">
                <wp:start x="-519" y="-675"/>
                <wp:lineTo x="-606" y="21600"/>
                <wp:lineTo x="-260" y="22500"/>
                <wp:lineTo x="21808" y="22500"/>
                <wp:lineTo x="22067" y="21263"/>
                <wp:lineTo x="21981" y="-675"/>
                <wp:lineTo x="-519" y="-675"/>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54880" cy="3657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rsidR="0044455B" w:rsidRDefault="0044455B">
      <w:pPr>
        <w:rPr>
          <w:b/>
          <w:bCs/>
          <w:sz w:val="28"/>
          <w:szCs w:val="28"/>
        </w:rPr>
      </w:pPr>
    </w:p>
    <w:p w:rsidR="002019AE" w:rsidRDefault="002019AE" w:rsidP="0044455B">
      <w:pPr>
        <w:pStyle w:val="first-token"/>
      </w:pPr>
    </w:p>
    <w:p w:rsidR="002019AE" w:rsidRDefault="002019AE" w:rsidP="0044455B">
      <w:pPr>
        <w:pStyle w:val="first-token"/>
      </w:pPr>
    </w:p>
    <w:p w:rsidR="002019AE" w:rsidRDefault="002019AE" w:rsidP="0044455B">
      <w:pPr>
        <w:pStyle w:val="first-token"/>
      </w:pPr>
    </w:p>
    <w:p w:rsidR="002019AE" w:rsidRDefault="002019AE" w:rsidP="0044455B">
      <w:pPr>
        <w:pStyle w:val="first-token"/>
      </w:pPr>
    </w:p>
    <w:p w:rsidR="002019AE" w:rsidRDefault="002019AE" w:rsidP="0044455B">
      <w:pPr>
        <w:pStyle w:val="first-token"/>
      </w:pPr>
    </w:p>
    <w:p w:rsidR="002019AE" w:rsidRDefault="002019AE" w:rsidP="0044455B">
      <w:pPr>
        <w:pStyle w:val="first-token"/>
      </w:pPr>
    </w:p>
    <w:p w:rsidR="002019AE" w:rsidRDefault="002019AE" w:rsidP="0044455B">
      <w:pPr>
        <w:pStyle w:val="first-token"/>
      </w:pPr>
    </w:p>
    <w:p w:rsidR="002019AE" w:rsidRDefault="002019AE" w:rsidP="0044455B">
      <w:pPr>
        <w:pStyle w:val="first-token"/>
      </w:pPr>
    </w:p>
    <w:p w:rsidR="002019AE" w:rsidRDefault="002019AE" w:rsidP="0044455B">
      <w:pPr>
        <w:pStyle w:val="first-token"/>
      </w:pPr>
    </w:p>
    <w:p w:rsidR="00DA6202" w:rsidRDefault="00DA6202" w:rsidP="0044455B">
      <w:pPr>
        <w:pStyle w:val="first-token"/>
      </w:pPr>
    </w:p>
    <w:p w:rsidR="00DA6202" w:rsidRDefault="00DA6202" w:rsidP="0044455B">
      <w:pPr>
        <w:pStyle w:val="first-token"/>
      </w:pPr>
    </w:p>
    <w:p w:rsidR="0044455B" w:rsidRDefault="009C6DB4" w:rsidP="00EB6066">
      <w:pPr>
        <w:pStyle w:val="first-token"/>
        <w:jc w:val="both"/>
      </w:pPr>
      <w:r>
        <w:t xml:space="preserve">Figure 3 </w:t>
      </w:r>
      <w:r w:rsidR="0044455B">
        <w:t>displays the training and validation loss of a CNN model over 19 epochs. Both the training and validation loss decrease steadily, indicating that the model is learning the data effectively. However, the validation loss starts to increase slightly after around epoch 15, suggesting potential overfitting. To improve the model's performance, techniques like early stopping or regularization could be implemented to prevent overfitting and ensure better generalization to unseen data.</w:t>
      </w:r>
    </w:p>
    <w:p w:rsidR="0044455B" w:rsidRPr="0044455B" w:rsidRDefault="0044455B" w:rsidP="0044455B">
      <w:pPr>
        <w:rPr>
          <w:sz w:val="28"/>
          <w:szCs w:val="28"/>
        </w:rPr>
      </w:pPr>
    </w:p>
    <w:sectPr w:rsidR="0044455B" w:rsidRPr="004445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55B"/>
    <w:rsid w:val="002019AE"/>
    <w:rsid w:val="00226062"/>
    <w:rsid w:val="00255760"/>
    <w:rsid w:val="00377CF7"/>
    <w:rsid w:val="0044455B"/>
    <w:rsid w:val="00496963"/>
    <w:rsid w:val="00711E0F"/>
    <w:rsid w:val="009C6DB4"/>
    <w:rsid w:val="00DA6202"/>
    <w:rsid w:val="00EB6066"/>
  </w:rsids>
  <m:mathPr>
    <m:mathFont m:val="Cambria Math"/>
    <m:brkBin m:val="before"/>
    <m:brkBinSub m:val="--"/>
    <m:smallFrac m:val="0"/>
    <m:dispDef/>
    <m:lMargin m:val="0"/>
    <m:rMargin m:val="0"/>
    <m:defJc m:val="centerGroup"/>
    <m:wrapIndent m:val="1440"/>
    <m:intLim m:val="subSup"/>
    <m:naryLim m:val="undOvr"/>
  </m:mathPr>
  <w:themeFontLang w:val="en-US" w:bidi="ur-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5100F"/>
  <w15:chartTrackingRefBased/>
  <w15:docId w15:val="{7582D5BC-CA1F-4AD4-88A8-E90C0016E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token">
    <w:name w:val="first-token"/>
    <w:basedOn w:val="Normal"/>
    <w:rsid w:val="0044455B"/>
    <w:pPr>
      <w:spacing w:before="100" w:beforeAutospacing="1" w:after="100" w:afterAutospacing="1" w:line="240" w:lineRule="auto"/>
    </w:pPr>
    <w:rPr>
      <w:rFonts w:ascii="Times New Roman" w:eastAsia="Times New Roman" w:hAnsi="Times New Roman" w:cs="Times New Roman"/>
      <w:kern w:val="0"/>
      <w:sz w:val="24"/>
      <w:szCs w:val="24"/>
      <w:lang w:bidi="ur-PK"/>
      <w14:ligatures w14:val="none"/>
    </w:rPr>
  </w:style>
  <w:style w:type="paragraph" w:styleId="Caption">
    <w:name w:val="caption"/>
    <w:basedOn w:val="Normal"/>
    <w:next w:val="Normal"/>
    <w:uiPriority w:val="35"/>
    <w:unhideWhenUsed/>
    <w:qFormat/>
    <w:rsid w:val="0044455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827913">
      <w:bodyDiv w:val="1"/>
      <w:marLeft w:val="0"/>
      <w:marRight w:val="0"/>
      <w:marTop w:val="0"/>
      <w:marBottom w:val="0"/>
      <w:divBdr>
        <w:top w:val="none" w:sz="0" w:space="0" w:color="auto"/>
        <w:left w:val="none" w:sz="0" w:space="0" w:color="auto"/>
        <w:bottom w:val="none" w:sz="0" w:space="0" w:color="auto"/>
        <w:right w:val="none" w:sz="0" w:space="0" w:color="auto"/>
      </w:divBdr>
    </w:div>
    <w:div w:id="904292171">
      <w:bodyDiv w:val="1"/>
      <w:marLeft w:val="0"/>
      <w:marRight w:val="0"/>
      <w:marTop w:val="0"/>
      <w:marBottom w:val="0"/>
      <w:divBdr>
        <w:top w:val="none" w:sz="0" w:space="0" w:color="auto"/>
        <w:left w:val="none" w:sz="0" w:space="0" w:color="auto"/>
        <w:bottom w:val="none" w:sz="0" w:space="0" w:color="auto"/>
        <w:right w:val="none" w:sz="0" w:space="0" w:color="auto"/>
      </w:divBdr>
      <w:divsChild>
        <w:div w:id="681056940">
          <w:marLeft w:val="0"/>
          <w:marRight w:val="0"/>
          <w:marTop w:val="0"/>
          <w:marBottom w:val="0"/>
          <w:divBdr>
            <w:top w:val="none" w:sz="0" w:space="0" w:color="auto"/>
            <w:left w:val="none" w:sz="0" w:space="0" w:color="auto"/>
            <w:bottom w:val="none" w:sz="0" w:space="0" w:color="auto"/>
            <w:right w:val="none" w:sz="0" w:space="0" w:color="auto"/>
          </w:divBdr>
          <w:divsChild>
            <w:div w:id="312103649">
              <w:marLeft w:val="0"/>
              <w:marRight w:val="0"/>
              <w:marTop w:val="0"/>
              <w:marBottom w:val="0"/>
              <w:divBdr>
                <w:top w:val="none" w:sz="0" w:space="0" w:color="auto"/>
                <w:left w:val="none" w:sz="0" w:space="0" w:color="auto"/>
                <w:bottom w:val="none" w:sz="0" w:space="0" w:color="auto"/>
                <w:right w:val="none" w:sz="0" w:space="0" w:color="auto"/>
              </w:divBdr>
              <w:divsChild>
                <w:div w:id="557864369">
                  <w:marLeft w:val="0"/>
                  <w:marRight w:val="0"/>
                  <w:marTop w:val="0"/>
                  <w:marBottom w:val="0"/>
                  <w:divBdr>
                    <w:top w:val="none" w:sz="0" w:space="0" w:color="auto"/>
                    <w:left w:val="none" w:sz="0" w:space="0" w:color="auto"/>
                    <w:bottom w:val="none" w:sz="0" w:space="0" w:color="auto"/>
                    <w:right w:val="none" w:sz="0" w:space="0" w:color="auto"/>
                  </w:divBdr>
                  <w:divsChild>
                    <w:div w:id="153230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037377">
      <w:bodyDiv w:val="1"/>
      <w:marLeft w:val="0"/>
      <w:marRight w:val="0"/>
      <w:marTop w:val="0"/>
      <w:marBottom w:val="0"/>
      <w:divBdr>
        <w:top w:val="none" w:sz="0" w:space="0" w:color="auto"/>
        <w:left w:val="none" w:sz="0" w:space="0" w:color="auto"/>
        <w:bottom w:val="none" w:sz="0" w:space="0" w:color="auto"/>
        <w:right w:val="none" w:sz="0" w:space="0" w:color="auto"/>
      </w:divBdr>
      <w:divsChild>
        <w:div w:id="101654782">
          <w:marLeft w:val="0"/>
          <w:marRight w:val="0"/>
          <w:marTop w:val="0"/>
          <w:marBottom w:val="0"/>
          <w:divBdr>
            <w:top w:val="none" w:sz="0" w:space="0" w:color="auto"/>
            <w:left w:val="none" w:sz="0" w:space="0" w:color="auto"/>
            <w:bottom w:val="none" w:sz="0" w:space="0" w:color="auto"/>
            <w:right w:val="none" w:sz="0" w:space="0" w:color="auto"/>
          </w:divBdr>
          <w:divsChild>
            <w:div w:id="705839305">
              <w:marLeft w:val="0"/>
              <w:marRight w:val="0"/>
              <w:marTop w:val="0"/>
              <w:marBottom w:val="0"/>
              <w:divBdr>
                <w:top w:val="none" w:sz="0" w:space="0" w:color="auto"/>
                <w:left w:val="none" w:sz="0" w:space="0" w:color="auto"/>
                <w:bottom w:val="none" w:sz="0" w:space="0" w:color="auto"/>
                <w:right w:val="none" w:sz="0" w:space="0" w:color="auto"/>
              </w:divBdr>
              <w:divsChild>
                <w:div w:id="269582126">
                  <w:marLeft w:val="0"/>
                  <w:marRight w:val="0"/>
                  <w:marTop w:val="0"/>
                  <w:marBottom w:val="0"/>
                  <w:divBdr>
                    <w:top w:val="none" w:sz="0" w:space="0" w:color="auto"/>
                    <w:left w:val="none" w:sz="0" w:space="0" w:color="auto"/>
                    <w:bottom w:val="none" w:sz="0" w:space="0" w:color="auto"/>
                    <w:right w:val="none" w:sz="0" w:space="0" w:color="auto"/>
                  </w:divBdr>
                  <w:divsChild>
                    <w:div w:id="3543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019650">
      <w:bodyDiv w:val="1"/>
      <w:marLeft w:val="0"/>
      <w:marRight w:val="0"/>
      <w:marTop w:val="0"/>
      <w:marBottom w:val="0"/>
      <w:divBdr>
        <w:top w:val="none" w:sz="0" w:space="0" w:color="auto"/>
        <w:left w:val="none" w:sz="0" w:space="0" w:color="auto"/>
        <w:bottom w:val="none" w:sz="0" w:space="0" w:color="auto"/>
        <w:right w:val="none" w:sz="0" w:space="0" w:color="auto"/>
      </w:divBdr>
      <w:divsChild>
        <w:div w:id="822890608">
          <w:marLeft w:val="0"/>
          <w:marRight w:val="0"/>
          <w:marTop w:val="0"/>
          <w:marBottom w:val="0"/>
          <w:divBdr>
            <w:top w:val="none" w:sz="0" w:space="0" w:color="auto"/>
            <w:left w:val="none" w:sz="0" w:space="0" w:color="auto"/>
            <w:bottom w:val="none" w:sz="0" w:space="0" w:color="auto"/>
            <w:right w:val="none" w:sz="0" w:space="0" w:color="auto"/>
          </w:divBdr>
          <w:divsChild>
            <w:div w:id="898512701">
              <w:marLeft w:val="0"/>
              <w:marRight w:val="0"/>
              <w:marTop w:val="0"/>
              <w:marBottom w:val="0"/>
              <w:divBdr>
                <w:top w:val="none" w:sz="0" w:space="0" w:color="auto"/>
                <w:left w:val="none" w:sz="0" w:space="0" w:color="auto"/>
                <w:bottom w:val="none" w:sz="0" w:space="0" w:color="auto"/>
                <w:right w:val="none" w:sz="0" w:space="0" w:color="auto"/>
              </w:divBdr>
              <w:divsChild>
                <w:div w:id="636762464">
                  <w:marLeft w:val="0"/>
                  <w:marRight w:val="0"/>
                  <w:marTop w:val="0"/>
                  <w:marBottom w:val="0"/>
                  <w:divBdr>
                    <w:top w:val="none" w:sz="0" w:space="0" w:color="auto"/>
                    <w:left w:val="none" w:sz="0" w:space="0" w:color="auto"/>
                    <w:bottom w:val="none" w:sz="0" w:space="0" w:color="auto"/>
                    <w:right w:val="none" w:sz="0" w:space="0" w:color="auto"/>
                  </w:divBdr>
                  <w:divsChild>
                    <w:div w:id="84798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81656-8C23-4883-98EA-BEFF918D6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VISION</dc:creator>
  <cp:keywords/>
  <dc:description/>
  <cp:lastModifiedBy>PC VISION</cp:lastModifiedBy>
  <cp:revision>8</cp:revision>
  <dcterms:created xsi:type="dcterms:W3CDTF">2024-09-08T10:36:00Z</dcterms:created>
  <dcterms:modified xsi:type="dcterms:W3CDTF">2024-09-08T10:48:00Z</dcterms:modified>
</cp:coreProperties>
</file>