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81BE6" w14:textId="77777777" w:rsidR="00BF18E4" w:rsidRPr="00BF18E4" w:rsidRDefault="00BF18E4" w:rsidP="00BF18E4">
      <w:pPr>
        <w:jc w:val="center"/>
        <w:rPr>
          <w:b/>
          <w:bCs/>
        </w:rPr>
      </w:pPr>
      <w:r w:rsidRPr="00BF18E4">
        <w:rPr>
          <w:b/>
          <w:bCs/>
        </w:rPr>
        <w:t>Классические симметричные методы шифрования</w:t>
      </w:r>
    </w:p>
    <w:p w14:paraId="57A322B7" w14:textId="77777777" w:rsidR="00BF18E4" w:rsidRDefault="00BF18E4" w:rsidP="00BF18E4">
      <w:r>
        <w:t>Методы шифрования по типу ключей делятся на симметричные и несимметричные. Симметричные по способу преобразования бывают методы замены, методы перестановки, аналитические методы, аддитивные методы и комбинированные методы.</w:t>
      </w:r>
    </w:p>
    <w:p w14:paraId="2877B05B" w14:textId="77777777" w:rsidR="00BF18E4" w:rsidRDefault="00BF18E4" w:rsidP="00BF18E4">
      <w:r>
        <w:t xml:space="preserve">Симметричные методы – это способ шифрования, в котором для шифрования и расшифрования применяется один и тот же криптографический ключ. Ключ алгоритма должен сохранятся в секрете обеими сторонами и алгоритм шифрования выбирается сторонами до начала обмена сообщениями. </w:t>
      </w:r>
    </w:p>
    <w:p w14:paraId="12B55FCA" w14:textId="77777777" w:rsidR="00BF18E4" w:rsidRDefault="00BF18E4" w:rsidP="00BF18E4">
      <w:r>
        <w:t xml:space="preserve">Метод перестановки заключается в разделении исходного текста на блоки фиксированной длины и последующей перестановки символов внутри каждого блока по определенному алгоритму. Перестановки получаются за счет разницы путей записи исходной информации и путей считывания зашифрованной информации в пределах геометрической фигуры. </w:t>
      </w:r>
    </w:p>
    <w:p w14:paraId="53287BDC" w14:textId="77777777" w:rsidR="00BF18E4" w:rsidRDefault="00BF18E4" w:rsidP="00BF18E4">
      <w:r>
        <w:t>Аналитические методы. Для шифрования информации могут им пользоваться наиболее распространенные методы шифрования, основанные на матричной алгебре.</w:t>
      </w:r>
    </w:p>
    <w:p w14:paraId="53247898" w14:textId="77777777" w:rsidR="00BF18E4" w:rsidRDefault="00BF18E4" w:rsidP="00BF18E4">
      <w:r>
        <w:t>Аддитивные методы шифрования заключаются в последовательном суммировании цифровых кодов соответствующих символов исходной информации, последовательности кодов, которых соответствуют некоторому картежу символов. Поэтому аддитивные методы шифрования называют гаммированием. Самым эффективным для данного метода является генератор случайных чисел.</w:t>
      </w:r>
    </w:p>
    <w:p w14:paraId="4211E0ED" w14:textId="6982829F" w:rsidR="009E38F2" w:rsidRDefault="00BF18E4" w:rsidP="00997542">
      <w:pPr>
        <w:jc w:val="left"/>
      </w:pPr>
      <w:r>
        <w:t>Симметричные алгоритмы: шифрование методом Цезаря, шифр Гронсвильда, шифр Вермана, алгоритм Гамельтона, шифр Вижинера, шифр Полибе,</w:t>
      </w:r>
    </w:p>
    <w:p w14:paraId="4EDA0AD1" w14:textId="77777777" w:rsidR="00997542" w:rsidRPr="00997542" w:rsidRDefault="00997542" w:rsidP="00997542">
      <w:pPr>
        <w:jc w:val="left"/>
        <w:rPr>
          <w:lang w:val="en-US"/>
        </w:rPr>
      </w:pPr>
    </w:p>
    <w:sectPr w:rsidR="00997542" w:rsidRPr="009975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DFE"/>
    <w:rsid w:val="00997542"/>
    <w:rsid w:val="009E38F2"/>
    <w:rsid w:val="00BF18E4"/>
    <w:rsid w:val="00EE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F38EC"/>
  <w15:chartTrackingRefBased/>
  <w15:docId w15:val="{E2DF37A3-1A92-4A4E-9BA3-0BD8871F6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60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kostyuk artem</dc:creator>
  <cp:keywords/>
  <dc:description/>
  <cp:lastModifiedBy>kostyuk artem</cp:lastModifiedBy>
  <cp:revision>4</cp:revision>
  <dcterms:created xsi:type="dcterms:W3CDTF">2023-09-14T12:30:00Z</dcterms:created>
  <dcterms:modified xsi:type="dcterms:W3CDTF">2023-10-05T14:03:00Z</dcterms:modified>
</cp:coreProperties>
</file>