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402E" w14:textId="7B065F3B" w:rsidR="009E38F2" w:rsidRDefault="007A48EB" w:rsidP="007A48EB">
      <w:pPr>
        <w:jc w:val="center"/>
      </w:pPr>
      <w:r>
        <w:t>Идеология и ее общественное предназначение</w:t>
      </w:r>
    </w:p>
    <w:p w14:paraId="72C70A4F" w14:textId="3DE838BD" w:rsidR="007A48EB" w:rsidRDefault="007A48EB" w:rsidP="007A48EB">
      <w:r w:rsidRPr="007A48EB">
        <w:rPr>
          <w:b/>
          <w:bCs/>
        </w:rPr>
        <w:t>Идеология</w:t>
      </w:r>
      <w:r>
        <w:t xml:space="preserve"> — Совокупность взглядов, идей и представлений, Отражающих в систематизированной форме отношение людей, соц групп к окружающему миру и друг другу и описывающих принципы функционирования, пути развития, проблемы и конфликты общества в котором они существуют.</w:t>
      </w:r>
    </w:p>
    <w:p w14:paraId="10D56D20" w14:textId="722DFF0F" w:rsidR="007A48EB" w:rsidRDefault="007A48EB" w:rsidP="007A48EB">
      <w:r>
        <w:t>Структура идеологии:</w:t>
      </w:r>
    </w:p>
    <w:p w14:paraId="699ED96F" w14:textId="54BAA1A6" w:rsidR="007A48EB" w:rsidRDefault="007A48EB" w:rsidP="007A48EB">
      <w:pPr>
        <w:pStyle w:val="ListParagraph"/>
        <w:numPr>
          <w:ilvl w:val="0"/>
          <w:numId w:val="1"/>
        </w:numPr>
      </w:pPr>
      <w:r>
        <w:t>Теоретико-концептуальный уровень</w:t>
      </w:r>
    </w:p>
    <w:p w14:paraId="3F431AB3" w14:textId="16D8411D" w:rsidR="007A48EB" w:rsidRDefault="007A48EB" w:rsidP="007A48EB">
      <w:pPr>
        <w:pStyle w:val="ListParagraph"/>
        <w:numPr>
          <w:ilvl w:val="0"/>
          <w:numId w:val="1"/>
        </w:numPr>
      </w:pPr>
      <w:r>
        <w:t>Программно-политический уровень</w:t>
      </w:r>
    </w:p>
    <w:p w14:paraId="0146A6EB" w14:textId="68CC94E7" w:rsidR="007A48EB" w:rsidRDefault="007A48EB" w:rsidP="007A48EB">
      <w:pPr>
        <w:pStyle w:val="ListParagraph"/>
        <w:numPr>
          <w:ilvl w:val="0"/>
          <w:numId w:val="1"/>
        </w:numPr>
      </w:pPr>
      <w:r>
        <w:t>Обыденный</w:t>
      </w:r>
    </w:p>
    <w:p w14:paraId="0B794C3A" w14:textId="2A8C3C9B" w:rsidR="007A48EB" w:rsidRDefault="007A48EB" w:rsidP="007A48EB">
      <w:pPr>
        <w:ind w:firstLine="0"/>
      </w:pPr>
      <w:r>
        <w:t>Связь с воз связью</w:t>
      </w:r>
    </w:p>
    <w:p w14:paraId="60FDD368" w14:textId="4087FB7A" w:rsidR="007A48EB" w:rsidRDefault="007A48EB" w:rsidP="007A48EB">
      <w:pPr>
        <w:ind w:firstLine="708"/>
      </w:pPr>
      <w:r>
        <w:t>Официальная идеология</w:t>
      </w:r>
      <w:r>
        <w:tab/>
      </w:r>
    </w:p>
    <w:p w14:paraId="4C9319E0" w14:textId="1ECC8C08" w:rsidR="007A48EB" w:rsidRDefault="007A48EB" w:rsidP="007A48EB">
      <w:pPr>
        <w:ind w:firstLine="0"/>
      </w:pPr>
      <w:r>
        <w:tab/>
        <w:t>оппозиционная идеология</w:t>
      </w:r>
    </w:p>
    <w:p w14:paraId="66A2AE0F" w14:textId="2824D87D" w:rsidR="007A48EB" w:rsidRDefault="007A48EB" w:rsidP="007A48EB">
      <w:pPr>
        <w:ind w:firstLine="0"/>
      </w:pPr>
      <w:r>
        <w:t xml:space="preserve">Соц ориентация </w:t>
      </w:r>
    </w:p>
    <w:p w14:paraId="2891F520" w14:textId="187BA034" w:rsidR="007A48EB" w:rsidRDefault="007A48EB" w:rsidP="007A48EB">
      <w:pPr>
        <w:ind w:firstLine="0"/>
      </w:pPr>
      <w:r>
        <w:tab/>
        <w:t>Сохранения существующего строя</w:t>
      </w:r>
    </w:p>
    <w:p w14:paraId="59BDA110" w14:textId="75ABD878" w:rsidR="007A48EB" w:rsidRDefault="007A48EB" w:rsidP="007A48EB">
      <w:pPr>
        <w:ind w:firstLine="0"/>
      </w:pPr>
      <w:r>
        <w:t>Субъект</w:t>
      </w:r>
    </w:p>
    <w:p w14:paraId="5C9C65A2" w14:textId="4D8CE784" w:rsidR="007A48EB" w:rsidRDefault="007A48EB" w:rsidP="007A48EB">
      <w:pPr>
        <w:ind w:firstLine="0"/>
      </w:pPr>
      <w:r>
        <w:tab/>
        <w:t>Классовая идеология</w:t>
      </w:r>
    </w:p>
    <w:p w14:paraId="319A836D" w14:textId="56A27CBA" w:rsidR="007A48EB" w:rsidRDefault="007A48EB" w:rsidP="007A48EB">
      <w:pPr>
        <w:ind w:firstLine="0"/>
      </w:pPr>
      <w:r>
        <w:tab/>
        <w:t>Нац идеология</w:t>
      </w:r>
    </w:p>
    <w:p w14:paraId="3297C08B" w14:textId="2704871E" w:rsidR="007A48EB" w:rsidRDefault="007A48EB" w:rsidP="007A48EB">
      <w:pPr>
        <w:ind w:firstLine="0"/>
      </w:pPr>
      <w:r>
        <w:tab/>
        <w:t>Гос идеология</w:t>
      </w:r>
    </w:p>
    <w:p w14:paraId="73C06349" w14:textId="01F41093" w:rsidR="007A48EB" w:rsidRDefault="007A48EB" w:rsidP="007A48EB">
      <w:pPr>
        <w:ind w:firstLine="0"/>
      </w:pPr>
      <w:r>
        <w:t>Исторический период</w:t>
      </w:r>
    </w:p>
    <w:p w14:paraId="0B2C972B" w14:textId="29311D13" w:rsidR="007A48EB" w:rsidRDefault="007A48EB" w:rsidP="007A48EB">
      <w:pPr>
        <w:ind w:firstLine="0"/>
      </w:pPr>
      <w:r>
        <w:tab/>
        <w:t>Идеология доиндустриального общества</w:t>
      </w:r>
    </w:p>
    <w:p w14:paraId="5C35197F" w14:textId="2A110150" w:rsidR="007A48EB" w:rsidRDefault="007A48EB" w:rsidP="007A48EB">
      <w:pPr>
        <w:ind w:firstLine="0"/>
      </w:pPr>
      <w:r>
        <w:tab/>
        <w:t>Идеология индустриального общества</w:t>
      </w:r>
    </w:p>
    <w:sectPr w:rsidR="007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31CCF"/>
    <w:multiLevelType w:val="hybridMultilevel"/>
    <w:tmpl w:val="C07275F0"/>
    <w:lvl w:ilvl="0" w:tplc="7B68C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87"/>
    <w:rsid w:val="007A48EB"/>
    <w:rsid w:val="00827887"/>
    <w:rsid w:val="009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7E70"/>
  <w15:chartTrackingRefBased/>
  <w15:docId w15:val="{650DFABC-3A4D-4F6C-8E80-CCA8BF8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2</cp:revision>
  <dcterms:created xsi:type="dcterms:W3CDTF">2023-09-29T10:01:00Z</dcterms:created>
  <dcterms:modified xsi:type="dcterms:W3CDTF">2023-09-29T10:25:00Z</dcterms:modified>
</cp:coreProperties>
</file>