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n-US"/>
        </w:rPr>
        <w:id w:val="-752349847"/>
        <w:docPartObj>
          <w:docPartGallery w:val="Cover Pages"/>
          <w:docPartUnique/>
        </w:docPartObj>
      </w:sdtPr>
      <w:sdtEndPr>
        <w:rPr>
          <w:rFonts w:asciiTheme="minorHAnsi" w:eastAsiaTheme="minorHAnsi" w:hAnsiTheme="minorHAnsi" w:cstheme="minorBidi"/>
          <w:sz w:val="22"/>
          <w:szCs w:val="22"/>
        </w:rPr>
      </w:sdtEndPr>
      <w:sdtContent>
        <w:p w:rsidR="004252AF" w:rsidRDefault="00B77D42">
          <w:pPr>
            <w:pStyle w:val="NoSpacing"/>
            <w:rPr>
              <w:rFonts w:asciiTheme="majorHAnsi" w:eastAsiaTheme="majorEastAsia" w:hAnsiTheme="majorHAnsi" w:cstheme="majorBidi"/>
              <w:sz w:val="72"/>
              <w:szCs w:val="72"/>
            </w:rPr>
          </w:pPr>
          <w:r w:rsidRPr="00B77D42">
            <w:rPr>
              <w:noProof/>
            </w:rPr>
            <w:pict>
              <v:rect id="Rettangolo 2" o:spid="_x0000_s1026" style="position:absolute;margin-left:0;margin-top:0;width:623.4pt;height:62.15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" o:allowincell="f" fillcolor="#4bacc6 [3208]" strokecolor="#4f81bd [3204]">
                <w10:wrap anchorx="page" anchory="page"/>
              </v:rect>
            </w:pict>
          </w:r>
          <w:r w:rsidRPr="00B77D42">
            <w:rPr>
              <w:noProof/>
            </w:rPr>
            <w:pict>
              <v:rect id="Rettangolo 5" o:spid="_x0000_s1029" style="position:absolute;margin-left:0;margin-top:0;width:7.15pt;height:882.7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" o:allowincell="f" strokecolor="#4f81bd [3204]">
                <w10:wrap anchorx="margin" anchory="page"/>
              </v:rect>
            </w:pict>
          </w:r>
          <w:r w:rsidRPr="00B77D42">
            <w:rPr>
              <w:noProof/>
            </w:rPr>
            <w:pict>
              <v:rect id="Rettangolo 4" o:spid="_x0000_s1028" style="position:absolute;margin-left:0;margin-top:0;width:7.15pt;height:882.7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AP2+vwnAgAAQAQAAA4AAAAAAAAAAAAAAAAALgIAAGRycy9lMm9E&#10;b2MueG1sUEsBAi0AFAAGAAgAAAAhAC7jjoXeAAAABQEAAA8AAAAAAAAAAAAAAAAAgQQAAGRycy9k&#10;b3ducmV2LnhtbFBLBQYAAAAABAAEAPMAAACMBQAAAAA=&#10;" o:allowincell="f" strokecolor="#4f81bd [3204]">
                <w10:wrap anchorx="margin" anchory="page"/>
              </v:rect>
            </w:pict>
          </w:r>
          <w:r w:rsidRPr="00B77D42">
            <w:rPr>
              <w:noProof/>
            </w:rPr>
            <w:pict>
              <v:rect id="Rettangolo 3" o:spid="_x0000_s1027" style="position:absolute;margin-left:0;margin-top:0;width:623.4pt;height:62.55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" o:allowincell="f" fillcolor="#4bacc6 [3208]" strokecolor="#4f81bd [3204]">
                <w10:wrap anchorx="page" anchory="margin"/>
              </v:rect>
            </w:pict>
          </w:r>
        </w:p>
        <w:sdt>
          <w:sdtPr>
            <w:rPr>
              <w:rFonts w:asciiTheme="majorHAnsi" w:eastAsiaTheme="majorEastAsia" w:hAnsiTheme="majorHAnsi" w:cstheme="majorBidi"/>
              <w:sz w:val="72"/>
              <w:szCs w:val="72"/>
            </w:rPr>
            <w:alias w:val="Titolo"/>
            <w:id w:val="14700071"/>
            <w:dataBinding w:prefixMappings="xmlns:ns0='http://schemas.openxmlformats.org/package/2006/metadata/core-properties' xmlns:ns1='http://purl.org/dc/elements/1.1/'" w:xpath="/ns0:coreProperties[1]/ns1:title[1]" w:storeItemID="{6C3C8BC8-F283-45AE-878A-BAB7291924A1}"/>
            <w:text/>
          </w:sdtPr>
          <w:sdtContent>
            <w:p w:rsidR="004252AF" w:rsidRDefault="004252A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Documento di progetto per la gestione di </w:t>
              </w:r>
              <w:r w:rsidR="00F96987">
                <w:rPr>
                  <w:rFonts w:asciiTheme="majorHAnsi" w:eastAsiaTheme="majorEastAsia" w:hAnsiTheme="majorHAnsi" w:cstheme="majorBidi"/>
                  <w:sz w:val="72"/>
                  <w:szCs w:val="72"/>
                </w:rPr>
                <w:t>un E-Commerce</w:t>
              </w:r>
            </w:p>
          </w:sdtContent>
        </w:sdt>
        <w:sdt>
          <w:sdtPr>
            <w:rPr>
              <w:rFonts w:asciiTheme="majorHAnsi" w:eastAsiaTheme="majorEastAsia" w:hAnsiTheme="majorHAnsi" w:cstheme="majorBidi"/>
              <w:sz w:val="36"/>
              <w:szCs w:val="36"/>
            </w:rPr>
            <w:alias w:val="Sottotitolo"/>
            <w:id w:val="14700077"/>
            <w:showingPlcHdr/>
            <w:dataBinding w:prefixMappings="xmlns:ns0='http://schemas.openxmlformats.org/package/2006/metadata/core-properties' xmlns:ns1='http://purl.org/dc/elements/1.1/'" w:xpath="/ns0:coreProperties[1]/ns1:subject[1]" w:storeItemID="{6C3C8BC8-F283-45AE-878A-BAB7291924A1}"/>
            <w:text/>
          </w:sdtPr>
          <w:sdtContent>
            <w:p w:rsidR="004252AF" w:rsidRDefault="004252A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[Digitare il sottotitolo del documento]</w:t>
              </w:r>
            </w:p>
          </w:sdtContent>
        </w:sdt>
        <w:p w:rsidR="004252AF" w:rsidRDefault="004252AF">
          <w:pPr>
            <w:pStyle w:val="NoSpacing"/>
            <w:rPr>
              <w:rFonts w:asciiTheme="majorHAnsi" w:eastAsiaTheme="majorEastAsia" w:hAnsiTheme="majorHAnsi" w:cstheme="majorBidi"/>
              <w:sz w:val="36"/>
              <w:szCs w:val="36"/>
            </w:rPr>
          </w:pPr>
        </w:p>
        <w:p w:rsidR="004252AF" w:rsidRDefault="004252AF">
          <w:pPr>
            <w:pStyle w:val="NoSpacing"/>
            <w:rPr>
              <w:rFonts w:asciiTheme="majorHAnsi" w:eastAsiaTheme="majorEastAsia" w:hAnsiTheme="majorHAnsi" w:cstheme="majorBidi"/>
              <w:sz w:val="36"/>
              <w:szCs w:val="36"/>
            </w:rPr>
          </w:pPr>
        </w:p>
        <w:sdt>
          <w:sdtPr>
            <w:alias w:val="Data"/>
            <w:id w:val="14700083"/>
            <w:showingPlcHdr/>
            <w:dataBinding w:prefixMappings="xmlns:ns0='http://schemas.microsoft.com/office/2006/coverPageProps'" w:xpath="/ns0:CoverPageProperties[1]/ns0:PublishDate[1]" w:storeItemID="{55AF091B-3C7A-41E3-B477-F2FDAA23CFDA}"/>
            <w:date>
              <w:lid w:val="it-IT"/>
              <w:storeMappedDataAs w:val="dateTime"/>
              <w:calendar w:val="gregorian"/>
            </w:date>
          </w:sdtPr>
          <w:sdtContent>
            <w:p w:rsidR="004252AF" w:rsidRDefault="004252AF">
              <w:pPr>
                <w:pStyle w:val="NoSpacing"/>
              </w:pPr>
              <w:r>
                <w:t>[Selezionare la data]</w:t>
              </w:r>
            </w:p>
          </w:sdtContent>
        </w:sdt>
        <w:sdt>
          <w:sdtPr>
            <w:alias w:val="Società"/>
            <w:id w:val="14700089"/>
            <w:dataBinding w:prefixMappings="xmlns:ns0='http://schemas.openxmlformats.org/officeDocument/2006/extended-properties'" w:xpath="/ns0:Properties[1]/ns0:Company[1]" w:storeItemID="{6668398D-A668-4E3E-A5EB-62B293D839F1}"/>
            <w:text/>
          </w:sdtPr>
          <w:sdtContent>
            <w:p w:rsidR="004252AF" w:rsidRDefault="009622B4">
              <w:pPr>
                <w:pStyle w:val="NoSpacing"/>
              </w:pPr>
              <w:r>
                <w:t>Hewlett-Packard</w:t>
              </w:r>
            </w:p>
          </w:sdtContent>
        </w:sdt>
        <w:sdt>
          <w:sdtPr>
            <w:alias w:val="Autore"/>
            <w:id w:val="14700094"/>
            <w:dataBinding w:prefixMappings="xmlns:ns0='http://schemas.openxmlformats.org/package/2006/metadata/core-properties' xmlns:ns1='http://purl.org/dc/elements/1.1/'" w:xpath="/ns0:coreProperties[1]/ns1:creator[1]" w:storeItemID="{6C3C8BC8-F283-45AE-878A-BAB7291924A1}"/>
            <w:text/>
          </w:sdtPr>
          <w:sdtContent>
            <w:p w:rsidR="004252AF" w:rsidRDefault="004252AF">
              <w:pPr>
                <w:pStyle w:val="NoSpacing"/>
              </w:pPr>
              <w:r>
                <w:t>Roberto</w:t>
              </w:r>
            </w:p>
          </w:sdtContent>
        </w:sdt>
        <w:p w:rsidR="004252AF" w:rsidRDefault="004252AF"/>
        <w:p w:rsidR="004252AF" w:rsidRDefault="004252AF">
          <w:r>
            <w:br w:type="page"/>
          </w:r>
        </w:p>
      </w:sdtContent>
    </w:sdt>
    <w:sdt>
      <w:sdtPr>
        <w:rPr>
          <w:rFonts w:asciiTheme="minorHAnsi" w:eastAsiaTheme="minorHAnsi" w:hAnsiTheme="minorHAnsi" w:cstheme="minorBidi"/>
          <w:b w:val="0"/>
          <w:bCs w:val="0"/>
          <w:color w:val="auto"/>
          <w:sz w:val="22"/>
          <w:szCs w:val="22"/>
        </w:rPr>
        <w:id w:val="4589144"/>
        <w:docPartObj>
          <w:docPartGallery w:val="Table of Contents"/>
          <w:docPartUnique/>
        </w:docPartObj>
      </w:sdtPr>
      <w:sdtContent>
        <w:p w:rsidR="008755E9" w:rsidRDefault="008755E9">
          <w:pPr>
            <w:pStyle w:val="TOCHeading"/>
          </w:pPr>
          <w:r>
            <w:t>Sommario</w:t>
          </w:r>
        </w:p>
        <w:p w:rsidR="006E2E78" w:rsidRDefault="00B77D42">
          <w:pPr>
            <w:pStyle w:val="TOC1"/>
            <w:tabs>
              <w:tab w:val="left" w:pos="440"/>
              <w:tab w:val="right" w:leader="dot" w:pos="9628"/>
            </w:tabs>
            <w:rPr>
              <w:rFonts w:eastAsiaTheme="minorEastAsia"/>
              <w:noProof/>
              <w:lang w:eastAsia="it-IT"/>
            </w:rPr>
          </w:pPr>
          <w:r>
            <w:fldChar w:fldCharType="begin"/>
          </w:r>
          <w:r w:rsidR="008755E9">
            <w:instrText xml:space="preserve"> TOC \o "1-3" \h \z \u </w:instrText>
          </w:r>
          <w:r>
            <w:fldChar w:fldCharType="separate"/>
          </w:r>
          <w:hyperlink w:anchor="_Toc476906141" w:history="1">
            <w:r w:rsidR="006E2E78" w:rsidRPr="00642768">
              <w:rPr>
                <w:rStyle w:val="Hyperlink"/>
                <w:noProof/>
              </w:rPr>
              <w:t>1.</w:t>
            </w:r>
            <w:r w:rsidR="006E2E78">
              <w:rPr>
                <w:rFonts w:eastAsiaTheme="minorEastAsia"/>
                <w:noProof/>
                <w:lang w:eastAsia="it-IT"/>
              </w:rPr>
              <w:tab/>
            </w:r>
            <w:r w:rsidR="006E2E78" w:rsidRPr="00642768">
              <w:rPr>
                <w:rStyle w:val="Hyperlink"/>
                <w:noProof/>
              </w:rPr>
              <w:t>Glossario dei termini</w:t>
            </w:r>
            <w:r w:rsidR="006E2E78">
              <w:rPr>
                <w:noProof/>
                <w:webHidden/>
              </w:rPr>
              <w:tab/>
            </w:r>
            <w:r>
              <w:rPr>
                <w:noProof/>
                <w:webHidden/>
              </w:rPr>
              <w:fldChar w:fldCharType="begin"/>
            </w:r>
            <w:r w:rsidR="006E2E78">
              <w:rPr>
                <w:noProof/>
                <w:webHidden/>
              </w:rPr>
              <w:instrText xml:space="preserve"> PAGEREF _Toc476906141 \h </w:instrText>
            </w:r>
            <w:r>
              <w:rPr>
                <w:noProof/>
                <w:webHidden/>
              </w:rPr>
            </w:r>
            <w:r>
              <w:rPr>
                <w:noProof/>
                <w:webHidden/>
              </w:rPr>
              <w:fldChar w:fldCharType="separate"/>
            </w:r>
            <w:r w:rsidR="006E2E78">
              <w:rPr>
                <w:noProof/>
                <w:webHidden/>
              </w:rPr>
              <w:t>2</w:t>
            </w:r>
            <w:r>
              <w:rPr>
                <w:noProof/>
                <w:webHidden/>
              </w:rPr>
              <w:fldChar w:fldCharType="end"/>
            </w:r>
          </w:hyperlink>
        </w:p>
        <w:p w:rsidR="006E2E78" w:rsidRDefault="00B77D42">
          <w:pPr>
            <w:pStyle w:val="TOC1"/>
            <w:tabs>
              <w:tab w:val="left" w:pos="440"/>
              <w:tab w:val="right" w:leader="dot" w:pos="9628"/>
            </w:tabs>
            <w:rPr>
              <w:rFonts w:eastAsiaTheme="minorEastAsia"/>
              <w:noProof/>
              <w:lang w:eastAsia="it-IT"/>
            </w:rPr>
          </w:pPr>
          <w:hyperlink w:anchor="_Toc476906142" w:history="1">
            <w:r w:rsidR="006E2E78" w:rsidRPr="00642768">
              <w:rPr>
                <w:rStyle w:val="Hyperlink"/>
                <w:noProof/>
              </w:rPr>
              <w:t>2.</w:t>
            </w:r>
            <w:r w:rsidR="006E2E78">
              <w:rPr>
                <w:rFonts w:eastAsiaTheme="minorEastAsia"/>
                <w:noProof/>
                <w:lang w:eastAsia="it-IT"/>
              </w:rPr>
              <w:tab/>
            </w:r>
            <w:r w:rsidR="006E2E78" w:rsidRPr="00642768">
              <w:rPr>
                <w:rStyle w:val="Hyperlink"/>
                <w:noProof/>
              </w:rPr>
              <w:t>Analisi del problema</w:t>
            </w:r>
            <w:r w:rsidR="006E2E78">
              <w:rPr>
                <w:noProof/>
                <w:webHidden/>
              </w:rPr>
              <w:tab/>
            </w:r>
            <w:r>
              <w:rPr>
                <w:noProof/>
                <w:webHidden/>
              </w:rPr>
              <w:fldChar w:fldCharType="begin"/>
            </w:r>
            <w:r w:rsidR="006E2E78">
              <w:rPr>
                <w:noProof/>
                <w:webHidden/>
              </w:rPr>
              <w:instrText xml:space="preserve"> PAGEREF _Toc476906142 \h </w:instrText>
            </w:r>
            <w:r>
              <w:rPr>
                <w:noProof/>
                <w:webHidden/>
              </w:rPr>
            </w:r>
            <w:r>
              <w:rPr>
                <w:noProof/>
                <w:webHidden/>
              </w:rPr>
              <w:fldChar w:fldCharType="separate"/>
            </w:r>
            <w:r w:rsidR="006E2E78">
              <w:rPr>
                <w:noProof/>
                <w:webHidden/>
              </w:rPr>
              <w:t>3</w:t>
            </w:r>
            <w:r>
              <w:rPr>
                <w:noProof/>
                <w:webHidden/>
              </w:rPr>
              <w:fldChar w:fldCharType="end"/>
            </w:r>
          </w:hyperlink>
        </w:p>
        <w:p w:rsidR="006E2E78" w:rsidRDefault="00B77D42">
          <w:pPr>
            <w:pStyle w:val="TOC1"/>
            <w:tabs>
              <w:tab w:val="left" w:pos="440"/>
              <w:tab w:val="right" w:leader="dot" w:pos="9628"/>
            </w:tabs>
            <w:rPr>
              <w:rFonts w:eastAsiaTheme="minorEastAsia"/>
              <w:noProof/>
              <w:lang w:eastAsia="it-IT"/>
            </w:rPr>
          </w:pPr>
          <w:hyperlink w:anchor="_Toc476906143" w:history="1">
            <w:r w:rsidR="006E2E78" w:rsidRPr="00642768">
              <w:rPr>
                <w:rStyle w:val="Hyperlink"/>
                <w:noProof/>
              </w:rPr>
              <w:t>3.</w:t>
            </w:r>
            <w:r w:rsidR="006E2E78">
              <w:rPr>
                <w:rFonts w:eastAsiaTheme="minorEastAsia"/>
                <w:noProof/>
                <w:lang w:eastAsia="it-IT"/>
              </w:rPr>
              <w:tab/>
            </w:r>
            <w:r w:rsidR="006E2E78" w:rsidRPr="00642768">
              <w:rPr>
                <w:rStyle w:val="Hyperlink"/>
                <w:noProof/>
              </w:rPr>
              <w:t>Revisioni</w:t>
            </w:r>
            <w:r w:rsidR="006E2E78">
              <w:rPr>
                <w:noProof/>
                <w:webHidden/>
              </w:rPr>
              <w:tab/>
            </w:r>
            <w:r>
              <w:rPr>
                <w:noProof/>
                <w:webHidden/>
              </w:rPr>
              <w:fldChar w:fldCharType="begin"/>
            </w:r>
            <w:r w:rsidR="006E2E78">
              <w:rPr>
                <w:noProof/>
                <w:webHidden/>
              </w:rPr>
              <w:instrText xml:space="preserve"> PAGEREF _Toc476906143 \h </w:instrText>
            </w:r>
            <w:r>
              <w:rPr>
                <w:noProof/>
                <w:webHidden/>
              </w:rPr>
            </w:r>
            <w:r>
              <w:rPr>
                <w:noProof/>
                <w:webHidden/>
              </w:rPr>
              <w:fldChar w:fldCharType="separate"/>
            </w:r>
            <w:r w:rsidR="006E2E78">
              <w:rPr>
                <w:noProof/>
                <w:webHidden/>
              </w:rPr>
              <w:t>3</w:t>
            </w:r>
            <w:r>
              <w:rPr>
                <w:noProof/>
                <w:webHidden/>
              </w:rPr>
              <w:fldChar w:fldCharType="end"/>
            </w:r>
          </w:hyperlink>
        </w:p>
        <w:p w:rsidR="006E2E78" w:rsidRDefault="00B77D42">
          <w:pPr>
            <w:pStyle w:val="TOC2"/>
            <w:tabs>
              <w:tab w:val="left" w:pos="880"/>
              <w:tab w:val="right" w:leader="dot" w:pos="9628"/>
            </w:tabs>
            <w:rPr>
              <w:rFonts w:eastAsiaTheme="minorEastAsia"/>
              <w:noProof/>
              <w:lang w:eastAsia="it-IT"/>
            </w:rPr>
          </w:pPr>
          <w:hyperlink w:anchor="_Toc476906144" w:history="1">
            <w:r w:rsidR="006E2E78" w:rsidRPr="00642768">
              <w:rPr>
                <w:rStyle w:val="Hyperlink"/>
                <w:noProof/>
              </w:rPr>
              <w:t>3.1.</w:t>
            </w:r>
            <w:r w:rsidR="006E2E78">
              <w:rPr>
                <w:rFonts w:eastAsiaTheme="minorEastAsia"/>
                <w:noProof/>
                <w:lang w:eastAsia="it-IT"/>
              </w:rPr>
              <w:tab/>
            </w:r>
            <w:r w:rsidR="006E2E78" w:rsidRPr="00642768">
              <w:rPr>
                <w:rStyle w:val="Hyperlink"/>
                <w:noProof/>
              </w:rPr>
              <w:t>Rev_1</w:t>
            </w:r>
            <w:r w:rsidR="006E2E78">
              <w:rPr>
                <w:noProof/>
                <w:webHidden/>
              </w:rPr>
              <w:tab/>
            </w:r>
            <w:r>
              <w:rPr>
                <w:noProof/>
                <w:webHidden/>
              </w:rPr>
              <w:fldChar w:fldCharType="begin"/>
            </w:r>
            <w:r w:rsidR="006E2E78">
              <w:rPr>
                <w:noProof/>
                <w:webHidden/>
              </w:rPr>
              <w:instrText xml:space="preserve"> PAGEREF _Toc476906144 \h </w:instrText>
            </w:r>
            <w:r>
              <w:rPr>
                <w:noProof/>
                <w:webHidden/>
              </w:rPr>
            </w:r>
            <w:r>
              <w:rPr>
                <w:noProof/>
                <w:webHidden/>
              </w:rPr>
              <w:fldChar w:fldCharType="separate"/>
            </w:r>
            <w:r w:rsidR="006E2E78">
              <w:rPr>
                <w:noProof/>
                <w:webHidden/>
              </w:rPr>
              <w:t>3</w:t>
            </w:r>
            <w:r>
              <w:rPr>
                <w:noProof/>
                <w:webHidden/>
              </w:rPr>
              <w:fldChar w:fldCharType="end"/>
            </w:r>
          </w:hyperlink>
        </w:p>
        <w:p w:rsidR="006E2E78" w:rsidRDefault="00B77D42">
          <w:pPr>
            <w:pStyle w:val="TOC2"/>
            <w:tabs>
              <w:tab w:val="left" w:pos="880"/>
              <w:tab w:val="right" w:leader="dot" w:pos="9628"/>
            </w:tabs>
            <w:rPr>
              <w:rFonts w:eastAsiaTheme="minorEastAsia"/>
              <w:noProof/>
              <w:lang w:eastAsia="it-IT"/>
            </w:rPr>
          </w:pPr>
          <w:hyperlink w:anchor="_Toc476906145" w:history="1">
            <w:r w:rsidR="006E2E78" w:rsidRPr="00642768">
              <w:rPr>
                <w:rStyle w:val="Hyperlink"/>
                <w:noProof/>
              </w:rPr>
              <w:t>3.2.</w:t>
            </w:r>
            <w:r w:rsidR="006E2E78">
              <w:rPr>
                <w:rFonts w:eastAsiaTheme="minorEastAsia"/>
                <w:noProof/>
                <w:lang w:eastAsia="it-IT"/>
              </w:rPr>
              <w:tab/>
            </w:r>
            <w:r w:rsidR="006E2E78" w:rsidRPr="00642768">
              <w:rPr>
                <w:rStyle w:val="Hyperlink"/>
                <w:noProof/>
              </w:rPr>
              <w:t>Rev_2</w:t>
            </w:r>
            <w:r w:rsidR="006E2E78">
              <w:rPr>
                <w:noProof/>
                <w:webHidden/>
              </w:rPr>
              <w:tab/>
            </w:r>
            <w:r>
              <w:rPr>
                <w:noProof/>
                <w:webHidden/>
              </w:rPr>
              <w:fldChar w:fldCharType="begin"/>
            </w:r>
            <w:r w:rsidR="006E2E78">
              <w:rPr>
                <w:noProof/>
                <w:webHidden/>
              </w:rPr>
              <w:instrText xml:space="preserve"> PAGEREF _Toc476906145 \h </w:instrText>
            </w:r>
            <w:r>
              <w:rPr>
                <w:noProof/>
                <w:webHidden/>
              </w:rPr>
            </w:r>
            <w:r>
              <w:rPr>
                <w:noProof/>
                <w:webHidden/>
              </w:rPr>
              <w:fldChar w:fldCharType="separate"/>
            </w:r>
            <w:r w:rsidR="006E2E78">
              <w:rPr>
                <w:noProof/>
                <w:webHidden/>
              </w:rPr>
              <w:t>3</w:t>
            </w:r>
            <w:r>
              <w:rPr>
                <w:noProof/>
                <w:webHidden/>
              </w:rPr>
              <w:fldChar w:fldCharType="end"/>
            </w:r>
          </w:hyperlink>
        </w:p>
        <w:p w:rsidR="006E2E78" w:rsidRDefault="00B77D42">
          <w:pPr>
            <w:pStyle w:val="TOC1"/>
            <w:tabs>
              <w:tab w:val="left" w:pos="440"/>
              <w:tab w:val="right" w:leader="dot" w:pos="9628"/>
            </w:tabs>
            <w:rPr>
              <w:rFonts w:eastAsiaTheme="minorEastAsia"/>
              <w:noProof/>
              <w:lang w:eastAsia="it-IT"/>
            </w:rPr>
          </w:pPr>
          <w:hyperlink w:anchor="_Toc476906146" w:history="1">
            <w:r w:rsidR="006E2E78" w:rsidRPr="00642768">
              <w:rPr>
                <w:rStyle w:val="Hyperlink"/>
                <w:noProof/>
              </w:rPr>
              <w:t>4.</w:t>
            </w:r>
            <w:r w:rsidR="006E2E78">
              <w:rPr>
                <w:rFonts w:eastAsiaTheme="minorEastAsia"/>
                <w:noProof/>
                <w:lang w:eastAsia="it-IT"/>
              </w:rPr>
              <w:tab/>
            </w:r>
            <w:r w:rsidR="006E2E78" w:rsidRPr="00642768">
              <w:rPr>
                <w:rStyle w:val="Hyperlink"/>
                <w:noProof/>
              </w:rPr>
              <w:t>Gestione del rischio</w:t>
            </w:r>
            <w:r w:rsidR="006E2E78">
              <w:rPr>
                <w:noProof/>
                <w:webHidden/>
              </w:rPr>
              <w:tab/>
            </w:r>
            <w:r>
              <w:rPr>
                <w:noProof/>
                <w:webHidden/>
              </w:rPr>
              <w:fldChar w:fldCharType="begin"/>
            </w:r>
            <w:r w:rsidR="006E2E78">
              <w:rPr>
                <w:noProof/>
                <w:webHidden/>
              </w:rPr>
              <w:instrText xml:space="preserve"> PAGEREF _Toc476906146 \h </w:instrText>
            </w:r>
            <w:r>
              <w:rPr>
                <w:noProof/>
                <w:webHidden/>
              </w:rPr>
            </w:r>
            <w:r>
              <w:rPr>
                <w:noProof/>
                <w:webHidden/>
              </w:rPr>
              <w:fldChar w:fldCharType="separate"/>
            </w:r>
            <w:r w:rsidR="006E2E78">
              <w:rPr>
                <w:noProof/>
                <w:webHidden/>
              </w:rPr>
              <w:t>4</w:t>
            </w:r>
            <w:r>
              <w:rPr>
                <w:noProof/>
                <w:webHidden/>
              </w:rPr>
              <w:fldChar w:fldCharType="end"/>
            </w:r>
          </w:hyperlink>
        </w:p>
        <w:p w:rsidR="006E2E78" w:rsidRDefault="00B77D42">
          <w:pPr>
            <w:pStyle w:val="TOC1"/>
            <w:tabs>
              <w:tab w:val="left" w:pos="440"/>
              <w:tab w:val="right" w:leader="dot" w:pos="9628"/>
            </w:tabs>
            <w:rPr>
              <w:rFonts w:eastAsiaTheme="minorEastAsia"/>
              <w:noProof/>
              <w:lang w:eastAsia="it-IT"/>
            </w:rPr>
          </w:pPr>
          <w:hyperlink w:anchor="_Toc476906147" w:history="1">
            <w:r w:rsidR="006E2E78" w:rsidRPr="00642768">
              <w:rPr>
                <w:rStyle w:val="Hyperlink"/>
                <w:noProof/>
              </w:rPr>
              <w:t>5.</w:t>
            </w:r>
            <w:r w:rsidR="006E2E78">
              <w:rPr>
                <w:rFonts w:eastAsiaTheme="minorEastAsia"/>
                <w:noProof/>
                <w:lang w:eastAsia="it-IT"/>
              </w:rPr>
              <w:tab/>
            </w:r>
            <w:r w:rsidR="006E2E78" w:rsidRPr="00642768">
              <w:rPr>
                <w:rStyle w:val="Hyperlink"/>
                <w:noProof/>
              </w:rPr>
              <w:t>Modello E/R</w:t>
            </w:r>
            <w:r w:rsidR="006E2E78">
              <w:rPr>
                <w:noProof/>
                <w:webHidden/>
              </w:rPr>
              <w:tab/>
            </w:r>
            <w:r>
              <w:rPr>
                <w:noProof/>
                <w:webHidden/>
              </w:rPr>
              <w:fldChar w:fldCharType="begin"/>
            </w:r>
            <w:r w:rsidR="006E2E78">
              <w:rPr>
                <w:noProof/>
                <w:webHidden/>
              </w:rPr>
              <w:instrText xml:space="preserve"> PAGEREF _Toc476906147 \h </w:instrText>
            </w:r>
            <w:r>
              <w:rPr>
                <w:noProof/>
                <w:webHidden/>
              </w:rPr>
            </w:r>
            <w:r>
              <w:rPr>
                <w:noProof/>
                <w:webHidden/>
              </w:rPr>
              <w:fldChar w:fldCharType="separate"/>
            </w:r>
            <w:r w:rsidR="006E2E78">
              <w:rPr>
                <w:noProof/>
                <w:webHidden/>
              </w:rPr>
              <w:t>5</w:t>
            </w:r>
            <w:r>
              <w:rPr>
                <w:noProof/>
                <w:webHidden/>
              </w:rPr>
              <w:fldChar w:fldCharType="end"/>
            </w:r>
          </w:hyperlink>
        </w:p>
        <w:p w:rsidR="006E2E78" w:rsidRDefault="00B77D42">
          <w:pPr>
            <w:pStyle w:val="TOC1"/>
            <w:tabs>
              <w:tab w:val="left" w:pos="440"/>
              <w:tab w:val="right" w:leader="dot" w:pos="9628"/>
            </w:tabs>
            <w:rPr>
              <w:rFonts w:eastAsiaTheme="minorEastAsia"/>
              <w:noProof/>
              <w:lang w:eastAsia="it-IT"/>
            </w:rPr>
          </w:pPr>
          <w:hyperlink w:anchor="_Toc476906148" w:history="1">
            <w:r w:rsidR="006E2E78" w:rsidRPr="00642768">
              <w:rPr>
                <w:rStyle w:val="Hyperlink"/>
                <w:noProof/>
              </w:rPr>
              <w:t>6.</w:t>
            </w:r>
            <w:r w:rsidR="006E2E78">
              <w:rPr>
                <w:rFonts w:eastAsiaTheme="minorEastAsia"/>
                <w:noProof/>
                <w:lang w:eastAsia="it-IT"/>
              </w:rPr>
              <w:tab/>
            </w:r>
            <w:r w:rsidR="006E2E78" w:rsidRPr="00642768">
              <w:rPr>
                <w:rStyle w:val="Hyperlink"/>
                <w:noProof/>
              </w:rPr>
              <w:t>Modello Logico</w:t>
            </w:r>
            <w:r w:rsidR="006E2E78">
              <w:rPr>
                <w:noProof/>
                <w:webHidden/>
              </w:rPr>
              <w:tab/>
            </w:r>
            <w:r>
              <w:rPr>
                <w:noProof/>
                <w:webHidden/>
              </w:rPr>
              <w:fldChar w:fldCharType="begin"/>
            </w:r>
            <w:r w:rsidR="006E2E78">
              <w:rPr>
                <w:noProof/>
                <w:webHidden/>
              </w:rPr>
              <w:instrText xml:space="preserve"> PAGEREF _Toc476906148 \h </w:instrText>
            </w:r>
            <w:r>
              <w:rPr>
                <w:noProof/>
                <w:webHidden/>
              </w:rPr>
            </w:r>
            <w:r>
              <w:rPr>
                <w:noProof/>
                <w:webHidden/>
              </w:rPr>
              <w:fldChar w:fldCharType="separate"/>
            </w:r>
            <w:r w:rsidR="006E2E78">
              <w:rPr>
                <w:noProof/>
                <w:webHidden/>
              </w:rPr>
              <w:t>6</w:t>
            </w:r>
            <w:r>
              <w:rPr>
                <w:noProof/>
                <w:webHidden/>
              </w:rPr>
              <w:fldChar w:fldCharType="end"/>
            </w:r>
          </w:hyperlink>
        </w:p>
        <w:p w:rsidR="006E2E78" w:rsidRDefault="00B77D42">
          <w:pPr>
            <w:pStyle w:val="TOC1"/>
            <w:tabs>
              <w:tab w:val="left" w:pos="440"/>
              <w:tab w:val="right" w:leader="dot" w:pos="9628"/>
            </w:tabs>
            <w:rPr>
              <w:rFonts w:eastAsiaTheme="minorEastAsia"/>
              <w:noProof/>
              <w:lang w:eastAsia="it-IT"/>
            </w:rPr>
          </w:pPr>
          <w:hyperlink w:anchor="_Toc476906149" w:history="1">
            <w:r w:rsidR="006E2E78" w:rsidRPr="00642768">
              <w:rPr>
                <w:rStyle w:val="Hyperlink"/>
                <w:noProof/>
              </w:rPr>
              <w:t>7.</w:t>
            </w:r>
            <w:r w:rsidR="006E2E78">
              <w:rPr>
                <w:rFonts w:eastAsiaTheme="minorEastAsia"/>
                <w:noProof/>
                <w:lang w:eastAsia="it-IT"/>
              </w:rPr>
              <w:tab/>
            </w:r>
            <w:r w:rsidR="006E2E78" w:rsidRPr="00642768">
              <w:rPr>
                <w:rStyle w:val="Hyperlink"/>
                <w:noProof/>
              </w:rPr>
              <w:t>MOCK UP grafico</w:t>
            </w:r>
            <w:r w:rsidR="006E2E78">
              <w:rPr>
                <w:noProof/>
                <w:webHidden/>
              </w:rPr>
              <w:tab/>
            </w:r>
            <w:r>
              <w:rPr>
                <w:noProof/>
                <w:webHidden/>
              </w:rPr>
              <w:fldChar w:fldCharType="begin"/>
            </w:r>
            <w:r w:rsidR="006E2E78">
              <w:rPr>
                <w:noProof/>
                <w:webHidden/>
              </w:rPr>
              <w:instrText xml:space="preserve"> PAGEREF _Toc476906149 \h </w:instrText>
            </w:r>
            <w:r>
              <w:rPr>
                <w:noProof/>
                <w:webHidden/>
              </w:rPr>
            </w:r>
            <w:r>
              <w:rPr>
                <w:noProof/>
                <w:webHidden/>
              </w:rPr>
              <w:fldChar w:fldCharType="separate"/>
            </w:r>
            <w:r w:rsidR="006E2E78">
              <w:rPr>
                <w:noProof/>
                <w:webHidden/>
              </w:rPr>
              <w:t>7</w:t>
            </w:r>
            <w:r>
              <w:rPr>
                <w:noProof/>
                <w:webHidden/>
              </w:rPr>
              <w:fldChar w:fldCharType="end"/>
            </w:r>
          </w:hyperlink>
        </w:p>
        <w:p w:rsidR="006E2E78" w:rsidRDefault="00B77D42">
          <w:pPr>
            <w:pStyle w:val="TOC1"/>
            <w:tabs>
              <w:tab w:val="left" w:pos="440"/>
              <w:tab w:val="right" w:leader="dot" w:pos="9628"/>
            </w:tabs>
            <w:rPr>
              <w:rFonts w:eastAsiaTheme="minorEastAsia"/>
              <w:noProof/>
              <w:lang w:eastAsia="it-IT"/>
            </w:rPr>
          </w:pPr>
          <w:hyperlink w:anchor="_Toc476906150" w:history="1">
            <w:r w:rsidR="006E2E78" w:rsidRPr="00642768">
              <w:rPr>
                <w:rStyle w:val="Hyperlink"/>
                <w:noProof/>
              </w:rPr>
              <w:t>8.</w:t>
            </w:r>
            <w:r w:rsidR="006E2E78">
              <w:rPr>
                <w:rFonts w:eastAsiaTheme="minorEastAsia"/>
                <w:noProof/>
                <w:lang w:eastAsia="it-IT"/>
              </w:rPr>
              <w:tab/>
            </w:r>
            <w:r w:rsidR="006E2E78" w:rsidRPr="00642768">
              <w:rPr>
                <w:rStyle w:val="Hyperlink"/>
                <w:noProof/>
              </w:rPr>
              <w:t>Partizionamento del lavoro</w:t>
            </w:r>
            <w:r w:rsidR="006E2E78">
              <w:rPr>
                <w:noProof/>
                <w:webHidden/>
              </w:rPr>
              <w:tab/>
            </w:r>
            <w:r>
              <w:rPr>
                <w:noProof/>
                <w:webHidden/>
              </w:rPr>
              <w:fldChar w:fldCharType="begin"/>
            </w:r>
            <w:r w:rsidR="006E2E78">
              <w:rPr>
                <w:noProof/>
                <w:webHidden/>
              </w:rPr>
              <w:instrText xml:space="preserve"> PAGEREF _Toc476906150 \h </w:instrText>
            </w:r>
            <w:r>
              <w:rPr>
                <w:noProof/>
                <w:webHidden/>
              </w:rPr>
            </w:r>
            <w:r>
              <w:rPr>
                <w:noProof/>
                <w:webHidden/>
              </w:rPr>
              <w:fldChar w:fldCharType="separate"/>
            </w:r>
            <w:r w:rsidR="006E2E78">
              <w:rPr>
                <w:noProof/>
                <w:webHidden/>
              </w:rPr>
              <w:t>8</w:t>
            </w:r>
            <w:r>
              <w:rPr>
                <w:noProof/>
                <w:webHidden/>
              </w:rPr>
              <w:fldChar w:fldCharType="end"/>
            </w:r>
          </w:hyperlink>
        </w:p>
        <w:p w:rsidR="008755E9" w:rsidRDefault="00B77D42">
          <w:r>
            <w:fldChar w:fldCharType="end"/>
          </w:r>
        </w:p>
      </w:sdtContent>
    </w:sdt>
    <w:p w:rsidR="008755E9" w:rsidRDefault="008755E9">
      <w:pPr>
        <w:rPr>
          <w:rFonts w:asciiTheme="majorHAnsi" w:eastAsiaTheme="majorEastAsia" w:hAnsiTheme="majorHAnsi" w:cstheme="majorBidi"/>
          <w:b/>
          <w:bCs/>
          <w:color w:val="365F91" w:themeColor="accent1" w:themeShade="BF"/>
          <w:sz w:val="28"/>
          <w:szCs w:val="28"/>
        </w:rPr>
      </w:pPr>
      <w:r>
        <w:br w:type="page"/>
      </w:r>
    </w:p>
    <w:p w:rsidR="004252AF" w:rsidRDefault="004252AF" w:rsidP="004252AF">
      <w:pPr>
        <w:pStyle w:val="Heading1"/>
        <w:numPr>
          <w:ilvl w:val="0"/>
          <w:numId w:val="1"/>
        </w:numPr>
        <w:tabs>
          <w:tab w:val="left" w:pos="426"/>
        </w:tabs>
        <w:ind w:left="0" w:hanging="11"/>
      </w:pPr>
      <w:bookmarkStart w:id="0" w:name="_Toc476906141"/>
      <w:r>
        <w:lastRenderedPageBreak/>
        <w:t>Glossario dei termini</w:t>
      </w:r>
      <w:bookmarkEnd w:id="0"/>
    </w:p>
    <w:p w:rsidR="004252AF" w:rsidRPr="008B1FB0" w:rsidRDefault="004252AF">
      <w:pPr>
        <w:rPr>
          <w:i/>
        </w:rPr>
      </w:pPr>
      <w:r w:rsidRPr="008B1FB0">
        <w:rPr>
          <w:i/>
        </w:rPr>
        <w:t>In questa sezione va inserito il glossario dei termini utilizzato</w:t>
      </w:r>
    </w:p>
    <w:tbl>
      <w:tblPr>
        <w:tblStyle w:val="TableGrid"/>
        <w:tblW w:w="0" w:type="auto"/>
        <w:tblLook w:val="04A0"/>
      </w:tblPr>
      <w:tblGrid>
        <w:gridCol w:w="3357"/>
        <w:gridCol w:w="3069"/>
        <w:gridCol w:w="3428"/>
      </w:tblGrid>
      <w:tr w:rsidR="004252AF" w:rsidTr="004252AF">
        <w:tc>
          <w:tcPr>
            <w:tcW w:w="3357" w:type="dxa"/>
          </w:tcPr>
          <w:p w:rsidR="004252AF" w:rsidRDefault="004252AF">
            <w:r>
              <w:t xml:space="preserve">Termine </w:t>
            </w:r>
          </w:p>
        </w:tc>
        <w:tc>
          <w:tcPr>
            <w:tcW w:w="3069" w:type="dxa"/>
          </w:tcPr>
          <w:p w:rsidR="004252AF" w:rsidRDefault="008B1FB0">
            <w:r>
              <w:t>Sinonimo</w:t>
            </w:r>
          </w:p>
        </w:tc>
        <w:tc>
          <w:tcPr>
            <w:tcW w:w="3428" w:type="dxa"/>
          </w:tcPr>
          <w:p w:rsidR="004252AF" w:rsidRDefault="004252AF">
            <w:r>
              <w:t>Significato</w:t>
            </w:r>
          </w:p>
        </w:tc>
      </w:tr>
      <w:tr w:rsidR="004252AF" w:rsidTr="004252AF">
        <w:tc>
          <w:tcPr>
            <w:tcW w:w="3357" w:type="dxa"/>
          </w:tcPr>
          <w:p w:rsidR="004252AF" w:rsidRDefault="004252AF"/>
        </w:tc>
        <w:tc>
          <w:tcPr>
            <w:tcW w:w="3069" w:type="dxa"/>
          </w:tcPr>
          <w:p w:rsidR="004252AF" w:rsidRDefault="004252AF"/>
        </w:tc>
        <w:tc>
          <w:tcPr>
            <w:tcW w:w="3428" w:type="dxa"/>
          </w:tcPr>
          <w:p w:rsidR="004252AF" w:rsidRDefault="004252AF"/>
        </w:tc>
      </w:tr>
      <w:tr w:rsidR="004252AF" w:rsidTr="004252AF">
        <w:tc>
          <w:tcPr>
            <w:tcW w:w="3357" w:type="dxa"/>
          </w:tcPr>
          <w:p w:rsidR="004252AF" w:rsidRDefault="004252AF"/>
        </w:tc>
        <w:tc>
          <w:tcPr>
            <w:tcW w:w="3069" w:type="dxa"/>
          </w:tcPr>
          <w:p w:rsidR="004252AF" w:rsidRDefault="004252AF"/>
        </w:tc>
        <w:tc>
          <w:tcPr>
            <w:tcW w:w="3428" w:type="dxa"/>
          </w:tcPr>
          <w:p w:rsidR="004252AF" w:rsidRDefault="004252AF"/>
        </w:tc>
      </w:tr>
      <w:tr w:rsidR="004252AF" w:rsidTr="004252AF">
        <w:tc>
          <w:tcPr>
            <w:tcW w:w="3357" w:type="dxa"/>
          </w:tcPr>
          <w:p w:rsidR="004252AF" w:rsidRDefault="004252AF"/>
        </w:tc>
        <w:tc>
          <w:tcPr>
            <w:tcW w:w="3069" w:type="dxa"/>
          </w:tcPr>
          <w:p w:rsidR="004252AF" w:rsidRDefault="004252AF"/>
        </w:tc>
        <w:tc>
          <w:tcPr>
            <w:tcW w:w="3428" w:type="dxa"/>
          </w:tcPr>
          <w:p w:rsidR="004252AF" w:rsidRDefault="004252AF"/>
        </w:tc>
      </w:tr>
      <w:tr w:rsidR="004252AF" w:rsidTr="004252AF">
        <w:tc>
          <w:tcPr>
            <w:tcW w:w="3357" w:type="dxa"/>
          </w:tcPr>
          <w:p w:rsidR="004252AF" w:rsidRDefault="004252AF"/>
        </w:tc>
        <w:tc>
          <w:tcPr>
            <w:tcW w:w="3069" w:type="dxa"/>
          </w:tcPr>
          <w:p w:rsidR="004252AF" w:rsidRDefault="004252AF"/>
        </w:tc>
        <w:tc>
          <w:tcPr>
            <w:tcW w:w="3428" w:type="dxa"/>
          </w:tcPr>
          <w:p w:rsidR="004252AF" w:rsidRDefault="004252AF"/>
        </w:tc>
      </w:tr>
    </w:tbl>
    <w:p w:rsidR="004252AF" w:rsidRDefault="004252AF">
      <w:pPr>
        <w:rPr>
          <w:rFonts w:asciiTheme="majorHAnsi" w:eastAsiaTheme="majorEastAsia" w:hAnsiTheme="majorHAnsi" w:cstheme="majorBidi"/>
          <w:b/>
          <w:bCs/>
          <w:color w:val="365F91" w:themeColor="accent1" w:themeShade="BF"/>
          <w:sz w:val="28"/>
          <w:szCs w:val="28"/>
        </w:rPr>
      </w:pPr>
      <w:r>
        <w:br w:type="page"/>
      </w:r>
    </w:p>
    <w:p w:rsidR="004252AF" w:rsidRDefault="004252AF" w:rsidP="004252AF">
      <w:pPr>
        <w:pStyle w:val="Heading1"/>
        <w:numPr>
          <w:ilvl w:val="0"/>
          <w:numId w:val="1"/>
        </w:numPr>
        <w:tabs>
          <w:tab w:val="left" w:pos="426"/>
        </w:tabs>
        <w:ind w:left="0" w:hanging="11"/>
      </w:pPr>
      <w:bookmarkStart w:id="1" w:name="_Toc476906142"/>
      <w:r>
        <w:lastRenderedPageBreak/>
        <w:t>Analisi del problema</w:t>
      </w:r>
      <w:bookmarkEnd w:id="1"/>
    </w:p>
    <w:p w:rsidR="006651E2" w:rsidRDefault="00F96987" w:rsidP="006651E2">
      <w:r>
        <w:t>Il Cliente richiede un E-Commerce simil E-Bay dove gli utenti possono acquistare e vendere prodotti all’interno dell’applicativo.</w:t>
      </w:r>
    </w:p>
    <w:p w:rsidR="001C6B95" w:rsidRDefault="001C6B95" w:rsidP="006651E2">
      <w:r>
        <w:t>L’applicativo richiede il log in prima di essere utilizzato, in questo modo</w:t>
      </w:r>
      <w:r w:rsidR="00D86BD3">
        <w:t xml:space="preserve"> si potranno raccogliere più informazioni sul</w:t>
      </w:r>
      <w:r>
        <w:t xml:space="preserve"> cliente</w:t>
      </w:r>
      <w:r w:rsidR="008F0EA7">
        <w:t>, ed</w:t>
      </w:r>
      <w:r w:rsidR="00D86BD3">
        <w:t xml:space="preserve"> esso</w:t>
      </w:r>
      <w:r>
        <w:t xml:space="preserve"> potrà ritrovarsi in un ambiente più famigliare e personalizzato con ogni login effettuato. </w:t>
      </w:r>
    </w:p>
    <w:p w:rsidR="001C6B95" w:rsidRDefault="001C6B95" w:rsidP="006651E2">
      <w:r>
        <w:t>La home page del sito ospiterà i prodotti pi</w:t>
      </w:r>
      <w:r w:rsidR="00D86BD3">
        <w:t>ù venduti e richiesti, insieme alle</w:t>
      </w:r>
      <w:r>
        <w:t xml:space="preserve"> preferenze </w:t>
      </w:r>
      <w:r w:rsidR="008F0EA7">
        <w:t>del</w:t>
      </w:r>
      <w:r>
        <w:t xml:space="preserve"> cliente, per esempio se il cliente preferisce comprare il prodotto A rispetto </w:t>
      </w:r>
      <w:r w:rsidR="00D86BD3">
        <w:t xml:space="preserve">che </w:t>
      </w:r>
      <w:r>
        <w:t xml:space="preserve">al prodotto B, </w:t>
      </w:r>
      <w:r w:rsidR="00D86BD3">
        <w:t>i prodotti simili</w:t>
      </w:r>
      <w:r w:rsidR="008F0EA7">
        <w:t xml:space="preserve"> o correlati</w:t>
      </w:r>
      <w:r w:rsidR="00D86BD3">
        <w:t xml:space="preserve"> ad A saranno inclusi</w:t>
      </w:r>
      <w:r>
        <w:t xml:space="preserve"> nella home page del cliente</w:t>
      </w:r>
      <w:r w:rsidR="00D86BD3">
        <w:t>.</w:t>
      </w:r>
    </w:p>
    <w:p w:rsidR="00F96987" w:rsidRDefault="00F96987" w:rsidP="006651E2">
      <w:r>
        <w:t>Ogni utente potrà dunque usufruire di 3 servizi principali:</w:t>
      </w:r>
    </w:p>
    <w:p w:rsidR="00F96987" w:rsidRDefault="00F96987" w:rsidP="00F96987">
      <w:pPr>
        <w:pStyle w:val="ListParagraph"/>
        <w:numPr>
          <w:ilvl w:val="0"/>
          <w:numId w:val="7"/>
        </w:numPr>
      </w:pPr>
      <w:r>
        <w:t>Navigazione</w:t>
      </w:r>
    </w:p>
    <w:p w:rsidR="00F96987" w:rsidRDefault="00F96987" w:rsidP="00F96987">
      <w:pPr>
        <w:pStyle w:val="ListParagraph"/>
        <w:numPr>
          <w:ilvl w:val="0"/>
          <w:numId w:val="7"/>
        </w:numPr>
      </w:pPr>
      <w:r>
        <w:t>Acquisto</w:t>
      </w:r>
    </w:p>
    <w:p w:rsidR="00F96987" w:rsidRDefault="00F96987" w:rsidP="00F96987">
      <w:pPr>
        <w:pStyle w:val="ListParagraph"/>
        <w:numPr>
          <w:ilvl w:val="0"/>
          <w:numId w:val="7"/>
        </w:numPr>
      </w:pPr>
      <w:r>
        <w:t>Vendita</w:t>
      </w:r>
    </w:p>
    <w:p w:rsidR="00F96987" w:rsidRDefault="00F96987" w:rsidP="00F96987">
      <w:r>
        <w:t>La navigazione è completamente controllata dall’utente che potrà cercare</w:t>
      </w:r>
      <w:r w:rsidR="00D86BD3">
        <w:t xml:space="preserve"> un prodotto nello specifico tr</w:t>
      </w:r>
      <w:r>
        <w:t>amite la barra di ricerca situata nella parte superiore dello schermo oppure, se</w:t>
      </w:r>
      <w:r w:rsidR="001C6B95">
        <w:t xml:space="preserve"> indeciso, potrà navigare usando la</w:t>
      </w:r>
      <w:r w:rsidR="008F0EA7">
        <w:t xml:space="preserve"> barra dei link:</w:t>
      </w:r>
      <w:r w:rsidR="001C6B95">
        <w:t xml:space="preserve"> </w:t>
      </w:r>
      <w:r w:rsidR="008F0EA7">
        <w:t xml:space="preserve">La barra dei link contiene le categorie più visualizzate o acquistate, le novita o le sue preferenze. </w:t>
      </w:r>
      <w:r w:rsidR="001750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5pt;height:26.5pt">
            <v:imagedata r:id="rId6" o:title="navigazione"/>
          </v:shape>
        </w:pict>
      </w:r>
    </w:p>
    <w:p w:rsidR="00D86BD3" w:rsidRDefault="00D86BD3" w:rsidP="00F96987">
      <w:r>
        <w:t xml:space="preserve">L’acquisto è gestito da un carrello, il carrello contiene tutti i prodotti che </w:t>
      </w:r>
      <w:r w:rsidR="006455C2">
        <w:t>il cliente desiderà acquistare se il cliente seleziona l’icona del carrello potrà eseguire delle azioni: come rimuovere un prodotto che non desidera più, controllare il prezzo totale del carrello, salvare il contenuto del carrello per acquistarlo in un secondo momento o direttamente procedere con l’acquisto. Il pagamento può essere effetuato in più modi</w:t>
      </w:r>
      <w:r w:rsidR="00067EB1">
        <w:t>: carta di credito, bancomat, bonifico o pagamento alla consegna del prodotto. Questo tipo di servizi sono gestiti da programmi terzi ed autorizzati che noi possiamo integrare gratuitaemente.</w:t>
      </w:r>
    </w:p>
    <w:p w:rsidR="006651E2" w:rsidRDefault="00067EB1" w:rsidP="006651E2">
      <w:r>
        <w:t>La vendita di prodotti viene gestita nel modo più sicuro possibile, dopo la fase di login il cliente che desidera vendere della merce sull’applicativo dovrà entrare nella sezione vendita e compilare un modulo che per richiede tutte le di informazione sul prodotto. Una volta compilato</w:t>
      </w:r>
      <w:r w:rsidR="008F0EA7">
        <w:t>,</w:t>
      </w:r>
      <w:r>
        <w:t xml:space="preserve"> il </w:t>
      </w:r>
      <w:r w:rsidR="008F0EA7">
        <w:t>venditore,</w:t>
      </w:r>
      <w:r>
        <w:t xml:space="preserve"> dovrà spedire la merce ai nostri magazzini e solo quando esso sarà arrivato</w:t>
      </w:r>
      <w:r w:rsidR="008F0EA7">
        <w:t>, i</w:t>
      </w:r>
      <w:r>
        <w:t>l prodotto sarà vendibile ufficialmente</w:t>
      </w:r>
      <w:r w:rsidR="008F0EA7">
        <w:t xml:space="preserve"> perché si possono fare opportuni controlli qualità</w:t>
      </w:r>
      <w:r>
        <w:t>.</w:t>
      </w:r>
      <w:r w:rsidR="008F0EA7">
        <w:t xml:space="preserve"> In questo modo i clienti</w:t>
      </w:r>
      <w:r>
        <w:t xml:space="preserve"> hanno la sicurezza di ciò che stanno acquistando e la spedizione può essere gestita </w:t>
      </w:r>
      <w:r w:rsidR="008F0EA7">
        <w:t>il più efficentemente possibile.</w:t>
      </w:r>
    </w:p>
    <w:p w:rsidR="00175033" w:rsidRDefault="00175033" w:rsidP="006651E2">
      <w:r>
        <w:t>Il nome del sito è “NOW TECH” e come slogan abbiamo scelto “Buy, Sell, Use, Repeat” per creare nel cliente una desiderio di far parte del ciclo. Il logo è “N-T” ed abbiamo scelto come colori blu scuro per creare un senso di sicurezza e trasparenza ma lo slogan sarà evidenziato in bordeux, così sarà in contrasto e risalterà contro lo sfondo blu. Il resto del sito sarà bianco in modo da non stancare l’occhio con troppi colori e per creare un senso di pulizia e trasparenza.</w:t>
      </w:r>
    </w:p>
    <w:p w:rsidR="00175033" w:rsidRPr="006651E2" w:rsidRDefault="00175033" w:rsidP="006651E2">
      <w:r>
        <w:pict>
          <v:shape id="_x0000_i1026" type="#_x0000_t75" style="width:482pt;height:43.5pt">
            <v:imagedata r:id="rId7" o:title="now tech"/>
          </v:shape>
        </w:pict>
      </w:r>
    </w:p>
    <w:p w:rsidR="004252AF" w:rsidRDefault="004252AF" w:rsidP="004252AF">
      <w:pPr>
        <w:pStyle w:val="Heading1"/>
        <w:numPr>
          <w:ilvl w:val="0"/>
          <w:numId w:val="1"/>
        </w:numPr>
        <w:tabs>
          <w:tab w:val="left" w:pos="426"/>
        </w:tabs>
        <w:ind w:left="0" w:hanging="11"/>
      </w:pPr>
      <w:bookmarkStart w:id="2" w:name="_Toc476906143"/>
      <w:r>
        <w:lastRenderedPageBreak/>
        <w:t>Revisioni</w:t>
      </w:r>
      <w:bookmarkEnd w:id="2"/>
    </w:p>
    <w:p w:rsidR="00E17920" w:rsidRDefault="00175033">
      <w:r>
        <w:t xml:space="preserve">L’analisi del problema era troppo tecnica e povera, l’ho rifatta da capo arricchendola di dettagli e </w:t>
      </w:r>
      <w:r w:rsidR="00E17920">
        <w:t>contenuti, non serve più avere conoscenze tecniche per capire l’argomento ed in più ho aggiunto delle immagini per facilitare l’immaginazione</w:t>
      </w:r>
    </w:p>
    <w:p w:rsidR="008B1FB0" w:rsidRDefault="008B1FB0"/>
    <w:tbl>
      <w:tblPr>
        <w:tblStyle w:val="TableGrid"/>
        <w:tblW w:w="0" w:type="auto"/>
        <w:tblLook w:val="04A0"/>
      </w:tblPr>
      <w:tblGrid>
        <w:gridCol w:w="4889"/>
        <w:gridCol w:w="4889"/>
      </w:tblGrid>
      <w:tr w:rsidR="008B1FB0" w:rsidTr="008B1FB0">
        <w:tc>
          <w:tcPr>
            <w:tcW w:w="4889" w:type="dxa"/>
          </w:tcPr>
          <w:p w:rsidR="008B1FB0" w:rsidRDefault="008B1FB0">
            <w:r>
              <w:t xml:space="preserve">Revisione </w:t>
            </w:r>
          </w:p>
        </w:tc>
        <w:tc>
          <w:tcPr>
            <w:tcW w:w="4889" w:type="dxa"/>
          </w:tcPr>
          <w:p w:rsidR="008B1FB0" w:rsidRDefault="008B1FB0">
            <w:r>
              <w:t>Data</w:t>
            </w:r>
          </w:p>
        </w:tc>
      </w:tr>
      <w:tr w:rsidR="003A4BE8" w:rsidTr="0035329B">
        <w:tc>
          <w:tcPr>
            <w:tcW w:w="4889" w:type="dxa"/>
          </w:tcPr>
          <w:p w:rsidR="003A4BE8" w:rsidRDefault="003A4BE8" w:rsidP="0035329B">
            <w:r>
              <w:t>Rev_1</w:t>
            </w:r>
          </w:p>
        </w:tc>
        <w:tc>
          <w:tcPr>
            <w:tcW w:w="4889" w:type="dxa"/>
          </w:tcPr>
          <w:p w:rsidR="003A4BE8" w:rsidRDefault="00E17920" w:rsidP="00E17920">
            <w:r>
              <w:t>07/03/2018</w:t>
            </w:r>
          </w:p>
        </w:tc>
      </w:tr>
      <w:tr w:rsidR="008B1FB0" w:rsidTr="008B1FB0">
        <w:tc>
          <w:tcPr>
            <w:tcW w:w="4889" w:type="dxa"/>
          </w:tcPr>
          <w:p w:rsidR="008B1FB0" w:rsidRDefault="003A4BE8">
            <w:r>
              <w:t>Rev_2</w:t>
            </w:r>
          </w:p>
        </w:tc>
        <w:tc>
          <w:tcPr>
            <w:tcW w:w="4889" w:type="dxa"/>
          </w:tcPr>
          <w:p w:rsidR="008B1FB0" w:rsidRDefault="008B1FB0">
            <w:r>
              <w:t>Xx/YY/AAAA</w:t>
            </w:r>
          </w:p>
        </w:tc>
      </w:tr>
    </w:tbl>
    <w:p w:rsidR="003A4BE8" w:rsidRDefault="003A4BE8">
      <w:pPr>
        <w:rPr>
          <w:rFonts w:asciiTheme="majorHAnsi" w:eastAsiaTheme="majorEastAsia" w:hAnsiTheme="majorHAnsi" w:cstheme="majorBidi"/>
          <w:b/>
          <w:bCs/>
          <w:color w:val="365F91" w:themeColor="accent1" w:themeShade="BF"/>
          <w:sz w:val="28"/>
          <w:szCs w:val="28"/>
        </w:rPr>
      </w:pPr>
      <w:r>
        <w:br w:type="page"/>
      </w:r>
    </w:p>
    <w:p w:rsidR="00AA0A97" w:rsidRDefault="003A4BE8" w:rsidP="00AA0A97">
      <w:pPr>
        <w:pStyle w:val="Heading1"/>
        <w:numPr>
          <w:ilvl w:val="0"/>
          <w:numId w:val="1"/>
        </w:numPr>
        <w:tabs>
          <w:tab w:val="left" w:pos="426"/>
        </w:tabs>
        <w:ind w:left="0" w:hanging="11"/>
      </w:pPr>
      <w:bookmarkStart w:id="3" w:name="_Toc476906146"/>
      <w:r>
        <w:lastRenderedPageBreak/>
        <w:t>Gestione del rischio</w:t>
      </w:r>
      <w:bookmarkEnd w:id="3"/>
    </w:p>
    <w:p w:rsidR="00E17920" w:rsidRPr="00E17920" w:rsidRDefault="00E17920" w:rsidP="00E17920"/>
    <w:p w:rsidR="006651E2" w:rsidRDefault="00E17920" w:rsidP="006651E2">
      <w:r>
        <w:t>I rischi principali sono:</w:t>
      </w:r>
    </w:p>
    <w:p w:rsidR="00E17920" w:rsidRDefault="00E17920" w:rsidP="00E17920">
      <w:pPr>
        <w:pStyle w:val="ListParagraph"/>
        <w:numPr>
          <w:ilvl w:val="0"/>
          <w:numId w:val="9"/>
        </w:numPr>
      </w:pPr>
      <w:r>
        <w:t>La alta concorenza nel capo degli E-commerce, quindi costi imprevisti per publicizzare e differenziare l’applicativo.</w:t>
      </w:r>
    </w:p>
    <w:p w:rsidR="00E17920" w:rsidRDefault="00E17920" w:rsidP="00E17920">
      <w:pPr>
        <w:pStyle w:val="ListParagraph"/>
        <w:numPr>
          <w:ilvl w:val="0"/>
          <w:numId w:val="9"/>
        </w:numPr>
      </w:pPr>
      <w:r>
        <w:t>La scarsa richiesta di nuove applicazioni nel mercato degli E-commerce</w:t>
      </w:r>
    </w:p>
    <w:p w:rsidR="00E17920" w:rsidRDefault="00E17920" w:rsidP="00E17920">
      <w:pPr>
        <w:pStyle w:val="ListParagraph"/>
        <w:numPr>
          <w:ilvl w:val="0"/>
          <w:numId w:val="9"/>
        </w:numPr>
      </w:pPr>
      <w:r>
        <w:t>Costi imprevisti nel noleggio e gestione dei magazzini</w:t>
      </w:r>
    </w:p>
    <w:p w:rsidR="00E17920" w:rsidRDefault="00E17920" w:rsidP="00E17920">
      <w:pPr>
        <w:pStyle w:val="ListParagraph"/>
        <w:numPr>
          <w:ilvl w:val="0"/>
          <w:numId w:val="9"/>
        </w:numPr>
      </w:pPr>
      <w:r>
        <w:t>Alcuni prodotti in vendita potrebbero rimanere all’interno del magazzino per un tempo inderteminato</w:t>
      </w:r>
    </w:p>
    <w:p w:rsidR="00E17920" w:rsidRDefault="00E17920" w:rsidP="00E17920">
      <w:pPr>
        <w:ind w:left="360"/>
      </w:pPr>
      <w:r>
        <w:t>L’alta concorrenza è un fattore intrascurabile e che richiederà costi publicitari ma si può sfruttare un piccolo vantaggio, dato che Now Tech coinvolge il publico anche come venditore si creerà publiccità gratuita all’interno de</w:t>
      </w:r>
      <w:r w:rsidR="006935D0">
        <w:t>i social media o più semplicemente eventuali clienti soddisfatti possono coinvolgere amici e famigliari.</w:t>
      </w:r>
    </w:p>
    <w:p w:rsidR="006935D0" w:rsidRDefault="006935D0" w:rsidP="00E17920">
      <w:pPr>
        <w:ind w:left="360"/>
      </w:pPr>
      <w:r>
        <w:t>La scarsa richiesta di nuovi E-commerce richiederà una non indiffirente differenzazione , per questo abbiamo scelto un E-commerce per componenti elettronici, dove il riuso e la vendita è accentuato e a volte necessario per molti tecnici del settore. Ciò non solo creerà la differenza che cerchiamo ma possiamo aggiudicarci una posizione molto attiva nel mercato.</w:t>
      </w:r>
    </w:p>
    <w:p w:rsidR="006935D0" w:rsidRDefault="006935D0" w:rsidP="00E17920">
      <w:pPr>
        <w:ind w:left="360"/>
      </w:pPr>
      <w:r>
        <w:t>I costi per il magazzino non possono essere evitati se si vuole dare una garanzia ad un potenziale acquirente, per esempio E-Bay che non usa questo sistema e soggetto a truffe o ritardi nei tempi di consegna</w:t>
      </w:r>
      <w:r w:rsidR="00F836F7">
        <w:t xml:space="preserve"> e nonostante la grande fetta di mercato mondiale del sito, alla fine la cattiva fama ha giocato un ruolo fondamentale nella crescita del sito che invece di rimanere stabile ha perso molta utentenza e clientela negli ultimi anni.</w:t>
      </w:r>
    </w:p>
    <w:p w:rsidR="00F836F7" w:rsidRDefault="00F836F7" w:rsidP="00E17920">
      <w:pPr>
        <w:ind w:left="360"/>
      </w:pPr>
      <w:r>
        <w:t>Nel caso alcuni prodotti occupino uno spazio necessario all’interno del magazzino si possono fare sconti o spedizioni gratuite sull’evetuale merce superflua, ciò ha due fattori avvantaggianti: il cliente sarà disposto a comprare più prodotti se le offerte sono abbastanza appetibili e cliente e venditore saranno soddisfatti del riuscita transazione. Questo creerà come scarto pubblicità gratuita.</w:t>
      </w:r>
    </w:p>
    <w:p w:rsidR="006651E2" w:rsidRDefault="006651E2" w:rsidP="006651E2"/>
    <w:p w:rsidR="004252AF" w:rsidRPr="00AA0A97" w:rsidRDefault="004252AF" w:rsidP="00AA0A97">
      <w:pPr>
        <w:pStyle w:val="Heading1"/>
        <w:tabs>
          <w:tab w:val="left" w:pos="426"/>
        </w:tabs>
      </w:pPr>
    </w:p>
    <w:p w:rsidR="004252AF" w:rsidRDefault="004252AF" w:rsidP="004252AF">
      <w:pPr>
        <w:pStyle w:val="Heading1"/>
        <w:numPr>
          <w:ilvl w:val="0"/>
          <w:numId w:val="1"/>
        </w:numPr>
        <w:tabs>
          <w:tab w:val="left" w:pos="426"/>
        </w:tabs>
        <w:ind w:left="0" w:hanging="11"/>
      </w:pPr>
      <w:bookmarkStart w:id="4" w:name="_GoBack"/>
      <w:bookmarkStart w:id="5" w:name="_Toc476906147"/>
      <w:bookmarkEnd w:id="4"/>
      <w:r>
        <w:t>Modello E/R</w:t>
      </w:r>
      <w:bookmarkEnd w:id="5"/>
    </w:p>
    <w:p w:rsidR="004317BB" w:rsidRPr="004317BB" w:rsidRDefault="004317BB" w:rsidP="004317BB"/>
    <w:p w:rsidR="004252AF" w:rsidRDefault="006651E2">
      <w:pPr>
        <w:rPr>
          <w:rFonts w:asciiTheme="majorHAnsi" w:eastAsiaTheme="majorEastAsia" w:hAnsiTheme="majorHAnsi" w:cstheme="majorBidi"/>
          <w:b/>
          <w:bCs/>
          <w:color w:val="365F91" w:themeColor="accent1" w:themeShade="BF"/>
          <w:sz w:val="28"/>
          <w:szCs w:val="28"/>
        </w:rPr>
      </w:pPr>
      <w:r>
        <w:rPr>
          <w:noProof/>
          <w:lang w:eastAsia="it-IT"/>
        </w:rPr>
        <w:lastRenderedPageBreak/>
        <w:drawing>
          <wp:inline distT="0" distB="0" distL="0" distR="0">
            <wp:extent cx="6120130" cy="3098711"/>
            <wp:effectExtent l="19050" t="0" r="0" b="0"/>
            <wp:docPr id="1" name="Picture 1" descr="modello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o database"/>
                    <pic:cNvPicPr>
                      <a:picLocks noChangeAspect="1" noChangeArrowheads="1"/>
                    </pic:cNvPicPr>
                  </pic:nvPicPr>
                  <pic:blipFill>
                    <a:blip r:embed="rId8"/>
                    <a:srcRect/>
                    <a:stretch>
                      <a:fillRect/>
                    </a:stretch>
                  </pic:blipFill>
                  <pic:spPr bwMode="auto">
                    <a:xfrm>
                      <a:off x="0" y="0"/>
                      <a:ext cx="6120130" cy="3098711"/>
                    </a:xfrm>
                    <a:prstGeom prst="rect">
                      <a:avLst/>
                    </a:prstGeom>
                    <a:noFill/>
                    <a:ln w="9525">
                      <a:noFill/>
                      <a:miter lim="800000"/>
                      <a:headEnd/>
                      <a:tailEnd/>
                    </a:ln>
                  </pic:spPr>
                </pic:pic>
              </a:graphicData>
            </a:graphic>
          </wp:inline>
        </w:drawing>
      </w:r>
      <w:r w:rsidR="004252AF">
        <w:br w:type="page"/>
      </w:r>
    </w:p>
    <w:p w:rsidR="004252AF" w:rsidRDefault="004252AF" w:rsidP="004252AF">
      <w:pPr>
        <w:pStyle w:val="Heading1"/>
        <w:numPr>
          <w:ilvl w:val="0"/>
          <w:numId w:val="1"/>
        </w:numPr>
        <w:tabs>
          <w:tab w:val="left" w:pos="426"/>
        </w:tabs>
        <w:ind w:left="0" w:hanging="11"/>
      </w:pPr>
      <w:bookmarkStart w:id="6" w:name="_Toc476906148"/>
      <w:r>
        <w:lastRenderedPageBreak/>
        <w:t>Modello Logico</w:t>
      </w:r>
      <w:bookmarkEnd w:id="6"/>
    </w:p>
    <w:p w:rsidR="00A91F5D" w:rsidRDefault="006651E2" w:rsidP="00A91F5D">
      <w:pPr>
        <w:pStyle w:val="Heading1"/>
        <w:tabs>
          <w:tab w:val="left" w:pos="426"/>
        </w:tabs>
      </w:pPr>
      <w:r>
        <w:rPr>
          <w:noProof/>
          <w:lang w:eastAsia="it-IT"/>
        </w:rPr>
        <w:drawing>
          <wp:inline distT="0" distB="0" distL="0" distR="0">
            <wp:extent cx="6120130" cy="4576605"/>
            <wp:effectExtent l="19050" t="0" r="0" b="0"/>
            <wp:docPr id="40" name="Picture 40" descr="C:\Users\jamal\AppData\Local\Microsoft\Windows\INetCache\Content.Word\struttur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amal\AppData\Local\Microsoft\Windows\INetCache\Content.Word\struttura base.png"/>
                    <pic:cNvPicPr>
                      <a:picLocks noChangeAspect="1" noChangeArrowheads="1"/>
                    </pic:cNvPicPr>
                  </pic:nvPicPr>
                  <pic:blipFill>
                    <a:blip r:embed="rId9"/>
                    <a:srcRect/>
                    <a:stretch>
                      <a:fillRect/>
                    </a:stretch>
                  </pic:blipFill>
                  <pic:spPr bwMode="auto">
                    <a:xfrm>
                      <a:off x="0" y="0"/>
                      <a:ext cx="6120130" cy="4576605"/>
                    </a:xfrm>
                    <a:prstGeom prst="rect">
                      <a:avLst/>
                    </a:prstGeom>
                    <a:noFill/>
                    <a:ln w="9525">
                      <a:noFill/>
                      <a:miter lim="800000"/>
                      <a:headEnd/>
                      <a:tailEnd/>
                    </a:ln>
                  </pic:spPr>
                </pic:pic>
              </a:graphicData>
            </a:graphic>
          </wp:inline>
        </w:drawing>
      </w:r>
      <w:bookmarkStart w:id="7" w:name="_Toc476906149"/>
    </w:p>
    <w:p w:rsidR="00A91F5D" w:rsidRDefault="00A91F5D" w:rsidP="00A91F5D">
      <w:pPr>
        <w:pStyle w:val="Heading1"/>
        <w:tabs>
          <w:tab w:val="left" w:pos="426"/>
        </w:tabs>
      </w:pPr>
    </w:p>
    <w:p w:rsidR="00A91F5D" w:rsidRDefault="00A91F5D" w:rsidP="00A91F5D">
      <w:pPr>
        <w:pStyle w:val="Heading1"/>
        <w:tabs>
          <w:tab w:val="left" w:pos="426"/>
        </w:tabs>
      </w:pPr>
    </w:p>
    <w:p w:rsidR="00A91F5D" w:rsidRDefault="00A91F5D" w:rsidP="00A91F5D">
      <w:pPr>
        <w:pStyle w:val="Heading1"/>
        <w:tabs>
          <w:tab w:val="left" w:pos="426"/>
        </w:tabs>
      </w:pPr>
    </w:p>
    <w:p w:rsidR="00A91F5D" w:rsidRDefault="00A91F5D" w:rsidP="00A91F5D">
      <w:pPr>
        <w:pStyle w:val="Heading1"/>
        <w:tabs>
          <w:tab w:val="left" w:pos="426"/>
        </w:tabs>
      </w:pPr>
    </w:p>
    <w:p w:rsidR="00A91F5D" w:rsidRDefault="00A91F5D" w:rsidP="00A91F5D">
      <w:pPr>
        <w:pStyle w:val="Heading1"/>
        <w:tabs>
          <w:tab w:val="left" w:pos="426"/>
        </w:tabs>
      </w:pPr>
    </w:p>
    <w:p w:rsidR="00A91F5D" w:rsidRDefault="00A91F5D" w:rsidP="00A91F5D">
      <w:pPr>
        <w:pStyle w:val="Heading1"/>
        <w:tabs>
          <w:tab w:val="left" w:pos="426"/>
        </w:tabs>
      </w:pPr>
    </w:p>
    <w:p w:rsidR="00A91F5D" w:rsidRDefault="00A91F5D" w:rsidP="00A91F5D">
      <w:pPr>
        <w:pStyle w:val="Heading1"/>
        <w:tabs>
          <w:tab w:val="left" w:pos="426"/>
        </w:tabs>
      </w:pPr>
    </w:p>
    <w:p w:rsidR="004252AF" w:rsidRDefault="00A91F5D" w:rsidP="00A91F5D">
      <w:pPr>
        <w:pStyle w:val="Heading1"/>
        <w:tabs>
          <w:tab w:val="left" w:pos="426"/>
        </w:tabs>
      </w:pPr>
      <w:r>
        <w:lastRenderedPageBreak/>
        <w:t>7.</w:t>
      </w:r>
      <w:r w:rsidR="006E2E78">
        <w:t>MOCK UP grafico</w:t>
      </w:r>
      <w:bookmarkEnd w:id="7"/>
    </w:p>
    <w:p w:rsidR="006E2E78" w:rsidRDefault="00F96987">
      <w:r>
        <w:pict>
          <v:shape id="_x0000_i1025" type="#_x0000_t75" style="width:481.5pt;height:342pt">
            <v:imagedata r:id="rId10" o:title="Mockup"/>
          </v:shape>
        </w:pict>
      </w:r>
    </w:p>
    <w:p w:rsidR="00A91F5D" w:rsidRDefault="00A91F5D"/>
    <w:p w:rsidR="00A91F5D" w:rsidRDefault="00A91F5D"/>
    <w:p w:rsidR="00A91F5D" w:rsidRDefault="00A91F5D"/>
    <w:p w:rsidR="00A91F5D" w:rsidRDefault="00A91F5D"/>
    <w:p w:rsidR="00A91F5D" w:rsidRDefault="00A91F5D"/>
    <w:p w:rsidR="00A91F5D" w:rsidRDefault="00A91F5D"/>
    <w:p w:rsidR="00A91F5D" w:rsidRDefault="00A91F5D"/>
    <w:p w:rsidR="00A91F5D" w:rsidRDefault="00A91F5D"/>
    <w:p w:rsidR="00A91F5D" w:rsidRDefault="00A91F5D"/>
    <w:p w:rsidR="00A91F5D" w:rsidRDefault="00A91F5D"/>
    <w:p w:rsidR="00A91F5D" w:rsidRDefault="00A91F5D"/>
    <w:p w:rsidR="00A91F5D" w:rsidRDefault="00A91F5D"/>
    <w:p w:rsidR="00A91F5D" w:rsidRDefault="00A91F5D"/>
    <w:p w:rsidR="00A91F5D" w:rsidRDefault="00A91F5D"/>
    <w:p w:rsidR="006E2E78" w:rsidRPr="006E2E78" w:rsidRDefault="006E2E78" w:rsidP="006E2E78">
      <w:pPr>
        <w:pStyle w:val="Heading1"/>
        <w:numPr>
          <w:ilvl w:val="0"/>
          <w:numId w:val="1"/>
        </w:numPr>
        <w:tabs>
          <w:tab w:val="left" w:pos="426"/>
        </w:tabs>
        <w:ind w:left="0" w:hanging="11"/>
      </w:pPr>
      <w:bookmarkStart w:id="8" w:name="_Toc476906150"/>
      <w:r>
        <w:t>Partizionamento del lavoro</w:t>
      </w:r>
      <w:bookmarkEnd w:id="8"/>
      <w:r>
        <w:t xml:space="preserve"> </w:t>
      </w:r>
    </w:p>
    <w:sectPr w:rsidR="006E2E78" w:rsidRPr="006E2E78" w:rsidSect="004252AF">
      <w:pgSz w:w="11906" w:h="16838"/>
      <w:pgMar w:top="1417" w:right="1134" w:bottom="1134" w:left="1134"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495"/>
    <w:multiLevelType w:val="multilevel"/>
    <w:tmpl w:val="5FD4D20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D32B00"/>
    <w:multiLevelType w:val="multilevel"/>
    <w:tmpl w:val="9208A5A8"/>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A4D3918"/>
    <w:multiLevelType w:val="hybridMultilevel"/>
    <w:tmpl w:val="1C5AEC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5A43A6D"/>
    <w:multiLevelType w:val="hybridMultilevel"/>
    <w:tmpl w:val="2AFC4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B10131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45A75B9"/>
    <w:multiLevelType w:val="multilevel"/>
    <w:tmpl w:val="87926D80"/>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49F2653"/>
    <w:multiLevelType w:val="hybridMultilevel"/>
    <w:tmpl w:val="F42CC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21166AE"/>
    <w:multiLevelType w:val="multilevel"/>
    <w:tmpl w:val="7E44928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3807E6D"/>
    <w:multiLevelType w:val="hybridMultilevel"/>
    <w:tmpl w:val="031A771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7"/>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283"/>
  <w:characterSpacingControl w:val="doNotCompress"/>
  <w:compat/>
  <w:rsids>
    <w:rsidRoot w:val="004252AF"/>
    <w:rsid w:val="00067EB1"/>
    <w:rsid w:val="00175033"/>
    <w:rsid w:val="001C6B95"/>
    <w:rsid w:val="002143C5"/>
    <w:rsid w:val="00241B03"/>
    <w:rsid w:val="002F6DD5"/>
    <w:rsid w:val="00321C8A"/>
    <w:rsid w:val="00371EE1"/>
    <w:rsid w:val="003A4BE8"/>
    <w:rsid w:val="003B42A8"/>
    <w:rsid w:val="00407A85"/>
    <w:rsid w:val="004252AF"/>
    <w:rsid w:val="004317BB"/>
    <w:rsid w:val="00460591"/>
    <w:rsid w:val="004D47CA"/>
    <w:rsid w:val="006455C2"/>
    <w:rsid w:val="006651E2"/>
    <w:rsid w:val="006703CC"/>
    <w:rsid w:val="006935D0"/>
    <w:rsid w:val="006E2E78"/>
    <w:rsid w:val="008755E9"/>
    <w:rsid w:val="008B1FB0"/>
    <w:rsid w:val="008E1580"/>
    <w:rsid w:val="008F0EA7"/>
    <w:rsid w:val="009622B4"/>
    <w:rsid w:val="009C6209"/>
    <w:rsid w:val="00A91F5D"/>
    <w:rsid w:val="00AA0A97"/>
    <w:rsid w:val="00B653BE"/>
    <w:rsid w:val="00B76C8C"/>
    <w:rsid w:val="00B77D42"/>
    <w:rsid w:val="00D571A4"/>
    <w:rsid w:val="00D86BD3"/>
    <w:rsid w:val="00E17920"/>
    <w:rsid w:val="00F836F7"/>
    <w:rsid w:val="00F96987"/>
    <w:rsid w:val="00FD69E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7CA"/>
  </w:style>
  <w:style w:type="paragraph" w:styleId="Heading1">
    <w:name w:val="heading 1"/>
    <w:basedOn w:val="Normal"/>
    <w:next w:val="Normal"/>
    <w:link w:val="Heading1Char"/>
    <w:uiPriority w:val="9"/>
    <w:qFormat/>
    <w:rsid w:val="004252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F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52AF"/>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4252AF"/>
    <w:rPr>
      <w:rFonts w:eastAsiaTheme="minorEastAsia"/>
      <w:lang w:eastAsia="it-IT"/>
    </w:rPr>
  </w:style>
  <w:style w:type="paragraph" w:styleId="BalloonText">
    <w:name w:val="Balloon Text"/>
    <w:basedOn w:val="Normal"/>
    <w:link w:val="BalloonTextChar"/>
    <w:uiPriority w:val="99"/>
    <w:semiHidden/>
    <w:unhideWhenUsed/>
    <w:rsid w:val="00425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2AF"/>
    <w:rPr>
      <w:rFonts w:ascii="Tahoma" w:hAnsi="Tahoma" w:cs="Tahoma"/>
      <w:sz w:val="16"/>
      <w:szCs w:val="16"/>
    </w:rPr>
  </w:style>
  <w:style w:type="character" w:customStyle="1" w:styleId="Heading1Char">
    <w:name w:val="Heading 1 Char"/>
    <w:basedOn w:val="DefaultParagraphFont"/>
    <w:link w:val="Heading1"/>
    <w:uiPriority w:val="9"/>
    <w:rsid w:val="004252A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252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B1F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4BE8"/>
    <w:pPr>
      <w:ind w:left="720"/>
      <w:contextualSpacing/>
    </w:pPr>
  </w:style>
  <w:style w:type="paragraph" w:styleId="DocumentMap">
    <w:name w:val="Document Map"/>
    <w:basedOn w:val="Normal"/>
    <w:link w:val="DocumentMapChar"/>
    <w:uiPriority w:val="99"/>
    <w:semiHidden/>
    <w:unhideWhenUsed/>
    <w:rsid w:val="008755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755E9"/>
    <w:rPr>
      <w:rFonts w:ascii="Tahoma" w:hAnsi="Tahoma" w:cs="Tahoma"/>
      <w:sz w:val="16"/>
      <w:szCs w:val="16"/>
    </w:rPr>
  </w:style>
  <w:style w:type="paragraph" w:styleId="TOCHeading">
    <w:name w:val="TOC Heading"/>
    <w:basedOn w:val="Heading1"/>
    <w:next w:val="Normal"/>
    <w:uiPriority w:val="39"/>
    <w:semiHidden/>
    <w:unhideWhenUsed/>
    <w:qFormat/>
    <w:rsid w:val="008755E9"/>
    <w:pPr>
      <w:outlineLvl w:val="9"/>
    </w:pPr>
  </w:style>
  <w:style w:type="paragraph" w:styleId="TOC1">
    <w:name w:val="toc 1"/>
    <w:basedOn w:val="Normal"/>
    <w:next w:val="Normal"/>
    <w:autoRedefine/>
    <w:uiPriority w:val="39"/>
    <w:unhideWhenUsed/>
    <w:rsid w:val="008755E9"/>
    <w:pPr>
      <w:spacing w:after="100"/>
    </w:pPr>
  </w:style>
  <w:style w:type="paragraph" w:styleId="TOC2">
    <w:name w:val="toc 2"/>
    <w:basedOn w:val="Normal"/>
    <w:next w:val="Normal"/>
    <w:autoRedefine/>
    <w:uiPriority w:val="39"/>
    <w:unhideWhenUsed/>
    <w:rsid w:val="008755E9"/>
    <w:pPr>
      <w:spacing w:after="100"/>
      <w:ind w:left="220"/>
    </w:pPr>
  </w:style>
  <w:style w:type="character" w:styleId="Hyperlink">
    <w:name w:val="Hyperlink"/>
    <w:basedOn w:val="DefaultParagraphFont"/>
    <w:uiPriority w:val="99"/>
    <w:unhideWhenUsed/>
    <w:rsid w:val="008755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4252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B1F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252A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252AF"/>
    <w:rPr>
      <w:rFonts w:eastAsiaTheme="minorEastAsia"/>
      <w:lang w:eastAsia="it-IT"/>
    </w:rPr>
  </w:style>
  <w:style w:type="paragraph" w:styleId="Testofumetto">
    <w:name w:val="Balloon Text"/>
    <w:basedOn w:val="Normale"/>
    <w:link w:val="TestofumettoCarattere"/>
    <w:uiPriority w:val="99"/>
    <w:semiHidden/>
    <w:unhideWhenUsed/>
    <w:rsid w:val="004252A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252AF"/>
    <w:rPr>
      <w:rFonts w:ascii="Tahoma" w:hAnsi="Tahoma" w:cs="Tahoma"/>
      <w:sz w:val="16"/>
      <w:szCs w:val="16"/>
    </w:rPr>
  </w:style>
  <w:style w:type="character" w:customStyle="1" w:styleId="Titolo1Carattere">
    <w:name w:val="Titolo 1 Carattere"/>
    <w:basedOn w:val="Carpredefinitoparagrafo"/>
    <w:link w:val="Titolo1"/>
    <w:uiPriority w:val="9"/>
    <w:rsid w:val="004252AF"/>
    <w:rPr>
      <w:rFonts w:asciiTheme="majorHAnsi" w:eastAsiaTheme="majorEastAsia" w:hAnsiTheme="majorHAnsi" w:cstheme="majorBidi"/>
      <w:b/>
      <w:bCs/>
      <w:color w:val="365F91" w:themeColor="accent1" w:themeShade="BF"/>
      <w:sz w:val="28"/>
      <w:szCs w:val="28"/>
    </w:rPr>
  </w:style>
  <w:style w:type="table" w:styleId="Grigliatabella">
    <w:name w:val="Table Grid"/>
    <w:basedOn w:val="Tabellanormale"/>
    <w:uiPriority w:val="59"/>
    <w:rsid w:val="00425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8B1FB0"/>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3A4BE8"/>
    <w:pPr>
      <w:ind w:left="720"/>
      <w:contextualSpacing/>
    </w:pPr>
  </w:style>
  <w:style w:type="paragraph" w:styleId="Mappadocumento">
    <w:name w:val="Document Map"/>
    <w:basedOn w:val="Normale"/>
    <w:link w:val="MappadocumentoCarattere"/>
    <w:uiPriority w:val="99"/>
    <w:semiHidden/>
    <w:unhideWhenUsed/>
    <w:rsid w:val="008755E9"/>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755E9"/>
    <w:rPr>
      <w:rFonts w:ascii="Tahoma" w:hAnsi="Tahoma" w:cs="Tahoma"/>
      <w:sz w:val="16"/>
      <w:szCs w:val="16"/>
    </w:rPr>
  </w:style>
  <w:style w:type="paragraph" w:styleId="Titolosommario">
    <w:name w:val="TOC Heading"/>
    <w:basedOn w:val="Titolo1"/>
    <w:next w:val="Normale"/>
    <w:uiPriority w:val="39"/>
    <w:semiHidden/>
    <w:unhideWhenUsed/>
    <w:qFormat/>
    <w:rsid w:val="008755E9"/>
    <w:pPr>
      <w:outlineLvl w:val="9"/>
    </w:pPr>
  </w:style>
  <w:style w:type="paragraph" w:styleId="Sommario1">
    <w:name w:val="toc 1"/>
    <w:basedOn w:val="Normale"/>
    <w:next w:val="Normale"/>
    <w:autoRedefine/>
    <w:uiPriority w:val="39"/>
    <w:unhideWhenUsed/>
    <w:rsid w:val="008755E9"/>
    <w:pPr>
      <w:spacing w:after="100"/>
    </w:pPr>
  </w:style>
  <w:style w:type="paragraph" w:styleId="Sommario2">
    <w:name w:val="toc 2"/>
    <w:basedOn w:val="Normale"/>
    <w:next w:val="Normale"/>
    <w:autoRedefine/>
    <w:uiPriority w:val="39"/>
    <w:unhideWhenUsed/>
    <w:rsid w:val="008755E9"/>
    <w:pPr>
      <w:spacing w:after="100"/>
      <w:ind w:left="220"/>
    </w:pPr>
  </w:style>
  <w:style w:type="character" w:styleId="Collegamentoipertestuale">
    <w:name w:val="Hyperlink"/>
    <w:basedOn w:val="Carpredefinitoparagrafo"/>
    <w:uiPriority w:val="99"/>
    <w:unhideWhenUsed/>
    <w:rsid w:val="008755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8CA222-3F8F-434D-B035-508B628AE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939</Words>
  <Characters>5354</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Documento di progetto per la gestione di XXYYY</vt:lpstr>
      <vt:lpstr>Documento di progetto per la gestione di XXYYY</vt:lpstr>
    </vt:vector>
  </TitlesOfParts>
  <Company>Hewlett-Packard</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di progetto per la gestione di un E-Commerce</dc:title>
  <dc:creator>Roberto</dc:creator>
  <cp:lastModifiedBy>jamal brohi</cp:lastModifiedBy>
  <cp:revision>2</cp:revision>
  <dcterms:created xsi:type="dcterms:W3CDTF">2018-03-07T16:32:00Z</dcterms:created>
  <dcterms:modified xsi:type="dcterms:W3CDTF">2018-03-07T16:32:00Z</dcterms:modified>
</cp:coreProperties>
</file>