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580" w:rsidRDefault="00E508F2" w:rsidP="00E508F2">
      <w:pPr>
        <w:jc w:val="center"/>
        <w:rPr>
          <w:b/>
          <w:sz w:val="52"/>
          <w:szCs w:val="44"/>
          <w:u w:val="single"/>
        </w:rPr>
      </w:pPr>
      <w:r w:rsidRPr="00E508F2">
        <w:rPr>
          <w:b/>
          <w:sz w:val="52"/>
          <w:szCs w:val="44"/>
          <w:u w:val="single"/>
        </w:rPr>
        <w:t>EXTENDED ACL</w:t>
      </w:r>
    </w:p>
    <w:p w:rsidR="00E508F2" w:rsidRDefault="00E508F2" w:rsidP="00E508F2">
      <w:pPr>
        <w:rPr>
          <w:szCs w:val="44"/>
        </w:rPr>
      </w:pPr>
      <w:r>
        <w:rPr>
          <w:szCs w:val="44"/>
        </w:rPr>
        <w:t xml:space="preserve">Extended ACLs are always applied near to source. Extended ACLs uses both source and destination. It is used to filter or block the traffic of host and network as well as many services can be blocked with the extended </w:t>
      </w:r>
      <w:proofErr w:type="gramStart"/>
      <w:r>
        <w:rPr>
          <w:szCs w:val="44"/>
        </w:rPr>
        <w:t>ACLs ,</w:t>
      </w:r>
      <w:proofErr w:type="gramEnd"/>
      <w:r>
        <w:rPr>
          <w:szCs w:val="44"/>
        </w:rPr>
        <w:t xml:space="preserve"> like Telnet, WWW etc.</w:t>
      </w:r>
    </w:p>
    <w:p w:rsidR="003B78C8" w:rsidRPr="003B78C8" w:rsidRDefault="003B78C8" w:rsidP="00E508F2">
      <w:pPr>
        <w:rPr>
          <w:b/>
          <w:sz w:val="28"/>
          <w:szCs w:val="28"/>
        </w:rPr>
      </w:pPr>
      <w:r w:rsidRPr="003B78C8">
        <w:rPr>
          <w:b/>
          <w:sz w:val="28"/>
          <w:szCs w:val="28"/>
        </w:rPr>
        <w:t>Task 1:</w:t>
      </w:r>
    </w:p>
    <w:p w:rsidR="003B78C8" w:rsidRPr="003B78C8" w:rsidRDefault="003B78C8" w:rsidP="00E508F2">
      <w:pPr>
        <w:rPr>
          <w:b/>
          <w:sz w:val="28"/>
          <w:szCs w:val="28"/>
        </w:rPr>
      </w:pPr>
      <w:r w:rsidRPr="003B78C8">
        <w:rPr>
          <w:b/>
          <w:sz w:val="28"/>
          <w:szCs w:val="28"/>
        </w:rPr>
        <w:t xml:space="preserve">Go </w:t>
      </w:r>
      <w:r>
        <w:rPr>
          <w:b/>
          <w:sz w:val="28"/>
          <w:szCs w:val="28"/>
        </w:rPr>
        <w:t>to R3 and Run the following Commands to configure Telnet service:</w:t>
      </w:r>
    </w:p>
    <w:p w:rsidR="003B78C8" w:rsidRPr="003B78C8" w:rsidRDefault="003B78C8" w:rsidP="003B78C8">
      <w:pPr>
        <w:spacing w:after="0" w:line="240" w:lineRule="auto"/>
        <w:rPr>
          <w:rFonts w:eastAsia="Times New Roman" w:cstheme="minorHAnsi"/>
          <w:sz w:val="24"/>
          <w:szCs w:val="24"/>
        </w:rPr>
      </w:pPr>
      <w:r w:rsidRPr="003B78C8">
        <w:rPr>
          <w:rFonts w:eastAsia="Times New Roman" w:cstheme="minorHAnsi"/>
          <w:sz w:val="24"/>
          <w:szCs w:val="24"/>
        </w:rPr>
        <w:t>R3&gt;en</w:t>
      </w:r>
    </w:p>
    <w:p w:rsidR="003B78C8" w:rsidRPr="003B78C8" w:rsidRDefault="003B78C8" w:rsidP="002C5DC0">
      <w:pPr>
        <w:spacing w:after="0" w:line="276" w:lineRule="auto"/>
        <w:rPr>
          <w:rFonts w:eastAsia="Times New Roman" w:cstheme="minorHAnsi"/>
        </w:rPr>
      </w:pPr>
      <w:r w:rsidRPr="003B78C8">
        <w:rPr>
          <w:rFonts w:eastAsia="Times New Roman" w:cstheme="minorHAnsi"/>
        </w:rPr>
        <w:t>R3#</w:t>
      </w:r>
    </w:p>
    <w:p w:rsidR="003B78C8" w:rsidRPr="003B78C8" w:rsidRDefault="003B78C8" w:rsidP="002C5DC0">
      <w:pPr>
        <w:spacing w:after="0" w:line="276" w:lineRule="auto"/>
        <w:rPr>
          <w:rFonts w:eastAsia="Times New Roman" w:cstheme="minorHAnsi"/>
        </w:rPr>
      </w:pPr>
      <w:r w:rsidRPr="003B78C8">
        <w:rPr>
          <w:rFonts w:eastAsia="Times New Roman" w:cstheme="minorHAnsi"/>
        </w:rPr>
        <w:t>R3#</w:t>
      </w:r>
    </w:p>
    <w:p w:rsidR="003B78C8" w:rsidRPr="003B78C8" w:rsidRDefault="003B78C8" w:rsidP="002C5DC0">
      <w:pPr>
        <w:spacing w:after="0" w:line="276" w:lineRule="auto"/>
        <w:rPr>
          <w:rFonts w:eastAsia="Times New Roman" w:cstheme="minorHAnsi"/>
        </w:rPr>
      </w:pPr>
      <w:r w:rsidRPr="003B78C8">
        <w:rPr>
          <w:rFonts w:eastAsia="Times New Roman" w:cstheme="minorHAnsi"/>
        </w:rPr>
        <w:t>R3#confi t</w:t>
      </w:r>
    </w:p>
    <w:p w:rsidR="003B78C8" w:rsidRPr="003B78C8" w:rsidRDefault="003B78C8" w:rsidP="002C5DC0">
      <w:pPr>
        <w:spacing w:after="0" w:line="276" w:lineRule="auto"/>
        <w:rPr>
          <w:rFonts w:eastAsia="Times New Roman" w:cstheme="minorHAnsi"/>
        </w:rPr>
      </w:pPr>
      <w:r w:rsidRPr="003B78C8">
        <w:rPr>
          <w:rFonts w:eastAsia="Times New Roman" w:cstheme="minorHAnsi"/>
        </w:rPr>
        <w:t>Enter configuration commands, one per line. End with CNTL/Z.</w:t>
      </w:r>
    </w:p>
    <w:p w:rsidR="003B78C8" w:rsidRPr="002C5DC0" w:rsidRDefault="003B78C8" w:rsidP="002C5DC0">
      <w:pPr>
        <w:spacing w:line="276" w:lineRule="auto"/>
        <w:rPr>
          <w:rFonts w:eastAsia="Times New Roman" w:cstheme="minorHAnsi"/>
        </w:rPr>
      </w:pPr>
      <w:proofErr w:type="gramStart"/>
      <w:r w:rsidRPr="002C5DC0">
        <w:rPr>
          <w:rFonts w:eastAsia="Times New Roman" w:cstheme="minorHAnsi"/>
        </w:rPr>
        <w:t>R3(</w:t>
      </w:r>
      <w:proofErr w:type="spellStart"/>
      <w:proofErr w:type="gramEnd"/>
      <w:r w:rsidRPr="002C5DC0">
        <w:rPr>
          <w:rFonts w:eastAsia="Times New Roman" w:cstheme="minorHAnsi"/>
        </w:rPr>
        <w:t>config</w:t>
      </w:r>
      <w:proofErr w:type="spellEnd"/>
      <w:r w:rsidRPr="002C5DC0">
        <w:rPr>
          <w:rFonts w:eastAsia="Times New Roman" w:cstheme="minorHAnsi"/>
        </w:rPr>
        <w:t xml:space="preserve">)#line </w:t>
      </w:r>
      <w:proofErr w:type="spellStart"/>
      <w:r w:rsidRPr="002C5DC0">
        <w:rPr>
          <w:rFonts w:eastAsia="Times New Roman" w:cstheme="minorHAnsi"/>
        </w:rPr>
        <w:t>vty</w:t>
      </w:r>
      <w:proofErr w:type="spellEnd"/>
      <w:r w:rsidRPr="002C5DC0">
        <w:rPr>
          <w:rFonts w:eastAsia="Times New Roman" w:cstheme="minorHAnsi"/>
        </w:rPr>
        <w:t xml:space="preserve"> 0 15</w:t>
      </w:r>
    </w:p>
    <w:p w:rsidR="003B78C8" w:rsidRPr="003B78C8" w:rsidRDefault="003B78C8" w:rsidP="003B78C8">
      <w:pPr>
        <w:shd w:val="clear" w:color="auto" w:fill="FFFFFF"/>
        <w:rPr>
          <w:rFonts w:eastAsia="Times New Roman" w:cstheme="minorHAnsi"/>
          <w:color w:val="FF0000"/>
        </w:rPr>
      </w:pPr>
      <w:r w:rsidRPr="003B78C8">
        <w:rPr>
          <w:rFonts w:eastAsia="Times New Roman" w:cstheme="minorHAnsi"/>
          <w:b/>
          <w:sz w:val="28"/>
          <w:szCs w:val="28"/>
        </w:rPr>
        <w:t>Note:</w:t>
      </w:r>
      <w:r>
        <w:rPr>
          <w:rFonts w:eastAsia="Times New Roman" w:cstheme="minorHAnsi"/>
          <w:sz w:val="24"/>
          <w:szCs w:val="24"/>
        </w:rPr>
        <w:t xml:space="preserve"> </w:t>
      </w:r>
      <w:r w:rsidRPr="003B78C8">
        <w:rPr>
          <w:rFonts w:eastAsia="Times New Roman" w:cstheme="minorHAnsi"/>
          <w:color w:val="FF0000"/>
          <w:lang w:val="en"/>
        </w:rPr>
        <w:t xml:space="preserve">The virtual terminal or “VTY” lines are virtual lines that allow connecting to the device using telnet. </w:t>
      </w:r>
      <w:r w:rsidRPr="003B78C8">
        <w:rPr>
          <w:rFonts w:cstheme="minorHAnsi"/>
          <w:color w:val="FF0000"/>
          <w:shd w:val="clear" w:color="auto" w:fill="FFFFFF"/>
        </w:rPr>
        <w:t xml:space="preserve">Cisco devices can have up to 16 VTY lines. You can determine how many VTY lines you have by issuing “line </w:t>
      </w:r>
      <w:proofErr w:type="spellStart"/>
      <w:r w:rsidRPr="003B78C8">
        <w:rPr>
          <w:rFonts w:cstheme="minorHAnsi"/>
          <w:color w:val="FF0000"/>
          <w:shd w:val="clear" w:color="auto" w:fill="FFFFFF"/>
        </w:rPr>
        <w:t>vty</w:t>
      </w:r>
      <w:proofErr w:type="spellEnd"/>
      <w:r w:rsidRPr="003B78C8">
        <w:rPr>
          <w:rFonts w:cstheme="minorHAnsi"/>
          <w:color w:val="FF0000"/>
          <w:shd w:val="clear" w:color="auto" w:fill="FFFFFF"/>
        </w:rPr>
        <w:t xml:space="preserve"> </w:t>
      </w:r>
      <w:r w:rsidRPr="003B78C8">
        <w:rPr>
          <w:rFonts w:cstheme="minorHAnsi"/>
          <w:color w:val="FF0000"/>
          <w:shd w:val="clear" w:color="auto" w:fill="FFFFFF"/>
        </w:rPr>
        <w:t>0?</w:t>
      </w:r>
      <w:r w:rsidRPr="003B78C8">
        <w:rPr>
          <w:rFonts w:cstheme="minorHAnsi"/>
          <w:color w:val="FF0000"/>
          <w:shd w:val="clear" w:color="auto" w:fill="FFFFFF"/>
        </w:rPr>
        <w:t>” from global configuration mode.</w:t>
      </w:r>
    </w:p>
    <w:p w:rsidR="003B78C8" w:rsidRPr="003B78C8" w:rsidRDefault="003B78C8" w:rsidP="003B78C8">
      <w:pPr>
        <w:spacing w:line="240" w:lineRule="auto"/>
        <w:rPr>
          <w:rFonts w:cstheme="minorHAnsi"/>
        </w:rPr>
      </w:pPr>
      <w:proofErr w:type="gramStart"/>
      <w:r w:rsidRPr="003B78C8">
        <w:rPr>
          <w:rFonts w:cstheme="minorHAnsi"/>
        </w:rPr>
        <w:t>R3(</w:t>
      </w:r>
      <w:proofErr w:type="spellStart"/>
      <w:proofErr w:type="gramEnd"/>
      <w:r w:rsidRPr="003B78C8">
        <w:rPr>
          <w:rFonts w:cstheme="minorHAnsi"/>
        </w:rPr>
        <w:t>config</w:t>
      </w:r>
      <w:proofErr w:type="spellEnd"/>
      <w:r w:rsidRPr="003B78C8">
        <w:rPr>
          <w:rFonts w:cstheme="minorHAnsi"/>
        </w:rPr>
        <w:t xml:space="preserve">-line)#password </w:t>
      </w:r>
      <w:proofErr w:type="spellStart"/>
      <w:r w:rsidRPr="003B78C8">
        <w:rPr>
          <w:rFonts w:cstheme="minorHAnsi"/>
        </w:rPr>
        <w:t>ccna</w:t>
      </w:r>
      <w:proofErr w:type="spellEnd"/>
    </w:p>
    <w:p w:rsidR="003B78C8" w:rsidRPr="003B78C8" w:rsidRDefault="003B78C8" w:rsidP="003B78C8">
      <w:pPr>
        <w:spacing w:line="240" w:lineRule="auto"/>
        <w:rPr>
          <w:rFonts w:cstheme="minorHAnsi"/>
        </w:rPr>
      </w:pPr>
      <w:proofErr w:type="gramStart"/>
      <w:r w:rsidRPr="003B78C8">
        <w:rPr>
          <w:rFonts w:cstheme="minorHAnsi"/>
        </w:rPr>
        <w:t>R3(</w:t>
      </w:r>
      <w:proofErr w:type="spellStart"/>
      <w:proofErr w:type="gramEnd"/>
      <w:r w:rsidRPr="003B78C8">
        <w:rPr>
          <w:rFonts w:cstheme="minorHAnsi"/>
        </w:rPr>
        <w:t>config</w:t>
      </w:r>
      <w:proofErr w:type="spellEnd"/>
      <w:r w:rsidRPr="003B78C8">
        <w:rPr>
          <w:rFonts w:cstheme="minorHAnsi"/>
        </w:rPr>
        <w:t>-line)#login</w:t>
      </w:r>
    </w:p>
    <w:p w:rsidR="003B78C8" w:rsidRPr="003B78C8" w:rsidRDefault="003B78C8" w:rsidP="003B78C8">
      <w:pPr>
        <w:spacing w:line="240" w:lineRule="auto"/>
        <w:rPr>
          <w:rFonts w:cstheme="minorHAnsi"/>
        </w:rPr>
      </w:pPr>
      <w:proofErr w:type="gramStart"/>
      <w:r w:rsidRPr="003B78C8">
        <w:rPr>
          <w:rFonts w:cstheme="minorHAnsi"/>
        </w:rPr>
        <w:t>R3(</w:t>
      </w:r>
      <w:proofErr w:type="spellStart"/>
      <w:proofErr w:type="gramEnd"/>
      <w:r w:rsidRPr="003B78C8">
        <w:rPr>
          <w:rFonts w:cstheme="minorHAnsi"/>
        </w:rPr>
        <w:t>config</w:t>
      </w:r>
      <w:proofErr w:type="spellEnd"/>
      <w:r w:rsidRPr="003B78C8">
        <w:rPr>
          <w:rFonts w:cstheme="minorHAnsi"/>
        </w:rPr>
        <w:t>-line)#exi</w:t>
      </w:r>
      <w:r w:rsidRPr="003B78C8">
        <w:rPr>
          <w:rFonts w:cstheme="minorHAnsi"/>
        </w:rPr>
        <w:t>t</w:t>
      </w:r>
    </w:p>
    <w:p w:rsidR="003B78C8" w:rsidRDefault="003B78C8" w:rsidP="003B78C8">
      <w:pPr>
        <w:spacing w:line="240" w:lineRule="auto"/>
        <w:rPr>
          <w:rFonts w:cstheme="minorHAnsi"/>
        </w:rPr>
      </w:pPr>
      <w:proofErr w:type="gramStart"/>
      <w:r w:rsidRPr="003B78C8">
        <w:rPr>
          <w:rFonts w:cstheme="minorHAnsi"/>
        </w:rPr>
        <w:t>R3(</w:t>
      </w:r>
      <w:proofErr w:type="spellStart"/>
      <w:proofErr w:type="gramEnd"/>
      <w:r w:rsidRPr="003B78C8">
        <w:rPr>
          <w:rFonts w:cstheme="minorHAnsi"/>
        </w:rPr>
        <w:t>config</w:t>
      </w:r>
      <w:proofErr w:type="spellEnd"/>
      <w:r w:rsidRPr="003B78C8">
        <w:rPr>
          <w:rFonts w:cstheme="minorHAnsi"/>
        </w:rPr>
        <w:t xml:space="preserve">)#enable secret </w:t>
      </w:r>
      <w:proofErr w:type="spellStart"/>
      <w:r w:rsidRPr="003B78C8">
        <w:rPr>
          <w:rFonts w:cstheme="minorHAnsi"/>
        </w:rPr>
        <w:t>ccnp</w:t>
      </w:r>
      <w:proofErr w:type="spellEnd"/>
    </w:p>
    <w:p w:rsidR="002C5DC0" w:rsidRPr="003B78C8" w:rsidRDefault="002C5DC0" w:rsidP="002C5DC0">
      <w:pPr>
        <w:rPr>
          <w:b/>
          <w:sz w:val="28"/>
          <w:szCs w:val="28"/>
        </w:rPr>
      </w:pPr>
      <w:r>
        <w:rPr>
          <w:b/>
          <w:sz w:val="28"/>
          <w:szCs w:val="28"/>
        </w:rPr>
        <w:t>Task 2</w:t>
      </w:r>
      <w:r w:rsidRPr="003B78C8">
        <w:rPr>
          <w:b/>
          <w:sz w:val="28"/>
          <w:szCs w:val="28"/>
        </w:rPr>
        <w:t>:</w:t>
      </w:r>
    </w:p>
    <w:p w:rsidR="002C5DC0" w:rsidRDefault="002C5DC0" w:rsidP="002C5DC0">
      <w:pPr>
        <w:rPr>
          <w:b/>
          <w:sz w:val="28"/>
          <w:szCs w:val="28"/>
        </w:rPr>
      </w:pPr>
      <w:r w:rsidRPr="003B78C8">
        <w:rPr>
          <w:b/>
          <w:sz w:val="28"/>
          <w:szCs w:val="28"/>
        </w:rPr>
        <w:t xml:space="preserve">Go </w:t>
      </w:r>
      <w:r>
        <w:rPr>
          <w:b/>
          <w:sz w:val="28"/>
          <w:szCs w:val="28"/>
        </w:rPr>
        <w:t>to PC0 command prompt to check the working of telnet</w:t>
      </w:r>
      <w:r>
        <w:rPr>
          <w:b/>
          <w:sz w:val="28"/>
          <w:szCs w:val="28"/>
        </w:rPr>
        <w:t>:</w:t>
      </w: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Packet Tracer PC Command Line 1.0</w:t>
      </w:r>
    </w:p>
    <w:p w:rsidR="002C5DC0" w:rsidRPr="002C5DC0" w:rsidRDefault="002C5DC0" w:rsidP="002C5DC0">
      <w:pPr>
        <w:spacing w:after="0" w:line="240" w:lineRule="auto"/>
        <w:rPr>
          <w:rFonts w:ascii="Times New Roman" w:eastAsia="Times New Roman" w:hAnsi="Times New Roman" w:cs="Times New Roman"/>
        </w:rPr>
      </w:pPr>
      <w:proofErr w:type="gramStart"/>
      <w:r w:rsidRPr="002C5DC0">
        <w:rPr>
          <w:rFonts w:ascii="Times New Roman" w:eastAsia="Times New Roman" w:hAnsi="Times New Roman" w:cs="Times New Roman"/>
        </w:rPr>
        <w:t>C:</w:t>
      </w:r>
      <w:proofErr w:type="gramEnd"/>
      <w:r w:rsidRPr="002C5DC0">
        <w:rPr>
          <w:rFonts w:ascii="Times New Roman" w:eastAsia="Times New Roman" w:hAnsi="Times New Roman" w:cs="Times New Roman"/>
        </w:rPr>
        <w:t>\&gt;</w:t>
      </w:r>
      <w:r w:rsidR="0010551E">
        <w:rPr>
          <w:rFonts w:ascii="Times New Roman" w:eastAsia="Times New Roman" w:hAnsi="Times New Roman" w:cs="Times New Roman"/>
        </w:rPr>
        <w:t xml:space="preserve"> </w:t>
      </w:r>
      <w:r w:rsidRPr="002C5DC0">
        <w:rPr>
          <w:rFonts w:ascii="Times New Roman" w:eastAsia="Times New Roman" w:hAnsi="Times New Roman" w:cs="Times New Roman"/>
        </w:rPr>
        <w:t>telnet 20.0.0.2</w:t>
      </w: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Trying 20.0.0.2 ...Open</w:t>
      </w:r>
    </w:p>
    <w:p w:rsidR="002C5DC0" w:rsidRPr="002C5DC0" w:rsidRDefault="002C5DC0" w:rsidP="002C5DC0">
      <w:pPr>
        <w:spacing w:after="0" w:line="240" w:lineRule="auto"/>
        <w:rPr>
          <w:rFonts w:ascii="Times New Roman" w:eastAsia="Times New Roman" w:hAnsi="Times New Roman" w:cs="Times New Roman"/>
        </w:rPr>
      </w:pP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User Access Verification</w:t>
      </w:r>
    </w:p>
    <w:p w:rsidR="002C5DC0" w:rsidRPr="002C5DC0" w:rsidRDefault="002C5DC0" w:rsidP="002C5DC0">
      <w:pPr>
        <w:spacing w:after="0" w:line="240" w:lineRule="auto"/>
        <w:rPr>
          <w:rFonts w:ascii="Times New Roman" w:eastAsia="Times New Roman" w:hAnsi="Times New Roman" w:cs="Times New Roman"/>
        </w:rPr>
      </w:pP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 xml:space="preserve">Password: </w:t>
      </w: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R3&gt;</w:t>
      </w: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R3&gt;enable</w:t>
      </w: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 xml:space="preserve">Password: </w:t>
      </w:r>
    </w:p>
    <w:p w:rsidR="002C5DC0" w:rsidRPr="002C5DC0" w:rsidRDefault="002C5DC0" w:rsidP="002C5DC0">
      <w:pPr>
        <w:spacing w:after="0" w:line="240" w:lineRule="auto"/>
        <w:rPr>
          <w:rFonts w:ascii="Times New Roman" w:eastAsia="Times New Roman" w:hAnsi="Times New Roman" w:cs="Times New Roman"/>
        </w:rPr>
      </w:pPr>
      <w:r w:rsidRPr="002C5DC0">
        <w:rPr>
          <w:rFonts w:ascii="Times New Roman" w:eastAsia="Times New Roman" w:hAnsi="Times New Roman" w:cs="Times New Roman"/>
        </w:rPr>
        <w:t xml:space="preserve">R3#sh </w:t>
      </w:r>
      <w:proofErr w:type="spellStart"/>
      <w:r w:rsidRPr="002C5DC0">
        <w:rPr>
          <w:rFonts w:ascii="Times New Roman" w:eastAsia="Times New Roman" w:hAnsi="Times New Roman" w:cs="Times New Roman"/>
        </w:rPr>
        <w:t>ip</w:t>
      </w:r>
      <w:proofErr w:type="spellEnd"/>
      <w:r w:rsidRPr="002C5DC0">
        <w:rPr>
          <w:rFonts w:ascii="Times New Roman" w:eastAsia="Times New Roman" w:hAnsi="Times New Roman" w:cs="Times New Roman"/>
        </w:rPr>
        <w:t xml:space="preserve"> route</w:t>
      </w:r>
    </w:p>
    <w:p w:rsidR="00910A2B" w:rsidRPr="003B78C8" w:rsidRDefault="00910A2B" w:rsidP="00910A2B">
      <w:pPr>
        <w:rPr>
          <w:b/>
          <w:sz w:val="28"/>
          <w:szCs w:val="28"/>
        </w:rPr>
      </w:pPr>
      <w:r>
        <w:rPr>
          <w:b/>
          <w:sz w:val="28"/>
          <w:szCs w:val="28"/>
        </w:rPr>
        <w:t>Task 3</w:t>
      </w:r>
      <w:r w:rsidRPr="003B78C8">
        <w:rPr>
          <w:b/>
          <w:sz w:val="28"/>
          <w:szCs w:val="28"/>
        </w:rPr>
        <w:t>:</w:t>
      </w:r>
    </w:p>
    <w:p w:rsidR="00910A2B" w:rsidRDefault="00910A2B" w:rsidP="00910A2B">
      <w:pPr>
        <w:rPr>
          <w:b/>
          <w:sz w:val="28"/>
          <w:szCs w:val="28"/>
        </w:rPr>
      </w:pPr>
      <w:r>
        <w:rPr>
          <w:b/>
          <w:sz w:val="28"/>
          <w:szCs w:val="28"/>
        </w:rPr>
        <w:t xml:space="preserve">Control the telnet access through Extended ACL </w:t>
      </w:r>
    </w:p>
    <w:p w:rsidR="00910A2B" w:rsidRPr="00FD7589" w:rsidRDefault="00910A2B" w:rsidP="00910A2B">
      <w:pPr>
        <w:rPr>
          <w:color w:val="FF0000"/>
          <w:sz w:val="24"/>
          <w:szCs w:val="24"/>
        </w:rPr>
      </w:pPr>
      <w:r w:rsidRPr="00FD7589">
        <w:rPr>
          <w:color w:val="FF0000"/>
          <w:sz w:val="24"/>
          <w:szCs w:val="24"/>
        </w:rPr>
        <w:t>Note: Extended ACL configure at near to source router, Go to R1 fa0/0 for configuration:</w:t>
      </w:r>
    </w:p>
    <w:p w:rsidR="00910A2B" w:rsidRPr="006E5AEF" w:rsidRDefault="006E5AEF" w:rsidP="00910A2B">
      <w:pPr>
        <w:rPr>
          <w:rFonts w:ascii="Calibri" w:hAnsi="Calibri" w:cs="Calibri"/>
        </w:rPr>
      </w:pPr>
      <w:r w:rsidRPr="006E5AEF">
        <w:rPr>
          <w:rFonts w:ascii="Calibri" w:hAnsi="Calibri" w:cs="Calibri"/>
        </w:rPr>
        <w:lastRenderedPageBreak/>
        <w:t>R1&gt;en</w:t>
      </w:r>
      <w:r>
        <w:rPr>
          <w:rFonts w:ascii="Calibri" w:hAnsi="Calibri" w:cs="Calibri"/>
        </w:rPr>
        <w:t xml:space="preserve"> </w:t>
      </w:r>
    </w:p>
    <w:p w:rsidR="006E5AEF" w:rsidRPr="006E5AEF" w:rsidRDefault="006E5AEF" w:rsidP="006E5AEF">
      <w:pPr>
        <w:spacing w:after="0" w:line="240" w:lineRule="auto"/>
        <w:rPr>
          <w:rFonts w:ascii="Calibri" w:eastAsia="Times New Roman" w:hAnsi="Calibri" w:cs="Calibri"/>
        </w:rPr>
      </w:pPr>
      <w:r w:rsidRPr="006E5AEF">
        <w:rPr>
          <w:rFonts w:ascii="Calibri" w:eastAsia="Times New Roman" w:hAnsi="Calibri" w:cs="Calibri"/>
        </w:rPr>
        <w:t>R1#config t</w:t>
      </w:r>
    </w:p>
    <w:p w:rsidR="006E5AEF" w:rsidRPr="006E5AEF" w:rsidRDefault="006E5AEF" w:rsidP="006E5AEF">
      <w:pPr>
        <w:spacing w:after="0" w:line="240" w:lineRule="auto"/>
        <w:rPr>
          <w:rFonts w:ascii="Calibri" w:eastAsia="Times New Roman" w:hAnsi="Calibri" w:cs="Calibri"/>
        </w:rPr>
      </w:pPr>
      <w:r w:rsidRPr="006E5AEF">
        <w:rPr>
          <w:rFonts w:ascii="Calibri" w:eastAsia="Times New Roman" w:hAnsi="Calibri" w:cs="Calibri"/>
        </w:rPr>
        <w:t>Enter configuration commands, one per line. End with CNTL/Z.</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R1(</w:t>
      </w:r>
      <w:proofErr w:type="spellStart"/>
      <w:proofErr w:type="gramEnd"/>
      <w:r w:rsidRPr="006E5AEF">
        <w:rPr>
          <w:rFonts w:ascii="Calibri" w:eastAsia="Times New Roman" w:hAnsi="Calibri" w:cs="Calibri"/>
        </w:rPr>
        <w:t>config</w:t>
      </w:r>
      <w:proofErr w:type="spellEnd"/>
      <w:r w:rsidRPr="006E5AEF">
        <w:rPr>
          <w:rFonts w:ascii="Calibri" w:eastAsia="Times New Roman" w:hAnsi="Calibri" w:cs="Calibri"/>
        </w:rPr>
        <w:t>)#access-list ?</w:t>
      </w:r>
    </w:p>
    <w:p w:rsidR="006E5AEF" w:rsidRPr="006E5AEF" w:rsidRDefault="006E5AEF" w:rsidP="006E5AEF">
      <w:pPr>
        <w:spacing w:after="0" w:line="240" w:lineRule="auto"/>
        <w:rPr>
          <w:rFonts w:ascii="Calibri" w:eastAsia="Times New Roman" w:hAnsi="Calibri" w:cs="Calibri"/>
        </w:rPr>
      </w:pPr>
      <w:r w:rsidRPr="006E5AEF">
        <w:rPr>
          <w:rFonts w:ascii="Calibri" w:eastAsia="Times New Roman" w:hAnsi="Calibri" w:cs="Calibri"/>
        </w:rPr>
        <w:t>&lt;1-99&gt; IP standard access list</w:t>
      </w:r>
    </w:p>
    <w:p w:rsidR="006E5AEF" w:rsidRPr="006E5AEF" w:rsidRDefault="006E5AEF" w:rsidP="006E5AEF">
      <w:pPr>
        <w:rPr>
          <w:rFonts w:ascii="Calibri" w:eastAsia="Times New Roman" w:hAnsi="Calibri" w:cs="Calibri"/>
        </w:rPr>
      </w:pPr>
      <w:r w:rsidRPr="006E5AEF">
        <w:rPr>
          <w:rFonts w:ascii="Calibri" w:eastAsia="Times New Roman" w:hAnsi="Calibri" w:cs="Calibri"/>
        </w:rPr>
        <w:t>&lt;100-199&gt; IP extended access list</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R1(</w:t>
      </w:r>
      <w:proofErr w:type="spellStart"/>
      <w:proofErr w:type="gramEnd"/>
      <w:r w:rsidRPr="006E5AEF">
        <w:rPr>
          <w:rFonts w:ascii="Calibri" w:eastAsia="Times New Roman" w:hAnsi="Calibri" w:cs="Calibri"/>
        </w:rPr>
        <w:t>config</w:t>
      </w:r>
      <w:proofErr w:type="spellEnd"/>
      <w:r w:rsidRPr="006E5AEF">
        <w:rPr>
          <w:rFonts w:ascii="Calibri" w:eastAsia="Times New Roman" w:hAnsi="Calibri" w:cs="Calibri"/>
        </w:rPr>
        <w:t>)#access-list 100 deny ?</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ahp</w:t>
      </w:r>
      <w:proofErr w:type="spellEnd"/>
      <w:proofErr w:type="gramEnd"/>
      <w:r w:rsidRPr="006E5AEF">
        <w:rPr>
          <w:rFonts w:ascii="Calibri" w:eastAsia="Times New Roman" w:hAnsi="Calibri" w:cs="Calibri"/>
        </w:rPr>
        <w:t xml:space="preserve"> Authentication Header Protocol</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eigrp</w:t>
      </w:r>
      <w:proofErr w:type="spellEnd"/>
      <w:proofErr w:type="gramEnd"/>
      <w:r w:rsidRPr="006E5AEF">
        <w:rPr>
          <w:rFonts w:ascii="Calibri" w:eastAsia="Times New Roman" w:hAnsi="Calibri" w:cs="Calibri"/>
        </w:rPr>
        <w:t xml:space="preserve"> Cisco's EIGRP routing protocol</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esp</w:t>
      </w:r>
      <w:proofErr w:type="spellEnd"/>
      <w:proofErr w:type="gramEnd"/>
      <w:r w:rsidRPr="006E5AEF">
        <w:rPr>
          <w:rFonts w:ascii="Calibri" w:eastAsia="Times New Roman" w:hAnsi="Calibri" w:cs="Calibri"/>
        </w:rPr>
        <w:t xml:space="preserve"> Encapsulation Security Payload</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gre</w:t>
      </w:r>
      <w:proofErr w:type="spellEnd"/>
      <w:proofErr w:type="gramEnd"/>
      <w:r w:rsidRPr="006E5AEF">
        <w:rPr>
          <w:rFonts w:ascii="Calibri" w:eastAsia="Times New Roman" w:hAnsi="Calibri" w:cs="Calibri"/>
        </w:rPr>
        <w:t xml:space="preserve"> Cisco's GRE tunneling</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icmp</w:t>
      </w:r>
      <w:proofErr w:type="spellEnd"/>
      <w:proofErr w:type="gramEnd"/>
      <w:r w:rsidRPr="006E5AEF">
        <w:rPr>
          <w:rFonts w:ascii="Calibri" w:eastAsia="Times New Roman" w:hAnsi="Calibri" w:cs="Calibri"/>
        </w:rPr>
        <w:t xml:space="preserve"> Internet Control Message Protocol</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ip</w:t>
      </w:r>
      <w:proofErr w:type="spellEnd"/>
      <w:proofErr w:type="gramEnd"/>
      <w:r w:rsidRPr="006E5AEF">
        <w:rPr>
          <w:rFonts w:ascii="Calibri" w:eastAsia="Times New Roman" w:hAnsi="Calibri" w:cs="Calibri"/>
        </w:rPr>
        <w:t xml:space="preserve"> Any Internet Protocol</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ospf</w:t>
      </w:r>
      <w:proofErr w:type="spellEnd"/>
      <w:proofErr w:type="gramEnd"/>
      <w:r w:rsidRPr="006E5AEF">
        <w:rPr>
          <w:rFonts w:ascii="Calibri" w:eastAsia="Times New Roman" w:hAnsi="Calibri" w:cs="Calibri"/>
        </w:rPr>
        <w:t xml:space="preserve"> OSPF routing protocol</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tcp</w:t>
      </w:r>
      <w:proofErr w:type="spellEnd"/>
      <w:proofErr w:type="gramEnd"/>
      <w:r w:rsidRPr="006E5AEF">
        <w:rPr>
          <w:rFonts w:ascii="Calibri" w:eastAsia="Times New Roman" w:hAnsi="Calibri" w:cs="Calibri"/>
        </w:rPr>
        <w:t xml:space="preserve"> Transmission Control Protocol</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udp</w:t>
      </w:r>
      <w:proofErr w:type="spellEnd"/>
      <w:proofErr w:type="gramEnd"/>
      <w:r w:rsidRPr="006E5AEF">
        <w:rPr>
          <w:rFonts w:ascii="Calibri" w:eastAsia="Times New Roman" w:hAnsi="Calibri" w:cs="Calibri"/>
        </w:rPr>
        <w:t xml:space="preserve"> User Datagram Protocol</w:t>
      </w:r>
    </w:p>
    <w:p w:rsidR="006E5AEF" w:rsidRPr="006E5AEF" w:rsidRDefault="006E5AEF" w:rsidP="006E5AEF">
      <w:pPr>
        <w:spacing w:after="0" w:line="240" w:lineRule="auto"/>
        <w:rPr>
          <w:rFonts w:ascii="Calibri" w:eastAsia="Times New Roman" w:hAnsi="Calibri" w:cs="Calibri"/>
        </w:rPr>
      </w:pP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R1(</w:t>
      </w:r>
      <w:proofErr w:type="spellStart"/>
      <w:proofErr w:type="gramEnd"/>
      <w:r w:rsidRPr="006E5AEF">
        <w:rPr>
          <w:rFonts w:ascii="Calibri" w:eastAsia="Times New Roman" w:hAnsi="Calibri" w:cs="Calibri"/>
        </w:rPr>
        <w:t>config</w:t>
      </w:r>
      <w:proofErr w:type="spellEnd"/>
      <w:r w:rsidRPr="006E5AEF">
        <w:rPr>
          <w:rFonts w:ascii="Calibri" w:eastAsia="Times New Roman" w:hAnsi="Calibri" w:cs="Calibri"/>
        </w:rPr>
        <w:t xml:space="preserve">)#access-list 100 deny </w:t>
      </w:r>
      <w:proofErr w:type="spellStart"/>
      <w:r w:rsidRPr="006E5AEF">
        <w:rPr>
          <w:rFonts w:ascii="Calibri" w:eastAsia="Times New Roman" w:hAnsi="Calibri" w:cs="Calibri"/>
        </w:rPr>
        <w:t>tcp</w:t>
      </w:r>
      <w:proofErr w:type="spellEnd"/>
      <w:r w:rsidRPr="006E5AEF">
        <w:rPr>
          <w:rFonts w:ascii="Calibri" w:eastAsia="Times New Roman" w:hAnsi="Calibri" w:cs="Calibri"/>
        </w:rPr>
        <w:t xml:space="preserve"> host 192.168.1.2 host 20.0.0.2 ?</w:t>
      </w:r>
    </w:p>
    <w:p w:rsidR="006E5AEF" w:rsidRPr="006E5AEF" w:rsidRDefault="006E5AEF" w:rsidP="006E5AEF">
      <w:pPr>
        <w:spacing w:after="0" w:line="240" w:lineRule="auto"/>
        <w:rPr>
          <w:rFonts w:ascii="Calibri" w:eastAsia="Times New Roman" w:hAnsi="Calibri" w:cs="Calibri"/>
        </w:rPr>
      </w:pP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dscp</w:t>
      </w:r>
      <w:proofErr w:type="spellEnd"/>
      <w:proofErr w:type="gramEnd"/>
      <w:r w:rsidRPr="006E5AEF">
        <w:rPr>
          <w:rFonts w:ascii="Calibri" w:eastAsia="Times New Roman" w:hAnsi="Calibri" w:cs="Calibri"/>
        </w:rPr>
        <w:t xml:space="preserve"> Match packets with given </w:t>
      </w:r>
      <w:proofErr w:type="spellStart"/>
      <w:r w:rsidRPr="006E5AEF">
        <w:rPr>
          <w:rFonts w:ascii="Calibri" w:eastAsia="Times New Roman" w:hAnsi="Calibri" w:cs="Calibri"/>
        </w:rPr>
        <w:t>dscp</w:t>
      </w:r>
      <w:proofErr w:type="spellEnd"/>
      <w:r w:rsidRPr="006E5AEF">
        <w:rPr>
          <w:rFonts w:ascii="Calibri" w:eastAsia="Times New Roman" w:hAnsi="Calibri" w:cs="Calibri"/>
        </w:rPr>
        <w:t xml:space="preserve"> value</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eq</w:t>
      </w:r>
      <w:proofErr w:type="spellEnd"/>
      <w:proofErr w:type="gramEnd"/>
      <w:r w:rsidRPr="006E5AEF">
        <w:rPr>
          <w:rFonts w:ascii="Calibri" w:eastAsia="Times New Roman" w:hAnsi="Calibri" w:cs="Calibri"/>
        </w:rPr>
        <w:t xml:space="preserve"> Match only packets on a given port number</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established</w:t>
      </w:r>
      <w:proofErr w:type="gramEnd"/>
      <w:r w:rsidRPr="006E5AEF">
        <w:rPr>
          <w:rFonts w:ascii="Calibri" w:eastAsia="Times New Roman" w:hAnsi="Calibri" w:cs="Calibri"/>
        </w:rPr>
        <w:t xml:space="preserve"> </w:t>
      </w:r>
      <w:proofErr w:type="spellStart"/>
      <w:r w:rsidRPr="006E5AEF">
        <w:rPr>
          <w:rFonts w:ascii="Calibri" w:eastAsia="Times New Roman" w:hAnsi="Calibri" w:cs="Calibri"/>
        </w:rPr>
        <w:t>established</w:t>
      </w:r>
      <w:bookmarkStart w:id="0" w:name="_GoBack"/>
      <w:bookmarkEnd w:id="0"/>
      <w:proofErr w:type="spellEnd"/>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gt</w:t>
      </w:r>
      <w:proofErr w:type="spellEnd"/>
      <w:proofErr w:type="gramEnd"/>
      <w:r w:rsidRPr="006E5AEF">
        <w:rPr>
          <w:rFonts w:ascii="Calibri" w:eastAsia="Times New Roman" w:hAnsi="Calibri" w:cs="Calibri"/>
        </w:rPr>
        <w:t xml:space="preserve"> Match only packets with a greater port number</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lt</w:t>
      </w:r>
      <w:proofErr w:type="spellEnd"/>
      <w:proofErr w:type="gramEnd"/>
      <w:r w:rsidRPr="006E5AEF">
        <w:rPr>
          <w:rFonts w:ascii="Calibri" w:eastAsia="Times New Roman" w:hAnsi="Calibri" w:cs="Calibri"/>
        </w:rPr>
        <w:t xml:space="preserve"> Match only packets with a lower port number</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neq</w:t>
      </w:r>
      <w:proofErr w:type="spellEnd"/>
      <w:proofErr w:type="gramEnd"/>
      <w:r w:rsidRPr="006E5AEF">
        <w:rPr>
          <w:rFonts w:ascii="Calibri" w:eastAsia="Times New Roman" w:hAnsi="Calibri" w:cs="Calibri"/>
        </w:rPr>
        <w:t xml:space="preserve"> Match only packets not on a given port number</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precedence</w:t>
      </w:r>
      <w:proofErr w:type="gramEnd"/>
      <w:r w:rsidRPr="006E5AEF">
        <w:rPr>
          <w:rFonts w:ascii="Calibri" w:eastAsia="Times New Roman" w:hAnsi="Calibri" w:cs="Calibri"/>
        </w:rPr>
        <w:t xml:space="preserve"> Match packets with given precedence value</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range</w:t>
      </w:r>
      <w:proofErr w:type="gramEnd"/>
      <w:r w:rsidRPr="006E5AEF">
        <w:rPr>
          <w:rFonts w:ascii="Calibri" w:eastAsia="Times New Roman" w:hAnsi="Calibri" w:cs="Calibri"/>
        </w:rPr>
        <w:t xml:space="preserve"> Match only packets in the range of port numbers</w:t>
      </w:r>
    </w:p>
    <w:p w:rsidR="006E5AEF" w:rsidRPr="006E5AEF" w:rsidRDefault="006E5AEF" w:rsidP="006E5AEF">
      <w:pPr>
        <w:spacing w:after="0" w:line="240" w:lineRule="auto"/>
        <w:rPr>
          <w:rFonts w:ascii="Calibri" w:eastAsia="Times New Roman" w:hAnsi="Calibri" w:cs="Calibri"/>
        </w:rPr>
      </w:pPr>
      <w:r w:rsidRPr="006E5AEF">
        <w:rPr>
          <w:rFonts w:ascii="Calibri" w:eastAsia="Times New Roman" w:hAnsi="Calibri" w:cs="Calibri"/>
        </w:rPr>
        <w:t>&lt;</w:t>
      </w:r>
      <w:proofErr w:type="spellStart"/>
      <w:proofErr w:type="gramStart"/>
      <w:r w:rsidRPr="006E5AEF">
        <w:rPr>
          <w:rFonts w:ascii="Calibri" w:eastAsia="Times New Roman" w:hAnsi="Calibri" w:cs="Calibri"/>
        </w:rPr>
        <w:t>cr</w:t>
      </w:r>
      <w:proofErr w:type="spellEnd"/>
      <w:proofErr w:type="gramEnd"/>
      <w:r w:rsidRPr="006E5AEF">
        <w:rPr>
          <w:rFonts w:ascii="Calibri" w:eastAsia="Times New Roman" w:hAnsi="Calibri" w:cs="Calibri"/>
        </w:rPr>
        <w:t>&gt;</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R1(</w:t>
      </w:r>
      <w:proofErr w:type="spellStart"/>
      <w:proofErr w:type="gramEnd"/>
      <w:r w:rsidRPr="006E5AEF">
        <w:rPr>
          <w:rFonts w:ascii="Calibri" w:eastAsia="Times New Roman" w:hAnsi="Calibri" w:cs="Calibri"/>
        </w:rPr>
        <w:t>config</w:t>
      </w:r>
      <w:proofErr w:type="spellEnd"/>
      <w:r w:rsidRPr="006E5AEF">
        <w:rPr>
          <w:rFonts w:ascii="Calibri" w:eastAsia="Times New Roman" w:hAnsi="Calibri" w:cs="Calibri"/>
        </w:rPr>
        <w:t xml:space="preserve">)#access-list 100 deny </w:t>
      </w:r>
      <w:proofErr w:type="spellStart"/>
      <w:r w:rsidRPr="006E5AEF">
        <w:rPr>
          <w:rFonts w:ascii="Calibri" w:eastAsia="Times New Roman" w:hAnsi="Calibri" w:cs="Calibri"/>
        </w:rPr>
        <w:t>tcp</w:t>
      </w:r>
      <w:proofErr w:type="spellEnd"/>
      <w:r w:rsidRPr="006E5AEF">
        <w:rPr>
          <w:rFonts w:ascii="Calibri" w:eastAsia="Times New Roman" w:hAnsi="Calibri" w:cs="Calibri"/>
        </w:rPr>
        <w:t xml:space="preserve"> host 192.168.1.2 host 20.0.0.2 </w:t>
      </w:r>
      <w:proofErr w:type="spellStart"/>
      <w:r w:rsidRPr="006E5AEF">
        <w:rPr>
          <w:rFonts w:ascii="Calibri" w:eastAsia="Times New Roman" w:hAnsi="Calibri" w:cs="Calibri"/>
        </w:rPr>
        <w:t>eq</w:t>
      </w:r>
      <w:proofErr w:type="spellEnd"/>
      <w:r w:rsidRPr="006E5AEF">
        <w:rPr>
          <w:rFonts w:ascii="Calibri" w:eastAsia="Times New Roman" w:hAnsi="Calibri" w:cs="Calibri"/>
        </w:rPr>
        <w:t xml:space="preserve"> ?</w:t>
      </w:r>
    </w:p>
    <w:p w:rsidR="006E5AEF" w:rsidRPr="006E5AEF" w:rsidRDefault="006E5AEF" w:rsidP="006E5AEF">
      <w:pPr>
        <w:spacing w:after="0" w:line="240" w:lineRule="auto"/>
        <w:rPr>
          <w:rFonts w:ascii="Calibri" w:eastAsia="Times New Roman" w:hAnsi="Calibri" w:cs="Calibri"/>
        </w:rPr>
      </w:pPr>
      <w:r w:rsidRPr="006E5AEF">
        <w:rPr>
          <w:rFonts w:ascii="Calibri" w:eastAsia="Times New Roman" w:hAnsi="Calibri" w:cs="Calibri"/>
        </w:rPr>
        <w:t>&lt;0-65535&gt; Port number</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ftp</w:t>
      </w:r>
      <w:proofErr w:type="gramEnd"/>
      <w:r w:rsidRPr="006E5AEF">
        <w:rPr>
          <w:rFonts w:ascii="Calibri" w:eastAsia="Times New Roman" w:hAnsi="Calibri" w:cs="Calibri"/>
        </w:rPr>
        <w:t xml:space="preserve"> File Transfer Protocol (21)</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pop3</w:t>
      </w:r>
      <w:proofErr w:type="gramEnd"/>
      <w:r w:rsidRPr="006E5AEF">
        <w:rPr>
          <w:rFonts w:ascii="Calibri" w:eastAsia="Times New Roman" w:hAnsi="Calibri" w:cs="Calibri"/>
        </w:rPr>
        <w:t xml:space="preserve"> Post Office Protocol v3 (110)</w:t>
      </w:r>
    </w:p>
    <w:p w:rsidR="006E5AEF" w:rsidRPr="006E5AEF" w:rsidRDefault="006E5AEF" w:rsidP="006E5AEF">
      <w:pPr>
        <w:spacing w:after="0" w:line="240" w:lineRule="auto"/>
        <w:rPr>
          <w:rFonts w:ascii="Calibri" w:eastAsia="Times New Roman" w:hAnsi="Calibri" w:cs="Calibri"/>
        </w:rPr>
      </w:pPr>
      <w:proofErr w:type="spellStart"/>
      <w:proofErr w:type="gramStart"/>
      <w:r w:rsidRPr="006E5AEF">
        <w:rPr>
          <w:rFonts w:ascii="Calibri" w:eastAsia="Times New Roman" w:hAnsi="Calibri" w:cs="Calibri"/>
        </w:rPr>
        <w:t>smtp</w:t>
      </w:r>
      <w:proofErr w:type="spellEnd"/>
      <w:proofErr w:type="gramEnd"/>
      <w:r w:rsidRPr="006E5AEF">
        <w:rPr>
          <w:rFonts w:ascii="Calibri" w:eastAsia="Times New Roman" w:hAnsi="Calibri" w:cs="Calibri"/>
        </w:rPr>
        <w:t xml:space="preserve"> Simple Mail Transport Protocol (25)</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telnet</w:t>
      </w:r>
      <w:proofErr w:type="gramEnd"/>
      <w:r w:rsidRPr="006E5AEF">
        <w:rPr>
          <w:rFonts w:ascii="Calibri" w:eastAsia="Times New Roman" w:hAnsi="Calibri" w:cs="Calibri"/>
        </w:rPr>
        <w:t xml:space="preserve"> </w:t>
      </w:r>
      <w:proofErr w:type="spellStart"/>
      <w:r w:rsidRPr="006E5AEF">
        <w:rPr>
          <w:rFonts w:ascii="Calibri" w:eastAsia="Times New Roman" w:hAnsi="Calibri" w:cs="Calibri"/>
        </w:rPr>
        <w:t>Telnet</w:t>
      </w:r>
      <w:proofErr w:type="spellEnd"/>
      <w:r w:rsidRPr="006E5AEF">
        <w:rPr>
          <w:rFonts w:ascii="Calibri" w:eastAsia="Times New Roman" w:hAnsi="Calibri" w:cs="Calibri"/>
        </w:rPr>
        <w:t xml:space="preserve"> (23)</w:t>
      </w:r>
    </w:p>
    <w:p w:rsidR="006E5AEF" w:rsidRPr="006E5AEF" w:rsidRDefault="006E5AEF" w:rsidP="006E5AEF">
      <w:pPr>
        <w:spacing w:after="0" w:line="240" w:lineRule="auto"/>
        <w:rPr>
          <w:rFonts w:ascii="Calibri" w:eastAsia="Times New Roman" w:hAnsi="Calibri" w:cs="Calibri"/>
        </w:rPr>
      </w:pPr>
      <w:proofErr w:type="gramStart"/>
      <w:r w:rsidRPr="006E5AEF">
        <w:rPr>
          <w:rFonts w:ascii="Calibri" w:eastAsia="Times New Roman" w:hAnsi="Calibri" w:cs="Calibri"/>
        </w:rPr>
        <w:t>www</w:t>
      </w:r>
      <w:proofErr w:type="gramEnd"/>
      <w:r w:rsidRPr="006E5AEF">
        <w:rPr>
          <w:rFonts w:ascii="Calibri" w:eastAsia="Times New Roman" w:hAnsi="Calibri" w:cs="Calibri"/>
        </w:rPr>
        <w:t xml:space="preserve"> World Wide Web (HTTP, 80)</w:t>
      </w:r>
    </w:p>
    <w:p w:rsidR="006E5AEF" w:rsidRPr="006E5AEF" w:rsidRDefault="006E5AEF" w:rsidP="006E5AEF">
      <w:pPr>
        <w:spacing w:after="0" w:line="240" w:lineRule="auto"/>
        <w:rPr>
          <w:rFonts w:ascii="Calibri" w:eastAsia="Times New Roman" w:hAnsi="Calibri" w:cs="Calibri"/>
        </w:rPr>
      </w:pPr>
    </w:p>
    <w:p w:rsidR="006E5AEF" w:rsidRPr="00FD7589" w:rsidRDefault="006E5AEF" w:rsidP="00FD7589">
      <w:pPr>
        <w:spacing w:line="240" w:lineRule="auto"/>
        <w:rPr>
          <w:rFonts w:ascii="Calibri" w:eastAsia="Times New Roman" w:hAnsi="Calibri" w:cs="Calibri"/>
          <w:sz w:val="21"/>
          <w:szCs w:val="21"/>
        </w:rPr>
      </w:pPr>
      <w:proofErr w:type="gramStart"/>
      <w:r w:rsidRPr="00FD7589">
        <w:rPr>
          <w:rFonts w:ascii="Calibri" w:eastAsia="Times New Roman" w:hAnsi="Calibri" w:cs="Calibri"/>
          <w:sz w:val="21"/>
          <w:szCs w:val="21"/>
        </w:rPr>
        <w:t>R1(</w:t>
      </w:r>
      <w:proofErr w:type="spellStart"/>
      <w:proofErr w:type="gramEnd"/>
      <w:r w:rsidRPr="00FD7589">
        <w:rPr>
          <w:rFonts w:ascii="Calibri" w:eastAsia="Times New Roman" w:hAnsi="Calibri" w:cs="Calibri"/>
          <w:sz w:val="21"/>
          <w:szCs w:val="21"/>
        </w:rPr>
        <w:t>config</w:t>
      </w:r>
      <w:proofErr w:type="spellEnd"/>
      <w:r w:rsidRPr="00FD7589">
        <w:rPr>
          <w:rFonts w:ascii="Calibri" w:eastAsia="Times New Roman" w:hAnsi="Calibri" w:cs="Calibri"/>
          <w:sz w:val="21"/>
          <w:szCs w:val="21"/>
        </w:rPr>
        <w:t xml:space="preserve">)#access-list 100 deny </w:t>
      </w:r>
      <w:proofErr w:type="spellStart"/>
      <w:r w:rsidRPr="00FD7589">
        <w:rPr>
          <w:rFonts w:ascii="Calibri" w:eastAsia="Times New Roman" w:hAnsi="Calibri" w:cs="Calibri"/>
          <w:sz w:val="21"/>
          <w:szCs w:val="21"/>
        </w:rPr>
        <w:t>tcp</w:t>
      </w:r>
      <w:proofErr w:type="spellEnd"/>
      <w:r w:rsidRPr="00FD7589">
        <w:rPr>
          <w:rFonts w:ascii="Calibri" w:eastAsia="Times New Roman" w:hAnsi="Calibri" w:cs="Calibri"/>
          <w:sz w:val="21"/>
          <w:szCs w:val="21"/>
        </w:rPr>
        <w:t xml:space="preserve"> host 192.168.1.2 host 20.0.0.2 </w:t>
      </w:r>
      <w:proofErr w:type="spellStart"/>
      <w:r w:rsidRPr="00FD7589">
        <w:rPr>
          <w:rFonts w:ascii="Calibri" w:eastAsia="Times New Roman" w:hAnsi="Calibri" w:cs="Calibri"/>
          <w:sz w:val="21"/>
          <w:szCs w:val="21"/>
        </w:rPr>
        <w:t>eq</w:t>
      </w:r>
      <w:proofErr w:type="spellEnd"/>
      <w:r w:rsidRPr="00FD7589">
        <w:rPr>
          <w:rFonts w:ascii="Calibri" w:eastAsia="Times New Roman" w:hAnsi="Calibri" w:cs="Calibri"/>
          <w:sz w:val="21"/>
          <w:szCs w:val="21"/>
        </w:rPr>
        <w:t xml:space="preserve"> 23</w:t>
      </w:r>
    </w:p>
    <w:p w:rsidR="006E5AEF" w:rsidRPr="00FD7589" w:rsidRDefault="006E5AEF" w:rsidP="00FD7589">
      <w:pPr>
        <w:spacing w:line="240" w:lineRule="auto"/>
        <w:rPr>
          <w:sz w:val="21"/>
          <w:szCs w:val="21"/>
        </w:rPr>
      </w:pPr>
      <w:proofErr w:type="gramStart"/>
      <w:r w:rsidRPr="00FD7589">
        <w:rPr>
          <w:sz w:val="21"/>
          <w:szCs w:val="21"/>
        </w:rPr>
        <w:t>R1(</w:t>
      </w:r>
      <w:proofErr w:type="spellStart"/>
      <w:proofErr w:type="gramEnd"/>
      <w:r w:rsidRPr="00FD7589">
        <w:rPr>
          <w:sz w:val="21"/>
          <w:szCs w:val="21"/>
        </w:rPr>
        <w:t>config</w:t>
      </w:r>
      <w:proofErr w:type="spellEnd"/>
      <w:r w:rsidRPr="00FD7589">
        <w:rPr>
          <w:sz w:val="21"/>
          <w:szCs w:val="21"/>
        </w:rPr>
        <w:t xml:space="preserve">)#access-list 100 deny </w:t>
      </w:r>
      <w:proofErr w:type="spellStart"/>
      <w:r w:rsidRPr="00FD7589">
        <w:rPr>
          <w:sz w:val="21"/>
          <w:szCs w:val="21"/>
        </w:rPr>
        <w:t>tcp</w:t>
      </w:r>
      <w:proofErr w:type="spellEnd"/>
      <w:r w:rsidRPr="00FD7589">
        <w:rPr>
          <w:sz w:val="21"/>
          <w:szCs w:val="21"/>
        </w:rPr>
        <w:t xml:space="preserve"> host 192.168.1.2 host 192.168.3.1 </w:t>
      </w:r>
      <w:proofErr w:type="spellStart"/>
      <w:r w:rsidRPr="00FD7589">
        <w:rPr>
          <w:sz w:val="21"/>
          <w:szCs w:val="21"/>
        </w:rPr>
        <w:t>eq</w:t>
      </w:r>
      <w:proofErr w:type="spellEnd"/>
      <w:r w:rsidRPr="00FD7589">
        <w:rPr>
          <w:sz w:val="21"/>
          <w:szCs w:val="21"/>
        </w:rPr>
        <w:t xml:space="preserve"> telnet</w:t>
      </w:r>
    </w:p>
    <w:p w:rsidR="00FD7589" w:rsidRPr="00FD7589" w:rsidRDefault="00FD7589" w:rsidP="00FD7589">
      <w:pPr>
        <w:spacing w:line="240" w:lineRule="auto"/>
        <w:rPr>
          <w:sz w:val="21"/>
          <w:szCs w:val="21"/>
        </w:rPr>
      </w:pPr>
      <w:proofErr w:type="gramStart"/>
      <w:r w:rsidRPr="00FD7589">
        <w:rPr>
          <w:sz w:val="21"/>
          <w:szCs w:val="21"/>
        </w:rPr>
        <w:t>R1(</w:t>
      </w:r>
      <w:proofErr w:type="spellStart"/>
      <w:proofErr w:type="gramEnd"/>
      <w:r w:rsidRPr="00FD7589">
        <w:rPr>
          <w:sz w:val="21"/>
          <w:szCs w:val="21"/>
        </w:rPr>
        <w:t>config</w:t>
      </w:r>
      <w:proofErr w:type="spellEnd"/>
      <w:r w:rsidRPr="00FD7589">
        <w:rPr>
          <w:sz w:val="21"/>
          <w:szCs w:val="21"/>
        </w:rPr>
        <w:t xml:space="preserve">)#access-list 100 permit </w:t>
      </w:r>
      <w:proofErr w:type="spellStart"/>
      <w:r w:rsidRPr="00FD7589">
        <w:rPr>
          <w:sz w:val="21"/>
          <w:szCs w:val="21"/>
        </w:rPr>
        <w:t>ip</w:t>
      </w:r>
      <w:proofErr w:type="spellEnd"/>
      <w:r w:rsidRPr="00FD7589">
        <w:rPr>
          <w:sz w:val="21"/>
          <w:szCs w:val="21"/>
        </w:rPr>
        <w:t xml:space="preserve"> any </w:t>
      </w:r>
      <w:proofErr w:type="spellStart"/>
      <w:r w:rsidRPr="00FD7589">
        <w:rPr>
          <w:sz w:val="21"/>
          <w:szCs w:val="21"/>
        </w:rPr>
        <w:t>any</w:t>
      </w:r>
      <w:proofErr w:type="spellEnd"/>
      <w:r w:rsidRPr="00FD7589">
        <w:rPr>
          <w:sz w:val="21"/>
          <w:szCs w:val="21"/>
        </w:rPr>
        <w:t xml:space="preserve">                      </w:t>
      </w:r>
    </w:p>
    <w:p w:rsidR="006E5AEF" w:rsidRPr="00FD7589" w:rsidRDefault="00FD7589" w:rsidP="006E5AEF">
      <w:pPr>
        <w:rPr>
          <w:rFonts w:ascii="Calibri" w:hAnsi="Calibri" w:cs="Calibri"/>
          <w:color w:val="FF0000"/>
          <w:sz w:val="21"/>
          <w:szCs w:val="21"/>
        </w:rPr>
      </w:pPr>
      <w:r w:rsidRPr="00FD7589">
        <w:rPr>
          <w:sz w:val="21"/>
          <w:szCs w:val="21"/>
        </w:rPr>
        <w:t xml:space="preserve">// any for the source &amp; any for the destination, permit any for the </w:t>
      </w:r>
      <w:proofErr w:type="gramStart"/>
      <w:r w:rsidRPr="00FD7589">
        <w:rPr>
          <w:sz w:val="21"/>
          <w:szCs w:val="21"/>
        </w:rPr>
        <w:t>host ,</w:t>
      </w:r>
      <w:proofErr w:type="gramEnd"/>
      <w:r w:rsidRPr="00FD7589">
        <w:rPr>
          <w:sz w:val="21"/>
          <w:szCs w:val="21"/>
        </w:rPr>
        <w:t xml:space="preserve"> any for the destination</w:t>
      </w:r>
    </w:p>
    <w:p w:rsidR="00910A2B" w:rsidRDefault="00FD7589" w:rsidP="00910A2B">
      <w:pPr>
        <w:rPr>
          <w:b/>
          <w:sz w:val="28"/>
          <w:szCs w:val="28"/>
        </w:rPr>
      </w:pPr>
      <w:r w:rsidRPr="00FD7589">
        <w:rPr>
          <w:b/>
          <w:sz w:val="28"/>
          <w:szCs w:val="28"/>
        </w:rPr>
        <w:t xml:space="preserve">Now apply the ACL rules nearest the source fa0/0 </w:t>
      </w:r>
    </w:p>
    <w:p w:rsidR="00FD7589" w:rsidRPr="00FD7589" w:rsidRDefault="00FD7589" w:rsidP="00FD7589">
      <w:pPr>
        <w:spacing w:after="0" w:line="240" w:lineRule="auto"/>
        <w:rPr>
          <w:rFonts w:ascii="Times New Roman" w:eastAsia="Times New Roman" w:hAnsi="Times New Roman" w:cs="Times New Roman"/>
          <w:sz w:val="24"/>
          <w:szCs w:val="24"/>
        </w:rPr>
      </w:pPr>
      <w:proofErr w:type="gramStart"/>
      <w:r w:rsidRPr="00FD7589">
        <w:rPr>
          <w:rFonts w:ascii="Times New Roman" w:eastAsia="Times New Roman" w:hAnsi="Times New Roman" w:cs="Times New Roman"/>
          <w:sz w:val="24"/>
          <w:szCs w:val="24"/>
        </w:rPr>
        <w:t>R1(</w:t>
      </w:r>
      <w:proofErr w:type="spellStart"/>
      <w:proofErr w:type="gramEnd"/>
      <w:r w:rsidRPr="00FD7589">
        <w:rPr>
          <w:rFonts w:ascii="Times New Roman" w:eastAsia="Times New Roman" w:hAnsi="Times New Roman" w:cs="Times New Roman"/>
          <w:sz w:val="24"/>
          <w:szCs w:val="24"/>
        </w:rPr>
        <w:t>config</w:t>
      </w:r>
      <w:proofErr w:type="spellEnd"/>
      <w:r w:rsidRPr="00FD7589">
        <w:rPr>
          <w:rFonts w:ascii="Times New Roman" w:eastAsia="Times New Roman" w:hAnsi="Times New Roman" w:cs="Times New Roman"/>
          <w:sz w:val="24"/>
          <w:szCs w:val="24"/>
        </w:rPr>
        <w:t>)#</w:t>
      </w:r>
      <w:proofErr w:type="spellStart"/>
      <w:r w:rsidRPr="00FD7589">
        <w:rPr>
          <w:rFonts w:ascii="Times New Roman" w:eastAsia="Times New Roman" w:hAnsi="Times New Roman" w:cs="Times New Roman"/>
          <w:sz w:val="24"/>
          <w:szCs w:val="24"/>
        </w:rPr>
        <w:t>int</w:t>
      </w:r>
      <w:proofErr w:type="spellEnd"/>
      <w:r w:rsidRPr="00FD7589">
        <w:rPr>
          <w:rFonts w:ascii="Times New Roman" w:eastAsia="Times New Roman" w:hAnsi="Times New Roman" w:cs="Times New Roman"/>
          <w:sz w:val="24"/>
          <w:szCs w:val="24"/>
        </w:rPr>
        <w:t xml:space="preserve"> fa0/0</w:t>
      </w:r>
    </w:p>
    <w:p w:rsidR="00FD7589" w:rsidRPr="00FD7589" w:rsidRDefault="00FD7589" w:rsidP="00FD7589">
      <w:pPr>
        <w:spacing w:after="0" w:line="240" w:lineRule="auto"/>
        <w:rPr>
          <w:rFonts w:ascii="Times New Roman" w:eastAsia="Times New Roman" w:hAnsi="Times New Roman" w:cs="Times New Roman"/>
          <w:sz w:val="24"/>
          <w:szCs w:val="24"/>
        </w:rPr>
      </w:pPr>
      <w:proofErr w:type="gramStart"/>
      <w:r w:rsidRPr="00FD7589">
        <w:rPr>
          <w:rFonts w:ascii="Times New Roman" w:eastAsia="Times New Roman" w:hAnsi="Times New Roman" w:cs="Times New Roman"/>
          <w:sz w:val="24"/>
          <w:szCs w:val="24"/>
        </w:rPr>
        <w:t>R1(</w:t>
      </w:r>
      <w:proofErr w:type="spellStart"/>
      <w:proofErr w:type="gramEnd"/>
      <w:r w:rsidRPr="00FD7589">
        <w:rPr>
          <w:rFonts w:ascii="Times New Roman" w:eastAsia="Times New Roman" w:hAnsi="Times New Roman" w:cs="Times New Roman"/>
          <w:sz w:val="24"/>
          <w:szCs w:val="24"/>
        </w:rPr>
        <w:t>config</w:t>
      </w:r>
      <w:proofErr w:type="spellEnd"/>
      <w:r w:rsidRPr="00FD7589">
        <w:rPr>
          <w:rFonts w:ascii="Times New Roman" w:eastAsia="Times New Roman" w:hAnsi="Times New Roman" w:cs="Times New Roman"/>
          <w:sz w:val="24"/>
          <w:szCs w:val="24"/>
        </w:rPr>
        <w:t>-if)#</w:t>
      </w:r>
      <w:proofErr w:type="spellStart"/>
      <w:r w:rsidRPr="00FD7589">
        <w:rPr>
          <w:rFonts w:ascii="Times New Roman" w:eastAsia="Times New Roman" w:hAnsi="Times New Roman" w:cs="Times New Roman"/>
          <w:sz w:val="24"/>
          <w:szCs w:val="24"/>
        </w:rPr>
        <w:t>ip</w:t>
      </w:r>
      <w:proofErr w:type="spellEnd"/>
      <w:r w:rsidRPr="00FD7589">
        <w:rPr>
          <w:rFonts w:ascii="Times New Roman" w:eastAsia="Times New Roman" w:hAnsi="Times New Roman" w:cs="Times New Roman"/>
          <w:sz w:val="24"/>
          <w:szCs w:val="24"/>
        </w:rPr>
        <w:t xml:space="preserve"> access-group 100 in </w:t>
      </w:r>
    </w:p>
    <w:p w:rsidR="00FD7589" w:rsidRDefault="00FD7589" w:rsidP="00FD7589">
      <w:pPr>
        <w:rPr>
          <w:rFonts w:ascii="Times New Roman" w:eastAsia="Times New Roman" w:hAnsi="Times New Roman" w:cs="Times New Roman"/>
          <w:sz w:val="24"/>
          <w:szCs w:val="24"/>
        </w:rPr>
      </w:pPr>
      <w:proofErr w:type="gramStart"/>
      <w:r w:rsidRPr="00FD7589">
        <w:rPr>
          <w:rFonts w:ascii="Times New Roman" w:eastAsia="Times New Roman" w:hAnsi="Times New Roman" w:cs="Times New Roman"/>
          <w:sz w:val="24"/>
          <w:szCs w:val="24"/>
        </w:rPr>
        <w:lastRenderedPageBreak/>
        <w:t>R1(</w:t>
      </w:r>
      <w:proofErr w:type="spellStart"/>
      <w:proofErr w:type="gramEnd"/>
      <w:r w:rsidRPr="00FD7589">
        <w:rPr>
          <w:rFonts w:ascii="Times New Roman" w:eastAsia="Times New Roman" w:hAnsi="Times New Roman" w:cs="Times New Roman"/>
          <w:sz w:val="24"/>
          <w:szCs w:val="24"/>
        </w:rPr>
        <w:t>config</w:t>
      </w:r>
      <w:proofErr w:type="spellEnd"/>
      <w:r w:rsidRPr="00FD7589">
        <w:rPr>
          <w:rFonts w:ascii="Times New Roman" w:eastAsia="Times New Roman" w:hAnsi="Times New Roman" w:cs="Times New Roman"/>
          <w:sz w:val="24"/>
          <w:szCs w:val="24"/>
        </w:rPr>
        <w:t>-if)#</w:t>
      </w:r>
    </w:p>
    <w:p w:rsidR="00FD7589" w:rsidRDefault="00FD7589" w:rsidP="00FD7589">
      <w:pPr>
        <w:rPr>
          <w:b/>
          <w:sz w:val="28"/>
          <w:szCs w:val="28"/>
        </w:rPr>
      </w:pPr>
      <w:r>
        <w:rPr>
          <w:b/>
          <w:sz w:val="28"/>
          <w:szCs w:val="28"/>
        </w:rPr>
        <w:t>Now check the working of Telnet from PC 0</w:t>
      </w:r>
    </w:p>
    <w:p w:rsidR="00FD7589" w:rsidRPr="00FD7589" w:rsidRDefault="00FD7589" w:rsidP="00FD7589">
      <w:pPr>
        <w:spacing w:after="0" w:line="240" w:lineRule="auto"/>
        <w:rPr>
          <w:rFonts w:ascii="Times New Roman" w:eastAsia="Times New Roman" w:hAnsi="Times New Roman" w:cs="Times New Roman"/>
          <w:sz w:val="24"/>
          <w:szCs w:val="24"/>
        </w:rPr>
      </w:pPr>
      <w:r w:rsidRPr="00FD7589">
        <w:rPr>
          <w:rFonts w:ascii="Times New Roman" w:eastAsia="Times New Roman" w:hAnsi="Times New Roman" w:cs="Times New Roman"/>
          <w:sz w:val="24"/>
          <w:szCs w:val="24"/>
        </w:rPr>
        <w:t>C:\&gt;telnet 20.0.0.2</w:t>
      </w:r>
    </w:p>
    <w:p w:rsidR="00FD7589" w:rsidRPr="00FD7589" w:rsidRDefault="00FD7589" w:rsidP="00FD7589">
      <w:pPr>
        <w:spacing w:after="0" w:line="240" w:lineRule="auto"/>
        <w:rPr>
          <w:rFonts w:ascii="Times New Roman" w:eastAsia="Times New Roman" w:hAnsi="Times New Roman" w:cs="Times New Roman"/>
          <w:sz w:val="24"/>
          <w:szCs w:val="24"/>
        </w:rPr>
      </w:pPr>
      <w:r w:rsidRPr="00FD7589">
        <w:rPr>
          <w:rFonts w:ascii="Times New Roman" w:eastAsia="Times New Roman" w:hAnsi="Times New Roman" w:cs="Times New Roman"/>
          <w:sz w:val="24"/>
          <w:szCs w:val="24"/>
        </w:rPr>
        <w:t>Trying 20.0.0.2...</w:t>
      </w:r>
    </w:p>
    <w:p w:rsidR="00FD7589" w:rsidRDefault="00FD7589" w:rsidP="00FD7589">
      <w:pPr>
        <w:rPr>
          <w:b/>
          <w:sz w:val="28"/>
          <w:szCs w:val="28"/>
        </w:rPr>
      </w:pPr>
      <w:r w:rsidRPr="00FD7589">
        <w:rPr>
          <w:rFonts w:ascii="Times New Roman" w:eastAsia="Times New Roman" w:hAnsi="Times New Roman" w:cs="Times New Roman"/>
          <w:sz w:val="24"/>
          <w:szCs w:val="24"/>
        </w:rPr>
        <w:t>% Connection timed out; remote host not responding</w:t>
      </w:r>
      <w:r w:rsidRPr="00FD7589">
        <w:rPr>
          <w:b/>
          <w:sz w:val="28"/>
          <w:szCs w:val="28"/>
        </w:rPr>
        <w:t xml:space="preserve"> </w:t>
      </w:r>
    </w:p>
    <w:p w:rsidR="00FD7589" w:rsidRPr="00FD7589" w:rsidRDefault="00FD7589" w:rsidP="00FD7589">
      <w:pPr>
        <w:rPr>
          <w:b/>
          <w:sz w:val="28"/>
          <w:szCs w:val="28"/>
        </w:rPr>
      </w:pPr>
    </w:p>
    <w:p w:rsidR="002C5DC0" w:rsidRPr="003B78C8" w:rsidRDefault="002C5DC0" w:rsidP="002C5DC0">
      <w:pPr>
        <w:rPr>
          <w:b/>
          <w:sz w:val="28"/>
          <w:szCs w:val="28"/>
        </w:rPr>
      </w:pPr>
    </w:p>
    <w:p w:rsidR="003B78C8" w:rsidRPr="003B78C8" w:rsidRDefault="003B78C8" w:rsidP="003B78C8">
      <w:pPr>
        <w:spacing w:line="240" w:lineRule="auto"/>
        <w:rPr>
          <w:rFonts w:cstheme="minorHAnsi"/>
          <w:szCs w:val="44"/>
        </w:rPr>
      </w:pPr>
    </w:p>
    <w:sectPr w:rsidR="003B78C8" w:rsidRPr="003B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BD"/>
    <w:rsid w:val="0010551E"/>
    <w:rsid w:val="002C5DC0"/>
    <w:rsid w:val="003B78C8"/>
    <w:rsid w:val="006E5AEF"/>
    <w:rsid w:val="00847580"/>
    <w:rsid w:val="00910A2B"/>
    <w:rsid w:val="009A089A"/>
    <w:rsid w:val="00A452BC"/>
    <w:rsid w:val="00E508F2"/>
    <w:rsid w:val="00FB5CBD"/>
    <w:rsid w:val="00FD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EEADA-19D5-41A9-B601-19E96BFEB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8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kcde">
    <w:name w:val="cskcde"/>
    <w:basedOn w:val="DefaultParagraphFont"/>
    <w:rsid w:val="003B78C8"/>
  </w:style>
  <w:style w:type="character" w:customStyle="1" w:styleId="hgkelc">
    <w:name w:val="hgkelc"/>
    <w:basedOn w:val="DefaultParagraphFont"/>
    <w:rsid w:val="003B7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3366">
      <w:bodyDiv w:val="1"/>
      <w:marLeft w:val="0"/>
      <w:marRight w:val="0"/>
      <w:marTop w:val="0"/>
      <w:marBottom w:val="0"/>
      <w:divBdr>
        <w:top w:val="none" w:sz="0" w:space="0" w:color="auto"/>
        <w:left w:val="none" w:sz="0" w:space="0" w:color="auto"/>
        <w:bottom w:val="none" w:sz="0" w:space="0" w:color="auto"/>
        <w:right w:val="none" w:sz="0" w:space="0" w:color="auto"/>
      </w:divBdr>
      <w:divsChild>
        <w:div w:id="1898975506">
          <w:marLeft w:val="0"/>
          <w:marRight w:val="0"/>
          <w:marTop w:val="0"/>
          <w:marBottom w:val="0"/>
          <w:divBdr>
            <w:top w:val="none" w:sz="0" w:space="0" w:color="auto"/>
            <w:left w:val="none" w:sz="0" w:space="0" w:color="auto"/>
            <w:bottom w:val="none" w:sz="0" w:space="0" w:color="auto"/>
            <w:right w:val="none" w:sz="0" w:space="0" w:color="auto"/>
          </w:divBdr>
          <w:divsChild>
            <w:div w:id="1375736166">
              <w:marLeft w:val="0"/>
              <w:marRight w:val="0"/>
              <w:marTop w:val="0"/>
              <w:marBottom w:val="0"/>
              <w:divBdr>
                <w:top w:val="none" w:sz="0" w:space="0" w:color="auto"/>
                <w:left w:val="none" w:sz="0" w:space="0" w:color="auto"/>
                <w:bottom w:val="none" w:sz="0" w:space="0" w:color="auto"/>
                <w:right w:val="none" w:sz="0" w:space="0" w:color="auto"/>
              </w:divBdr>
              <w:divsChild>
                <w:div w:id="18150274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45465883">
          <w:marLeft w:val="0"/>
          <w:marRight w:val="0"/>
          <w:marTop w:val="0"/>
          <w:marBottom w:val="0"/>
          <w:divBdr>
            <w:top w:val="none" w:sz="0" w:space="0" w:color="auto"/>
            <w:left w:val="none" w:sz="0" w:space="0" w:color="auto"/>
            <w:bottom w:val="none" w:sz="0" w:space="0" w:color="auto"/>
            <w:right w:val="none" w:sz="0" w:space="0" w:color="auto"/>
          </w:divBdr>
          <w:divsChild>
            <w:div w:id="2018847546">
              <w:marLeft w:val="0"/>
              <w:marRight w:val="0"/>
              <w:marTop w:val="0"/>
              <w:marBottom w:val="0"/>
              <w:divBdr>
                <w:top w:val="none" w:sz="0" w:space="0" w:color="auto"/>
                <w:left w:val="none" w:sz="0" w:space="0" w:color="auto"/>
                <w:bottom w:val="none" w:sz="0" w:space="0" w:color="auto"/>
                <w:right w:val="none" w:sz="0" w:space="0" w:color="auto"/>
              </w:divBdr>
              <w:divsChild>
                <w:div w:id="113406270">
                  <w:marLeft w:val="0"/>
                  <w:marRight w:val="0"/>
                  <w:marTop w:val="0"/>
                  <w:marBottom w:val="0"/>
                  <w:divBdr>
                    <w:top w:val="none" w:sz="0" w:space="0" w:color="auto"/>
                    <w:left w:val="none" w:sz="0" w:space="0" w:color="auto"/>
                    <w:bottom w:val="none" w:sz="0" w:space="0" w:color="auto"/>
                    <w:right w:val="none" w:sz="0" w:space="0" w:color="auto"/>
                  </w:divBdr>
                  <w:divsChild>
                    <w:div w:id="2102951368">
                      <w:marLeft w:val="0"/>
                      <w:marRight w:val="0"/>
                      <w:marTop w:val="0"/>
                      <w:marBottom w:val="0"/>
                      <w:divBdr>
                        <w:top w:val="none" w:sz="0" w:space="0" w:color="auto"/>
                        <w:left w:val="none" w:sz="0" w:space="0" w:color="auto"/>
                        <w:bottom w:val="none" w:sz="0" w:space="0" w:color="auto"/>
                        <w:right w:val="none" w:sz="0" w:space="0" w:color="auto"/>
                      </w:divBdr>
                      <w:divsChild>
                        <w:div w:id="797333029">
                          <w:marLeft w:val="0"/>
                          <w:marRight w:val="0"/>
                          <w:marTop w:val="0"/>
                          <w:marBottom w:val="0"/>
                          <w:divBdr>
                            <w:top w:val="none" w:sz="0" w:space="0" w:color="auto"/>
                            <w:left w:val="none" w:sz="0" w:space="0" w:color="auto"/>
                            <w:bottom w:val="none" w:sz="0" w:space="0" w:color="auto"/>
                            <w:right w:val="none" w:sz="0" w:space="0" w:color="auto"/>
                          </w:divBdr>
                          <w:divsChild>
                            <w:div w:id="2037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326982">
      <w:bodyDiv w:val="1"/>
      <w:marLeft w:val="0"/>
      <w:marRight w:val="0"/>
      <w:marTop w:val="0"/>
      <w:marBottom w:val="0"/>
      <w:divBdr>
        <w:top w:val="none" w:sz="0" w:space="0" w:color="auto"/>
        <w:left w:val="none" w:sz="0" w:space="0" w:color="auto"/>
        <w:bottom w:val="none" w:sz="0" w:space="0" w:color="auto"/>
        <w:right w:val="none" w:sz="0" w:space="0" w:color="auto"/>
      </w:divBdr>
    </w:div>
    <w:div w:id="332881031">
      <w:bodyDiv w:val="1"/>
      <w:marLeft w:val="0"/>
      <w:marRight w:val="0"/>
      <w:marTop w:val="0"/>
      <w:marBottom w:val="0"/>
      <w:divBdr>
        <w:top w:val="none" w:sz="0" w:space="0" w:color="auto"/>
        <w:left w:val="none" w:sz="0" w:space="0" w:color="auto"/>
        <w:bottom w:val="none" w:sz="0" w:space="0" w:color="auto"/>
        <w:right w:val="none" w:sz="0" w:space="0" w:color="auto"/>
      </w:divBdr>
    </w:div>
    <w:div w:id="377095705">
      <w:bodyDiv w:val="1"/>
      <w:marLeft w:val="0"/>
      <w:marRight w:val="0"/>
      <w:marTop w:val="0"/>
      <w:marBottom w:val="0"/>
      <w:divBdr>
        <w:top w:val="none" w:sz="0" w:space="0" w:color="auto"/>
        <w:left w:val="none" w:sz="0" w:space="0" w:color="auto"/>
        <w:bottom w:val="none" w:sz="0" w:space="0" w:color="auto"/>
        <w:right w:val="none" w:sz="0" w:space="0" w:color="auto"/>
      </w:divBdr>
    </w:div>
    <w:div w:id="411700393">
      <w:bodyDiv w:val="1"/>
      <w:marLeft w:val="0"/>
      <w:marRight w:val="0"/>
      <w:marTop w:val="0"/>
      <w:marBottom w:val="0"/>
      <w:divBdr>
        <w:top w:val="none" w:sz="0" w:space="0" w:color="auto"/>
        <w:left w:val="none" w:sz="0" w:space="0" w:color="auto"/>
        <w:bottom w:val="none" w:sz="0" w:space="0" w:color="auto"/>
        <w:right w:val="none" w:sz="0" w:space="0" w:color="auto"/>
      </w:divBdr>
    </w:div>
    <w:div w:id="815072859">
      <w:bodyDiv w:val="1"/>
      <w:marLeft w:val="0"/>
      <w:marRight w:val="0"/>
      <w:marTop w:val="0"/>
      <w:marBottom w:val="0"/>
      <w:divBdr>
        <w:top w:val="none" w:sz="0" w:space="0" w:color="auto"/>
        <w:left w:val="none" w:sz="0" w:space="0" w:color="auto"/>
        <w:bottom w:val="none" w:sz="0" w:space="0" w:color="auto"/>
        <w:right w:val="none" w:sz="0" w:space="0" w:color="auto"/>
      </w:divBdr>
    </w:div>
    <w:div w:id="12096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3</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2023-11-28T06:07:00Z</dcterms:created>
  <dcterms:modified xsi:type="dcterms:W3CDTF">2023-11-28T11:13:00Z</dcterms:modified>
</cp:coreProperties>
</file>