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high,high,2,4,med,low,unacc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high,high,4,more,small,high,acc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high,high,4,more,big,low,unacc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high,low,2,more,big,high,acc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vhigh,low,3,2,med,med,unacc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low,high,2,2,small,low,unacc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med,med,4,more,med,high,vgood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low,low,3,2,big,med,unacc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vhigh,low,2,2,small,low,unacc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vhigh,high,4,4,med,low,unacc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low,low,2,2,med,med,unacc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vhigh,low,4,more,small,high,acc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high,low,2,4,big,med,acc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low,vhigh,3,more,big,low,unacc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high,low,5more,2,big,med,unacc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vhigh,high,2,more,med,high,unacc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med,med,2,2,small,low,unacc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high,low,5more,4,med,high,acc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low,low,3,more,med,high,vgood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low,low,2,2,big,med,unacc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med,high,4,2,big,high,unacc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low,low,2,2,small,high,unacc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vhigh,high,5more,4,med,med,unacc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med,vhigh,2,2,big,low,unacc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low,vhigh,4,4,big,low,unacc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vhigh,low,3,more,big,low,unacc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med,vhigh,3,4,small,low,unacc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high,high,3,4,med,med,unacc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low,high,5more,2,big,low,unacc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med,high,5more,2,med,med,unacc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high,low,3,4,med,high,acc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high,vhigh,5more,4,med,med,unacc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low,low,5more,2,med,low,unacc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vhigh,vhigh,4,2,big,high,unacc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high,low,3,2,big,high,unacc</w:t>
      </w:r>
    </w:p>
    <w:sectPr>
      <w:headerReference w:type="default" r:id="rId6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price,maintaince cost</w:t>
    </w:r>
  </w:p>
  <w:p>
    <w:r>
      <w:t>Price,Maintenance cost, Number of doors, Number of passengers, luggage capacity, safety rating, Classification of vehicle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