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3AB" w:rsidRDefault="00C76FF8" w:rsidP="00C76FF8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C76FF8">
        <w:rPr>
          <w:rFonts w:asciiTheme="majorEastAsia" w:eastAsiaTheme="majorEastAsia" w:hAnsiTheme="majorEastAsia"/>
          <w:b/>
          <w:sz w:val="24"/>
          <w:szCs w:val="24"/>
        </w:rPr>
        <w:t>关于Azure 配额资源如何申请的流程</w:t>
      </w:r>
      <w:r w:rsidRPr="00C76FF8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C76FF8" w:rsidRPr="00C76FF8" w:rsidRDefault="00C76FF8" w:rsidP="00C76FF8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C76FF8" w:rsidRDefault="00464C07">
      <w:pPr>
        <w:rPr>
          <w:sz w:val="20"/>
          <w:szCs w:val="20"/>
        </w:rPr>
      </w:pPr>
      <w:r>
        <w:rPr>
          <w:sz w:val="20"/>
          <w:szCs w:val="20"/>
        </w:rPr>
        <w:t>一</w:t>
      </w:r>
      <w:r>
        <w:rPr>
          <w:rFonts w:hint="eastAsia"/>
          <w:sz w:val="20"/>
          <w:szCs w:val="20"/>
        </w:rPr>
        <w:t>、</w:t>
      </w:r>
      <w:r w:rsidR="00C76FF8" w:rsidRPr="00C76FF8">
        <w:rPr>
          <w:sz w:val="20"/>
          <w:szCs w:val="20"/>
        </w:rPr>
        <w:t>配额类型</w:t>
      </w:r>
      <w:r w:rsidR="00E1217B">
        <w:rPr>
          <w:rFonts w:hint="eastAsia"/>
          <w:sz w:val="20"/>
          <w:szCs w:val="20"/>
        </w:rPr>
        <w:t>：</w:t>
      </w:r>
      <w:r w:rsidR="00C76FF8" w:rsidRPr="00C76FF8">
        <w:rPr>
          <w:rFonts w:hint="eastAsia"/>
          <w:sz w:val="20"/>
          <w:szCs w:val="20"/>
        </w:rPr>
        <w:t>Core,</w:t>
      </w:r>
      <w:r w:rsidR="00E1217B">
        <w:rPr>
          <w:sz w:val="20"/>
          <w:szCs w:val="20"/>
        </w:rPr>
        <w:t xml:space="preserve"> </w:t>
      </w:r>
      <w:r w:rsidR="00C76FF8" w:rsidRPr="00C76FF8">
        <w:rPr>
          <w:rFonts w:hint="eastAsia"/>
          <w:sz w:val="20"/>
          <w:szCs w:val="20"/>
        </w:rPr>
        <w:t>IP,</w:t>
      </w:r>
      <w:r w:rsidR="00E1217B">
        <w:rPr>
          <w:sz w:val="20"/>
          <w:szCs w:val="20"/>
        </w:rPr>
        <w:t xml:space="preserve"> </w:t>
      </w:r>
      <w:r w:rsidR="00C76FF8" w:rsidRPr="00C76FF8">
        <w:rPr>
          <w:rFonts w:hint="eastAsia"/>
          <w:sz w:val="20"/>
          <w:szCs w:val="20"/>
        </w:rPr>
        <w:t>Host</w:t>
      </w:r>
      <w:r w:rsidR="00C76FF8" w:rsidRPr="00C76FF8">
        <w:rPr>
          <w:sz w:val="20"/>
          <w:szCs w:val="20"/>
        </w:rPr>
        <w:t xml:space="preserve"> Services,</w:t>
      </w:r>
      <w:r w:rsidR="00E1217B">
        <w:rPr>
          <w:sz w:val="20"/>
          <w:szCs w:val="20"/>
        </w:rPr>
        <w:t xml:space="preserve"> </w:t>
      </w:r>
      <w:r w:rsidR="00C76FF8" w:rsidRPr="00C76FF8">
        <w:rPr>
          <w:sz w:val="20"/>
          <w:szCs w:val="20"/>
        </w:rPr>
        <w:t>Storage,</w:t>
      </w:r>
      <w:r w:rsidR="00E1217B">
        <w:rPr>
          <w:sz w:val="20"/>
          <w:szCs w:val="20"/>
        </w:rPr>
        <w:t xml:space="preserve"> </w:t>
      </w:r>
      <w:r w:rsidR="00C76FF8" w:rsidRPr="00C76FF8">
        <w:rPr>
          <w:sz w:val="20"/>
          <w:szCs w:val="20"/>
        </w:rPr>
        <w:t>HDInsight</w:t>
      </w:r>
    </w:p>
    <w:p w:rsidR="00E1217B" w:rsidRDefault="00E1217B">
      <w:pPr>
        <w:rPr>
          <w:sz w:val="20"/>
          <w:szCs w:val="20"/>
        </w:rPr>
      </w:pPr>
      <w:r w:rsidRPr="000305BB">
        <w:rPr>
          <w:rStyle w:val="Hyperlink"/>
          <w:sz w:val="20"/>
          <w:szCs w:val="20"/>
          <w:u w:val="none"/>
        </w:rPr>
        <w:t>备注</w:t>
      </w:r>
      <w:r w:rsidRPr="000305BB">
        <w:rPr>
          <w:rStyle w:val="Hyperlink"/>
          <w:rFonts w:hint="eastAsia"/>
          <w:sz w:val="20"/>
          <w:szCs w:val="20"/>
          <w:u w:val="none"/>
        </w:rPr>
        <w:t>：</w:t>
      </w:r>
      <w:r w:rsidRPr="000305BB">
        <w:rPr>
          <w:rStyle w:val="Hyperlink"/>
          <w:sz w:val="20"/>
          <w:szCs w:val="20"/>
          <w:u w:val="none"/>
        </w:rPr>
        <w:t>如果您所申请的配额资源类型此文档中没有列出</w:t>
      </w:r>
      <w:r w:rsidRPr="000305BB">
        <w:rPr>
          <w:rStyle w:val="Hyperlink"/>
          <w:rFonts w:hint="eastAsia"/>
          <w:sz w:val="20"/>
          <w:szCs w:val="20"/>
          <w:u w:val="none"/>
        </w:rPr>
        <w:t>，您可以拨打</w:t>
      </w:r>
      <w:r w:rsidRPr="000305BB">
        <w:rPr>
          <w:rStyle w:val="Hyperlink"/>
          <w:rFonts w:hint="eastAsia"/>
          <w:sz w:val="20"/>
          <w:szCs w:val="20"/>
          <w:u w:val="none"/>
        </w:rPr>
        <w:t>Azure</w:t>
      </w:r>
      <w:r w:rsidRPr="000305BB">
        <w:rPr>
          <w:rStyle w:val="Hyperlink"/>
          <w:rFonts w:hint="eastAsia"/>
          <w:sz w:val="20"/>
          <w:szCs w:val="20"/>
          <w:u w:val="none"/>
        </w:rPr>
        <w:t>世纪互联客户服务热线：</w:t>
      </w:r>
      <w:r w:rsidRPr="000305BB">
        <w:rPr>
          <w:rStyle w:val="Hyperlink"/>
          <w:rFonts w:hint="eastAsia"/>
          <w:sz w:val="20"/>
          <w:szCs w:val="20"/>
          <w:u w:val="none"/>
        </w:rPr>
        <w:t>+86 400 0890 365 / +86 010-84563652</w:t>
      </w:r>
      <w:r w:rsidRPr="000305BB">
        <w:rPr>
          <w:rStyle w:val="Hyperlink"/>
          <w:rFonts w:hint="eastAsia"/>
          <w:sz w:val="20"/>
          <w:szCs w:val="20"/>
          <w:u w:val="none"/>
        </w:rPr>
        <w:t>，或通过网页在线提交服务请求获取支持：</w:t>
      </w:r>
      <w:r w:rsidRPr="000305BB">
        <w:rPr>
          <w:rStyle w:val="Hyperlink"/>
          <w:rFonts w:hint="eastAsia"/>
          <w:sz w:val="20"/>
          <w:szCs w:val="20"/>
          <w:u w:val="none"/>
        </w:rPr>
        <w:t>https://www.azure.cn/support/contact/</w:t>
      </w:r>
      <w:bookmarkStart w:id="0" w:name="_GoBack"/>
      <w:bookmarkEnd w:id="0"/>
    </w:p>
    <w:p w:rsidR="00F34D66" w:rsidRPr="00C76FF8" w:rsidRDefault="00F34D66">
      <w:pPr>
        <w:rPr>
          <w:sz w:val="20"/>
          <w:szCs w:val="20"/>
        </w:rPr>
      </w:pPr>
    </w:p>
    <w:p w:rsidR="00C76FF8" w:rsidRDefault="00464C07">
      <w:pPr>
        <w:rPr>
          <w:sz w:val="20"/>
          <w:szCs w:val="20"/>
        </w:rPr>
      </w:pPr>
      <w:r>
        <w:rPr>
          <w:sz w:val="20"/>
          <w:szCs w:val="20"/>
        </w:rPr>
        <w:t>二</w:t>
      </w:r>
      <w:r>
        <w:rPr>
          <w:rFonts w:hint="eastAsia"/>
          <w:sz w:val="20"/>
          <w:szCs w:val="20"/>
        </w:rPr>
        <w:t>、</w:t>
      </w:r>
      <w:r w:rsidR="00C76FF8" w:rsidRPr="00C76FF8">
        <w:rPr>
          <w:sz w:val="20"/>
          <w:szCs w:val="20"/>
        </w:rPr>
        <w:t>配额申请适用情况</w:t>
      </w:r>
      <w:r w:rsidR="00C76FF8" w:rsidRPr="00C76FF8">
        <w:rPr>
          <w:rFonts w:hint="eastAsia"/>
          <w:sz w:val="20"/>
          <w:szCs w:val="20"/>
        </w:rPr>
        <w:t>：</w:t>
      </w:r>
      <w:r w:rsidR="00C76FF8" w:rsidRPr="00C76FF8">
        <w:rPr>
          <w:sz w:val="20"/>
          <w:szCs w:val="20"/>
        </w:rPr>
        <w:t>所用订阅当前配额不足</w:t>
      </w:r>
      <w:r w:rsidR="00C76FF8" w:rsidRPr="00C76FF8">
        <w:rPr>
          <w:rFonts w:hint="eastAsia"/>
          <w:sz w:val="20"/>
          <w:szCs w:val="20"/>
        </w:rPr>
        <w:t>，</w:t>
      </w:r>
      <w:r w:rsidR="00C76FF8" w:rsidRPr="00C76FF8">
        <w:rPr>
          <w:sz w:val="20"/>
          <w:szCs w:val="20"/>
        </w:rPr>
        <w:t>需要尽快申请</w:t>
      </w:r>
    </w:p>
    <w:p w:rsidR="00ED61CA" w:rsidRDefault="00ED61CA">
      <w:pPr>
        <w:rPr>
          <w:sz w:val="20"/>
          <w:szCs w:val="20"/>
        </w:rPr>
      </w:pPr>
      <w:r>
        <w:rPr>
          <w:sz w:val="20"/>
          <w:szCs w:val="20"/>
        </w:rPr>
        <w:t>提示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如果您的配额需求较大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时间较急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我们建议您提前至少三</w:t>
      </w:r>
      <w:r w:rsidR="000305BB">
        <w:rPr>
          <w:rFonts w:hint="eastAsia"/>
          <w:sz w:val="20"/>
          <w:szCs w:val="20"/>
        </w:rPr>
        <w:t>个</w:t>
      </w:r>
      <w:r w:rsidR="000305BB">
        <w:rPr>
          <w:sz w:val="20"/>
          <w:szCs w:val="20"/>
        </w:rPr>
        <w:t>工作日</w:t>
      </w:r>
      <w:r>
        <w:rPr>
          <w:sz w:val="20"/>
          <w:szCs w:val="20"/>
        </w:rPr>
        <w:t>申请</w:t>
      </w:r>
    </w:p>
    <w:p w:rsidR="00F34D66" w:rsidRPr="00F34D66" w:rsidRDefault="00F34D66">
      <w:pPr>
        <w:rPr>
          <w:rFonts w:hint="eastAsia"/>
          <w:sz w:val="20"/>
          <w:szCs w:val="20"/>
        </w:rPr>
      </w:pPr>
    </w:p>
    <w:p w:rsidR="00ED61CA" w:rsidRDefault="00464C07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>三</w:t>
      </w:r>
      <w:r>
        <w:rPr>
          <w:rFonts w:hint="eastAsia"/>
          <w:sz w:val="20"/>
          <w:szCs w:val="20"/>
        </w:rPr>
        <w:t>、</w:t>
      </w:r>
      <w:r w:rsidR="00ED61CA">
        <w:rPr>
          <w:sz w:val="20"/>
          <w:szCs w:val="20"/>
        </w:rPr>
        <w:t>申请方式</w:t>
      </w:r>
      <w:r w:rsidR="00ED61CA">
        <w:rPr>
          <w:rFonts w:hint="eastAsia"/>
          <w:sz w:val="20"/>
          <w:szCs w:val="20"/>
        </w:rPr>
        <w:t>：</w:t>
      </w:r>
      <w:r w:rsidR="00ED61CA">
        <w:rPr>
          <w:sz w:val="20"/>
          <w:szCs w:val="20"/>
        </w:rPr>
        <w:t>您可以拨打</w:t>
      </w:r>
      <w:r w:rsidR="00ED61CA">
        <w:rPr>
          <w:sz w:val="20"/>
          <w:szCs w:val="20"/>
        </w:rPr>
        <w:t>Azure</w:t>
      </w:r>
      <w:r w:rsidR="00ED61CA">
        <w:rPr>
          <w:sz w:val="20"/>
          <w:szCs w:val="20"/>
        </w:rPr>
        <w:t>世纪互联客户服务热线</w:t>
      </w:r>
      <w:r w:rsidR="00ED61CA">
        <w:rPr>
          <w:rFonts w:hint="eastAsia"/>
          <w:sz w:val="20"/>
          <w:szCs w:val="20"/>
        </w:rPr>
        <w:t>：</w:t>
      </w:r>
      <w:r w:rsidR="00ED61CA" w:rsidRPr="00ED61CA">
        <w:rPr>
          <w:sz w:val="20"/>
          <w:szCs w:val="20"/>
        </w:rPr>
        <w:t>+86 400 0890 365 / +86 010-84563652</w:t>
      </w:r>
      <w:r w:rsidR="00ED61CA">
        <w:rPr>
          <w:rFonts w:hint="eastAsia"/>
          <w:sz w:val="20"/>
          <w:szCs w:val="20"/>
        </w:rPr>
        <w:t>，</w:t>
      </w:r>
      <w:r w:rsidR="00ED61CA">
        <w:rPr>
          <w:sz w:val="20"/>
          <w:szCs w:val="20"/>
        </w:rPr>
        <w:t>或通过网页在线提交服务请求获取支持</w:t>
      </w:r>
      <w:r w:rsidR="00ED61CA">
        <w:rPr>
          <w:rFonts w:hint="eastAsia"/>
          <w:sz w:val="20"/>
          <w:szCs w:val="20"/>
        </w:rPr>
        <w:t>：</w:t>
      </w:r>
      <w:hyperlink r:id="rId5" w:history="1">
        <w:r w:rsidR="00ED61CA" w:rsidRPr="00ED61CA">
          <w:rPr>
            <w:rStyle w:val="Hyperlink"/>
            <w:sz w:val="20"/>
            <w:szCs w:val="20"/>
          </w:rPr>
          <w:t>https://www.azure.cn/support/contact/</w:t>
        </w:r>
      </w:hyperlink>
    </w:p>
    <w:p w:rsidR="00F34D66" w:rsidRDefault="00F34D66">
      <w:pPr>
        <w:rPr>
          <w:sz w:val="20"/>
          <w:szCs w:val="20"/>
        </w:rPr>
      </w:pPr>
    </w:p>
    <w:p w:rsidR="00ED61CA" w:rsidRDefault="00464C07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四</w:t>
      </w:r>
      <w:r>
        <w:rPr>
          <w:rFonts w:hint="eastAsia"/>
          <w:sz w:val="20"/>
          <w:szCs w:val="20"/>
        </w:rPr>
        <w:t>、</w:t>
      </w:r>
      <w:r w:rsidR="00ED61CA">
        <w:rPr>
          <w:sz w:val="20"/>
          <w:szCs w:val="20"/>
        </w:rPr>
        <w:t>增加配额后</w:t>
      </w:r>
      <w:r w:rsidR="00ED61CA">
        <w:rPr>
          <w:rFonts w:hint="eastAsia"/>
          <w:sz w:val="20"/>
          <w:szCs w:val="20"/>
        </w:rPr>
        <w:t>，</w:t>
      </w:r>
      <w:r w:rsidR="00ED61CA">
        <w:rPr>
          <w:sz w:val="20"/>
          <w:szCs w:val="20"/>
        </w:rPr>
        <w:t>如何查看当前配额以及使用情况</w:t>
      </w:r>
      <w:r w:rsidR="00ED61CA">
        <w:rPr>
          <w:rFonts w:hint="eastAsia"/>
          <w:sz w:val="20"/>
          <w:szCs w:val="20"/>
        </w:rPr>
        <w:t>：</w:t>
      </w:r>
    </w:p>
    <w:p w:rsidR="00464C07" w:rsidRDefault="00ED61CA" w:rsidP="00464C07">
      <w:pPr>
        <w:pStyle w:val="ListParagraph"/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 w:rsidRPr="00464C07">
        <w:rPr>
          <w:rFonts w:hint="eastAsia"/>
          <w:sz w:val="20"/>
          <w:szCs w:val="20"/>
        </w:rPr>
        <w:t>可以在资源管理门户查看配额情况：</w:t>
      </w:r>
    </w:p>
    <w:p w:rsidR="00464C07" w:rsidRDefault="00464C07" w:rsidP="00464C07">
      <w:pPr>
        <w:pStyle w:val="ListParagraph"/>
        <w:spacing w:after="160" w:line="259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在订阅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用法</w:t>
      </w:r>
      <w:r>
        <w:rPr>
          <w:rFonts w:hint="eastAsia"/>
          <w:sz w:val="20"/>
          <w:szCs w:val="20"/>
        </w:rPr>
        <w:t>+</w:t>
      </w:r>
      <w:r>
        <w:rPr>
          <w:rFonts w:hint="eastAsia"/>
          <w:sz w:val="20"/>
          <w:szCs w:val="20"/>
        </w:rPr>
        <w:t>配额下，可以看到经典门户以及资源管理门户的配额和使用情况</w:t>
      </w:r>
    </w:p>
    <w:p w:rsidR="00464C07" w:rsidRPr="00464C07" w:rsidRDefault="00464C07" w:rsidP="00464C07">
      <w:pPr>
        <w:pStyle w:val="ListParagraph"/>
        <w:spacing w:after="160" w:line="259" w:lineRule="auto"/>
        <w:rPr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在第四个选项框中选择“全部显示”，会列出来所有的配额情况，您可以在筛选框中输入您要查看的配额名称，即可查看相应的结果</w:t>
      </w:r>
    </w:p>
    <w:p w:rsidR="00464C07" w:rsidRDefault="00464C07" w:rsidP="00464C07">
      <w:pPr>
        <w:spacing w:after="160" w:line="259" w:lineRule="auto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531EEA71" wp14:editId="0E0F4525">
            <wp:extent cx="5486400" cy="177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07" w:rsidRDefault="00464C07" w:rsidP="00464C07">
      <w:pPr>
        <w:spacing w:after="160" w:line="259" w:lineRule="auto"/>
        <w:ind w:left="360"/>
        <w:rPr>
          <w:sz w:val="20"/>
          <w:szCs w:val="20"/>
        </w:rPr>
      </w:pPr>
    </w:p>
    <w:p w:rsidR="00464C07" w:rsidRPr="00464C07" w:rsidRDefault="00464C07" w:rsidP="00464C07">
      <w:pPr>
        <w:pStyle w:val="ListParagraph"/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 w:rsidRPr="00464C07">
        <w:rPr>
          <w:rFonts w:hint="eastAsia"/>
          <w:sz w:val="20"/>
          <w:szCs w:val="20"/>
        </w:rPr>
        <w:t>通过下载下载</w:t>
      </w:r>
      <w:r w:rsidRPr="00464C07">
        <w:rPr>
          <w:rFonts w:hint="eastAsia"/>
          <w:sz w:val="20"/>
          <w:szCs w:val="20"/>
        </w:rPr>
        <w:t>Azure</w:t>
      </w:r>
      <w:r w:rsidRPr="00464C07">
        <w:rPr>
          <w:rFonts w:hint="eastAsia"/>
          <w:sz w:val="20"/>
          <w:szCs w:val="20"/>
        </w:rPr>
        <w:t>云助手</w:t>
      </w:r>
      <w:r w:rsidRPr="00464C07">
        <w:rPr>
          <w:rFonts w:hint="eastAsia"/>
          <w:sz w:val="20"/>
          <w:szCs w:val="20"/>
        </w:rPr>
        <w:t xml:space="preserve">APP </w:t>
      </w:r>
      <w:r w:rsidRPr="00464C07">
        <w:rPr>
          <w:rFonts w:hint="eastAsia"/>
          <w:sz w:val="20"/>
          <w:szCs w:val="20"/>
        </w:rPr>
        <w:t>（</w:t>
      </w:r>
      <w:hyperlink r:id="rId7" w:history="1">
        <w:r w:rsidRPr="00464C07">
          <w:rPr>
            <w:rStyle w:val="Hyperlink"/>
            <w:rFonts w:hint="eastAsia"/>
            <w:sz w:val="20"/>
            <w:szCs w:val="20"/>
          </w:rPr>
          <w:t>https://www.azure.cn/azure-cloud-assistant/</w:t>
        </w:r>
      </w:hyperlink>
      <w:r w:rsidRPr="00464C07">
        <w:rPr>
          <w:rFonts w:hint="eastAsia"/>
          <w:sz w:val="20"/>
          <w:szCs w:val="20"/>
        </w:rPr>
        <w:t>），在</w:t>
      </w:r>
      <w:r w:rsidRPr="00464C07">
        <w:rPr>
          <w:rFonts w:hint="eastAsia"/>
          <w:sz w:val="20"/>
          <w:szCs w:val="20"/>
        </w:rPr>
        <w:t>APP</w:t>
      </w:r>
      <w:r w:rsidRPr="00464C07">
        <w:rPr>
          <w:rFonts w:hint="eastAsia"/>
          <w:sz w:val="20"/>
          <w:szCs w:val="20"/>
        </w:rPr>
        <w:t>中登录您的账号之后，可按照以下截图查看：</w:t>
      </w:r>
    </w:p>
    <w:p w:rsidR="00464C07" w:rsidRDefault="00464C07" w:rsidP="00464C07">
      <w:pPr>
        <w:pStyle w:val="ListParagraph"/>
        <w:spacing w:after="160" w:line="259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88DEE96" wp14:editId="1B94E220">
            <wp:extent cx="2210108" cy="392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9851B" wp14:editId="40244710">
            <wp:extent cx="2229161" cy="3934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66" w:rsidRDefault="00F34D66" w:rsidP="00464C07">
      <w:pPr>
        <w:pStyle w:val="ListParagraph"/>
        <w:spacing w:after="160" w:line="259" w:lineRule="auto"/>
        <w:rPr>
          <w:noProof/>
        </w:rPr>
      </w:pPr>
    </w:p>
    <w:p w:rsidR="00464C07" w:rsidRDefault="00464C07" w:rsidP="00464C07">
      <w:pPr>
        <w:pStyle w:val="ListParagraph"/>
        <w:numPr>
          <w:ilvl w:val="0"/>
          <w:numId w:val="1"/>
        </w:numPr>
        <w:spacing w:after="160" w:line="259" w:lineRule="auto"/>
        <w:rPr>
          <w:noProof/>
        </w:rPr>
      </w:pPr>
      <w:r>
        <w:rPr>
          <w:noProof/>
        </w:rPr>
        <w:t>如何通过</w:t>
      </w:r>
      <w:r>
        <w:rPr>
          <w:noProof/>
        </w:rPr>
        <w:t xml:space="preserve">Powershell </w:t>
      </w:r>
      <w:r>
        <w:rPr>
          <w:noProof/>
        </w:rPr>
        <w:t>查看</w:t>
      </w:r>
      <w:r>
        <w:rPr>
          <w:rFonts w:hint="eastAsia"/>
          <w:noProof/>
        </w:rPr>
        <w:t>ARM</w:t>
      </w:r>
      <w:r>
        <w:rPr>
          <w:noProof/>
        </w:rPr>
        <w:t>配额情况</w:t>
      </w:r>
      <w:r>
        <w:rPr>
          <w:rFonts w:hint="eastAsia"/>
          <w:noProof/>
        </w:rPr>
        <w:t>：</w:t>
      </w:r>
    </w:p>
    <w:p w:rsidR="00F34D66" w:rsidRDefault="00F34D66" w:rsidP="00F34D66">
      <w:pPr>
        <w:pStyle w:val="ListParagraph"/>
        <w:spacing w:after="160" w:line="259" w:lineRule="auto"/>
        <w:rPr>
          <w:rFonts w:hint="eastAsia"/>
          <w:noProof/>
        </w:rPr>
      </w:pPr>
      <w:r>
        <w:rPr>
          <w:rFonts w:hint="eastAsia"/>
          <w:noProof/>
        </w:rPr>
        <w:t>请查看附录：</w:t>
      </w:r>
    </w:p>
    <w:p w:rsidR="00C96E54" w:rsidRDefault="00C96E54" w:rsidP="00464C07">
      <w:pPr>
        <w:pStyle w:val="ListParagraph"/>
        <w:spacing w:after="160" w:line="259" w:lineRule="auto"/>
        <w:rPr>
          <w:sz w:val="20"/>
          <w:szCs w:val="20"/>
        </w:rPr>
      </w:pPr>
    </w:p>
    <w:p w:rsidR="000305BB" w:rsidRDefault="00C96E54" w:rsidP="00C96E54">
      <w:pPr>
        <w:spacing w:after="160" w:line="259" w:lineRule="auto"/>
        <w:rPr>
          <w:rStyle w:val="Hyperlink"/>
          <w:sz w:val="20"/>
          <w:szCs w:val="20"/>
        </w:rPr>
      </w:pPr>
      <w:r>
        <w:rPr>
          <w:sz w:val="20"/>
          <w:szCs w:val="20"/>
        </w:rPr>
        <w:t>五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有关</w:t>
      </w:r>
      <w:r>
        <w:rPr>
          <w:sz w:val="20"/>
          <w:szCs w:val="20"/>
        </w:rPr>
        <w:t>Azure</w:t>
      </w:r>
      <w:r>
        <w:rPr>
          <w:sz w:val="20"/>
          <w:szCs w:val="20"/>
        </w:rPr>
        <w:t>订阅和服务限制</w:t>
      </w:r>
      <w:r>
        <w:rPr>
          <w:rFonts w:hint="eastAsia"/>
          <w:sz w:val="20"/>
          <w:szCs w:val="20"/>
        </w:rPr>
        <w:t>、配额和约束的详情，请参考链接有详细说明：</w:t>
      </w:r>
      <w:hyperlink r:id="rId10" w:anchor="limits-and-the-azure-resource-manager" w:history="1">
        <w:r w:rsidRPr="00C96E54">
          <w:rPr>
            <w:rStyle w:val="Hyperlink"/>
            <w:sz w:val="20"/>
            <w:szCs w:val="20"/>
          </w:rPr>
          <w:t>https://docs.azure.cn/zh-cn/azure-subscription-service-limits#limits-and-the-azure-resource-manager</w:t>
        </w:r>
      </w:hyperlink>
    </w:p>
    <w:p w:rsidR="00C76FF8" w:rsidRPr="000305BB" w:rsidRDefault="00C76FF8" w:rsidP="00C96E54">
      <w:pPr>
        <w:spacing w:after="160" w:line="259" w:lineRule="auto"/>
        <w:rPr>
          <w:sz w:val="20"/>
          <w:szCs w:val="20"/>
        </w:rPr>
      </w:pPr>
      <w:r w:rsidRPr="000305BB">
        <w:rPr>
          <w:sz w:val="20"/>
          <w:szCs w:val="20"/>
        </w:rPr>
        <w:br w:type="page"/>
      </w:r>
    </w:p>
    <w:p w:rsidR="00C76FF8" w:rsidRPr="00C76FF8" w:rsidRDefault="00C76FF8">
      <w:pPr>
        <w:rPr>
          <w:sz w:val="20"/>
          <w:szCs w:val="20"/>
        </w:rPr>
      </w:pPr>
    </w:p>
    <w:p w:rsidR="00C76FF8" w:rsidRPr="00C76FF8" w:rsidRDefault="00C96E54">
      <w:pPr>
        <w:rPr>
          <w:sz w:val="20"/>
          <w:szCs w:val="20"/>
        </w:rPr>
      </w:pPr>
      <w:r>
        <w:rPr>
          <w:sz w:val="20"/>
          <w:szCs w:val="20"/>
        </w:rPr>
        <w:t>六</w:t>
      </w:r>
      <w:r w:rsidR="00464C07">
        <w:rPr>
          <w:rFonts w:hint="eastAsia"/>
          <w:sz w:val="20"/>
          <w:szCs w:val="20"/>
        </w:rPr>
        <w:t>、</w:t>
      </w:r>
      <w:r w:rsidR="00C76FF8" w:rsidRPr="00C76FF8">
        <w:rPr>
          <w:sz w:val="20"/>
          <w:szCs w:val="20"/>
        </w:rPr>
        <w:t>每种配额申请需准备的信息模板</w:t>
      </w:r>
      <w:r w:rsidR="00C76FF8" w:rsidRPr="00C76FF8">
        <w:rPr>
          <w:rFonts w:hint="eastAsia"/>
          <w:sz w:val="20"/>
          <w:szCs w:val="20"/>
        </w:rPr>
        <w:t>：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615"/>
        <w:gridCol w:w="4036"/>
        <w:gridCol w:w="3254"/>
      </w:tblGrid>
      <w:tr w:rsidR="00C76FF8" w:rsidTr="00775B38">
        <w:trPr>
          <w:trHeight w:val="4076"/>
        </w:trPr>
        <w:tc>
          <w:tcPr>
            <w:tcW w:w="1615" w:type="dxa"/>
            <w:vAlign w:val="center"/>
          </w:tcPr>
          <w:p w:rsidR="00C76FF8" w:rsidRPr="00C76FF8" w:rsidRDefault="00C76FF8" w:rsidP="00C76FF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6FF8">
              <w:rPr>
                <w:b/>
                <w:bCs/>
                <w:color w:val="000000"/>
                <w:sz w:val="20"/>
                <w:szCs w:val="20"/>
              </w:rPr>
              <w:t>storage account</w:t>
            </w:r>
          </w:p>
        </w:tc>
        <w:tc>
          <w:tcPr>
            <w:tcW w:w="4036" w:type="dxa"/>
          </w:tcPr>
          <w:p w:rsidR="00C76FF8" w:rsidRPr="00C76FF8" w:rsidRDefault="00C76FF8" w:rsidP="00C76FF8">
            <w:pPr>
              <w:rPr>
                <w:color w:val="000000"/>
                <w:sz w:val="20"/>
                <w:szCs w:val="20"/>
              </w:rPr>
            </w:pPr>
            <w:r w:rsidRPr="00C76FF8">
              <w:rPr>
                <w:color w:val="000000"/>
                <w:sz w:val="20"/>
                <w:szCs w:val="20"/>
              </w:rPr>
              <w:t>1) Org ID:</w:t>
            </w:r>
            <w:r w:rsidRPr="00C76FF8">
              <w:rPr>
                <w:color w:val="000000"/>
                <w:sz w:val="20"/>
                <w:szCs w:val="20"/>
              </w:rPr>
              <w:br/>
              <w:t>2) Sub ID:</w:t>
            </w:r>
            <w:r w:rsidRPr="00C76FF8">
              <w:rPr>
                <w:color w:val="000000"/>
                <w:sz w:val="20"/>
                <w:szCs w:val="20"/>
              </w:rPr>
              <w:br/>
              <w:t>3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）</w:t>
            </w:r>
            <w:r w:rsidRPr="00C76FF8">
              <w:rPr>
                <w:color w:val="000000"/>
                <w:sz w:val="20"/>
                <w:szCs w:val="20"/>
              </w:rPr>
              <w:t>Deployment model (ARM/Classic):</w:t>
            </w:r>
            <w:r w:rsidRPr="00C76FF8">
              <w:rPr>
                <w:color w:val="000000"/>
                <w:sz w:val="20"/>
                <w:szCs w:val="20"/>
              </w:rPr>
              <w:br/>
              <w:t>4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）</w:t>
            </w:r>
            <w:r w:rsidRPr="00C76FF8">
              <w:rPr>
                <w:color w:val="000000"/>
                <w:sz w:val="20"/>
                <w:szCs w:val="20"/>
              </w:rPr>
              <w:t>Region:</w:t>
            </w:r>
            <w:r w:rsidRPr="00C76FF8">
              <w:rPr>
                <w:color w:val="000000"/>
                <w:sz w:val="20"/>
                <w:szCs w:val="20"/>
              </w:rPr>
              <w:br/>
              <w:t>5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）</w:t>
            </w:r>
            <w:r w:rsidRPr="00C76FF8">
              <w:rPr>
                <w:color w:val="000000"/>
                <w:sz w:val="20"/>
                <w:szCs w:val="20"/>
              </w:rPr>
              <w:t>Number of storage accounts(additional):</w:t>
            </w:r>
            <w:r w:rsidRPr="00C76FF8">
              <w:rPr>
                <w:color w:val="000000"/>
                <w:sz w:val="20"/>
                <w:szCs w:val="20"/>
              </w:rPr>
              <w:br/>
              <w:t>6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）</w:t>
            </w:r>
            <w:r w:rsidRPr="00C76FF8">
              <w:rPr>
                <w:color w:val="000000"/>
                <w:sz w:val="20"/>
                <w:szCs w:val="20"/>
              </w:rPr>
              <w:t>Planned storage usage in TBs:</w:t>
            </w:r>
            <w:r w:rsidRPr="00C76FF8">
              <w:rPr>
                <w:color w:val="000000"/>
                <w:sz w:val="20"/>
                <w:szCs w:val="20"/>
              </w:rPr>
              <w:br/>
              <w:t>7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）</w:t>
            </w:r>
            <w:r w:rsidRPr="00C76FF8">
              <w:rPr>
                <w:color w:val="000000"/>
                <w:sz w:val="20"/>
                <w:szCs w:val="20"/>
              </w:rPr>
              <w:t>Is there a service limit (https://azure.microsoft.com/en-us/documentation/articles/azure-subscription-service-limits/#storage-limits) other than the account per subscription limit you are managing to?  If so, which limit?:</w:t>
            </w:r>
            <w:r w:rsidRPr="00C76FF8">
              <w:rPr>
                <w:color w:val="000000"/>
                <w:sz w:val="20"/>
                <w:szCs w:val="20"/>
              </w:rPr>
              <w:br/>
              <w:t>8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）</w:t>
            </w:r>
            <w:r w:rsidRPr="00C76FF8">
              <w:rPr>
                <w:color w:val="000000"/>
                <w:sz w:val="20"/>
                <w:szCs w:val="20"/>
              </w:rPr>
              <w:t>If the goal is to get additional IOPS, how much IOPS is planned per account and with how much storage (Example: 20 TB per account and 10 K peak IOPS):</w:t>
            </w:r>
          </w:p>
          <w:p w:rsidR="00C76FF8" w:rsidRPr="00C76FF8" w:rsidRDefault="00C76FF8" w:rsidP="00C76FF8">
            <w:pPr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:rsidR="00C76FF8" w:rsidRPr="00C76FF8" w:rsidRDefault="00C76FF8" w:rsidP="00C76FF8">
            <w:pPr>
              <w:rPr>
                <w:color w:val="000000"/>
                <w:sz w:val="20"/>
                <w:szCs w:val="20"/>
              </w:rPr>
            </w:pPr>
            <w:r w:rsidRPr="00C76FF8">
              <w:rPr>
                <w:color w:val="000000"/>
                <w:sz w:val="20"/>
                <w:szCs w:val="20"/>
              </w:rPr>
              <w:t>1) Org ID:</w:t>
            </w:r>
            <w:r w:rsidRPr="00C76FF8">
              <w:rPr>
                <w:color w:val="000000"/>
                <w:sz w:val="20"/>
                <w:szCs w:val="20"/>
              </w:rPr>
              <w:br/>
              <w:t>2) Sub ID: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3)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部署模式</w:t>
            </w:r>
            <w:r w:rsidRPr="00C76FF8">
              <w:rPr>
                <w:color w:val="000000"/>
                <w:sz w:val="20"/>
                <w:szCs w:val="20"/>
              </w:rPr>
              <w:t xml:space="preserve"> (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资源管理器</w:t>
            </w:r>
            <w:r w:rsidRPr="00C76FF8">
              <w:rPr>
                <w:color w:val="000000"/>
                <w:sz w:val="20"/>
                <w:szCs w:val="20"/>
              </w:rPr>
              <w:t>/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经典</w:t>
            </w:r>
            <w:r w:rsidRPr="00C76FF8">
              <w:rPr>
                <w:color w:val="000000"/>
                <w:sz w:val="20"/>
                <w:szCs w:val="20"/>
              </w:rPr>
              <w:t>):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4)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区域</w:t>
            </w:r>
            <w:r w:rsidRPr="00C76FF8">
              <w:rPr>
                <w:color w:val="000000"/>
                <w:sz w:val="20"/>
                <w:szCs w:val="20"/>
              </w:rPr>
              <w:t>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5)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存储账号数量</w:t>
            </w:r>
            <w:r w:rsidRPr="00C76FF8">
              <w:rPr>
                <w:color w:val="000000"/>
                <w:sz w:val="20"/>
                <w:szCs w:val="20"/>
              </w:rPr>
              <w:t>(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额外</w:t>
            </w:r>
            <w:r w:rsidRPr="00C76FF8">
              <w:rPr>
                <w:color w:val="000000"/>
                <w:sz w:val="20"/>
                <w:szCs w:val="20"/>
              </w:rPr>
              <w:t>):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6)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已计划的存储用量</w:t>
            </w:r>
            <w:r w:rsidRPr="00C76FF8">
              <w:rPr>
                <w:color w:val="000000"/>
                <w:sz w:val="20"/>
                <w:szCs w:val="20"/>
              </w:rPr>
              <w:t>(TBs):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7)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是否有服务限制</w:t>
            </w:r>
            <w:r w:rsidRPr="00C76FF8">
              <w:rPr>
                <w:color w:val="000000"/>
                <w:sz w:val="20"/>
                <w:szCs w:val="20"/>
              </w:rPr>
              <w:t xml:space="preserve"> (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参考：</w:t>
            </w:r>
            <w:r w:rsidRPr="00C76FF8">
              <w:rPr>
                <w:color w:val="000000"/>
                <w:sz w:val="20"/>
                <w:szCs w:val="20"/>
              </w:rPr>
              <w:t xml:space="preserve">https://azure.microsoft.com/en-us/documentation/articles/azure-subscription-service-limits/#storage-limits)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而非您所管理的账号的订阅限制？如果有，是怎样的限制？</w:t>
            </w:r>
            <w:r w:rsidRPr="00C76FF8">
              <w:rPr>
                <w:color w:val="000000"/>
                <w:sz w:val="20"/>
                <w:szCs w:val="20"/>
              </w:rPr>
              <w:t>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8)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如果是为了获得额外的</w:t>
            </w:r>
            <w:r w:rsidRPr="00C76FF8">
              <w:rPr>
                <w:color w:val="000000"/>
                <w:sz w:val="20"/>
                <w:szCs w:val="20"/>
              </w:rPr>
              <w:t>IOPS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，每个账号需要多少</w:t>
            </w:r>
            <w:r w:rsidRPr="00C76FF8">
              <w:rPr>
                <w:color w:val="000000"/>
                <w:sz w:val="20"/>
                <w:szCs w:val="20"/>
              </w:rPr>
              <w:t>IOPS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和多少存储？</w:t>
            </w:r>
            <w:r w:rsidRPr="00C76FF8">
              <w:rPr>
                <w:color w:val="000000"/>
                <w:sz w:val="20"/>
                <w:szCs w:val="20"/>
              </w:rPr>
              <w:t>(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举例</w:t>
            </w:r>
            <w:r w:rsidRPr="00C76FF8">
              <w:rPr>
                <w:color w:val="000000"/>
                <w:sz w:val="20"/>
                <w:szCs w:val="20"/>
              </w:rPr>
              <w:t xml:space="preserve">: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每个账号</w:t>
            </w:r>
            <w:r w:rsidRPr="00C76FF8">
              <w:rPr>
                <w:color w:val="000000"/>
                <w:sz w:val="20"/>
                <w:szCs w:val="20"/>
              </w:rPr>
              <w:t xml:space="preserve">20TB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和</w:t>
            </w:r>
            <w:r w:rsidRPr="00C76FF8">
              <w:rPr>
                <w:color w:val="000000"/>
                <w:sz w:val="20"/>
                <w:szCs w:val="20"/>
              </w:rPr>
              <w:t>10K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峰值</w:t>
            </w:r>
            <w:r w:rsidRPr="00C76FF8">
              <w:rPr>
                <w:color w:val="000000"/>
                <w:sz w:val="20"/>
                <w:szCs w:val="20"/>
              </w:rPr>
              <w:t>IOPS):</w:t>
            </w:r>
          </w:p>
          <w:p w:rsidR="00C76FF8" w:rsidRPr="00C76FF8" w:rsidRDefault="00C76FF8" w:rsidP="00C76FF8">
            <w:pPr>
              <w:rPr>
                <w:sz w:val="20"/>
                <w:szCs w:val="20"/>
              </w:rPr>
            </w:pPr>
          </w:p>
        </w:tc>
      </w:tr>
      <w:tr w:rsidR="00C76FF8" w:rsidTr="00775B38">
        <w:trPr>
          <w:trHeight w:val="2627"/>
        </w:trPr>
        <w:tc>
          <w:tcPr>
            <w:tcW w:w="1615" w:type="dxa"/>
            <w:vAlign w:val="center"/>
          </w:tcPr>
          <w:p w:rsidR="00C76FF8" w:rsidRPr="00C76FF8" w:rsidRDefault="00C76FF8" w:rsidP="00C76FF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6FF8">
              <w:rPr>
                <w:b/>
                <w:bCs/>
                <w:color w:val="000000"/>
                <w:sz w:val="20"/>
                <w:szCs w:val="20"/>
              </w:rPr>
              <w:t xml:space="preserve">Cores:  </w:t>
            </w:r>
          </w:p>
        </w:tc>
        <w:tc>
          <w:tcPr>
            <w:tcW w:w="4036" w:type="dxa"/>
          </w:tcPr>
          <w:p w:rsidR="00C76FF8" w:rsidRPr="00C76FF8" w:rsidRDefault="00C76FF8" w:rsidP="00C76FF8">
            <w:pPr>
              <w:rPr>
                <w:color w:val="000000"/>
                <w:sz w:val="20"/>
                <w:szCs w:val="20"/>
              </w:rPr>
            </w:pPr>
            <w:r w:rsidRPr="00C76FF8">
              <w:rPr>
                <w:color w:val="000000"/>
                <w:sz w:val="20"/>
                <w:szCs w:val="20"/>
              </w:rPr>
              <w:t>1) Org ID:</w:t>
            </w:r>
            <w:r w:rsidRPr="00C76FF8">
              <w:rPr>
                <w:color w:val="000000"/>
                <w:sz w:val="20"/>
                <w:szCs w:val="20"/>
              </w:rPr>
              <w:br/>
              <w:t>2) Subscription GUID:</w:t>
            </w:r>
            <w:r w:rsidRPr="00C76FF8">
              <w:rPr>
                <w:color w:val="000000"/>
                <w:sz w:val="20"/>
                <w:szCs w:val="20"/>
              </w:rPr>
              <w:br/>
              <w:t>3) Deployment Model(ARM/Classic)</w:t>
            </w:r>
            <w:r w:rsidRPr="00C76FF8">
              <w:rPr>
                <w:color w:val="000000"/>
                <w:sz w:val="20"/>
                <w:szCs w:val="20"/>
              </w:rPr>
              <w:br/>
              <w:t>4) What VM size, additional amount, and region for each one.</w:t>
            </w:r>
            <w:r w:rsidRPr="00C76FF8">
              <w:rPr>
                <w:color w:val="000000"/>
                <w:sz w:val="20"/>
                <w:szCs w:val="20"/>
              </w:rPr>
              <w:br/>
              <w:t>e.g.:</w:t>
            </w:r>
            <w:r w:rsidRPr="00C76FF8">
              <w:rPr>
                <w:color w:val="000000"/>
                <w:sz w:val="20"/>
                <w:szCs w:val="20"/>
              </w:rPr>
              <w:br/>
              <w:t>A1:50 (China East)</w:t>
            </w:r>
            <w:r w:rsidRPr="00C76FF8">
              <w:rPr>
                <w:color w:val="000000"/>
                <w:sz w:val="20"/>
                <w:szCs w:val="20"/>
              </w:rPr>
              <w:br/>
              <w:t>D3:60 (China East)</w:t>
            </w:r>
            <w:r w:rsidRPr="00C76FF8">
              <w:rPr>
                <w:color w:val="000000"/>
                <w:sz w:val="20"/>
                <w:szCs w:val="20"/>
              </w:rPr>
              <w:br/>
              <w:t>So, the total amount should be 110.</w:t>
            </w:r>
            <w:r w:rsidRPr="00C76FF8">
              <w:rPr>
                <w:color w:val="000000"/>
                <w:sz w:val="20"/>
                <w:szCs w:val="20"/>
              </w:rPr>
              <w:br/>
              <w:t>5) Planned Storage Usage in TBs</w:t>
            </w:r>
          </w:p>
          <w:p w:rsidR="00C76FF8" w:rsidRPr="00C76FF8" w:rsidRDefault="00C76FF8" w:rsidP="00C76FF8">
            <w:pPr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:rsidR="00C76FF8" w:rsidRPr="00C76FF8" w:rsidRDefault="00C76FF8" w:rsidP="00C76FF8">
            <w:pPr>
              <w:rPr>
                <w:color w:val="000000"/>
                <w:sz w:val="20"/>
                <w:szCs w:val="20"/>
              </w:rPr>
            </w:pPr>
            <w:r w:rsidRPr="00C76FF8">
              <w:rPr>
                <w:color w:val="000000"/>
                <w:sz w:val="20"/>
                <w:szCs w:val="20"/>
              </w:rPr>
              <w:t>1) Org ID: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2) Subscription ID </w:t>
            </w:r>
            <w:r w:rsidRPr="00C76FF8">
              <w:rPr>
                <w:color w:val="000000"/>
                <w:sz w:val="20"/>
                <w:szCs w:val="20"/>
              </w:rPr>
              <w:br/>
            </w:r>
            <w:proofErr w:type="gramStart"/>
            <w:r w:rsidRPr="00C76FF8">
              <w:rPr>
                <w:color w:val="000000"/>
                <w:sz w:val="20"/>
                <w:szCs w:val="20"/>
              </w:rPr>
              <w:t>3)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部署模式</w:t>
            </w:r>
            <w:proofErr w:type="gramEnd"/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：（</w:t>
            </w:r>
            <w:r w:rsidRPr="00C76FF8">
              <w:rPr>
                <w:color w:val="000000"/>
                <w:sz w:val="20"/>
                <w:szCs w:val="20"/>
              </w:rPr>
              <w:t>ARM/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经典）：</w:t>
            </w:r>
            <w:r w:rsidRPr="00C76FF8">
              <w:rPr>
                <w:color w:val="000000"/>
                <w:sz w:val="20"/>
                <w:szCs w:val="20"/>
              </w:rPr>
              <w:br/>
              <w:t>4)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对每项做出说明：</w:t>
            </w:r>
            <w:r w:rsidRPr="00C76FF8">
              <w:rPr>
                <w:color w:val="000000"/>
                <w:sz w:val="20"/>
                <w:szCs w:val="20"/>
              </w:rPr>
              <w:t>VM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大小，额外增加的数量和所在区域？</w:t>
            </w:r>
            <w:r w:rsidRPr="00C76FF8">
              <w:rPr>
                <w:color w:val="000000"/>
                <w:sz w:val="20"/>
                <w:szCs w:val="20"/>
              </w:rPr>
              <w:br/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举例如下</w:t>
            </w:r>
            <w:r w:rsidRPr="00C76FF8">
              <w:rPr>
                <w:color w:val="000000"/>
                <w:sz w:val="20"/>
                <w:szCs w:val="20"/>
              </w:rPr>
              <w:t>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A1:50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核</w:t>
            </w:r>
            <w:r w:rsidRPr="00C76FF8">
              <w:rPr>
                <w:color w:val="000000"/>
                <w:sz w:val="20"/>
                <w:szCs w:val="20"/>
              </w:rPr>
              <w:t>(China East)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D3:60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核</w:t>
            </w:r>
            <w:r w:rsidRPr="00C76FF8">
              <w:rPr>
                <w:color w:val="000000"/>
                <w:sz w:val="20"/>
                <w:szCs w:val="20"/>
              </w:rPr>
              <w:t>(China East)</w:t>
            </w:r>
            <w:r w:rsidRPr="00C76FF8">
              <w:rPr>
                <w:color w:val="000000"/>
                <w:sz w:val="20"/>
                <w:szCs w:val="20"/>
              </w:rPr>
              <w:br/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所以总数是</w:t>
            </w:r>
            <w:r w:rsidRPr="00C76FF8">
              <w:rPr>
                <w:color w:val="000000"/>
                <w:sz w:val="20"/>
                <w:szCs w:val="20"/>
              </w:rPr>
              <w:t xml:space="preserve">110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核。</w:t>
            </w:r>
            <w:r w:rsidRPr="00C76FF8">
              <w:rPr>
                <w:color w:val="000000"/>
                <w:sz w:val="20"/>
                <w:szCs w:val="20"/>
              </w:rPr>
              <w:br/>
              <w:t>5)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已计划的存储用量</w:t>
            </w:r>
            <w:r w:rsidRPr="00C76FF8">
              <w:rPr>
                <w:color w:val="000000"/>
                <w:sz w:val="20"/>
                <w:szCs w:val="20"/>
              </w:rPr>
              <w:t>(TBs):</w:t>
            </w:r>
          </w:p>
          <w:p w:rsidR="00C76FF8" w:rsidRPr="00C76FF8" w:rsidRDefault="00C76FF8" w:rsidP="00C76FF8">
            <w:pPr>
              <w:rPr>
                <w:sz w:val="20"/>
                <w:szCs w:val="20"/>
              </w:rPr>
            </w:pPr>
          </w:p>
        </w:tc>
      </w:tr>
      <w:tr w:rsidR="00C76FF8" w:rsidTr="00775B38">
        <w:tc>
          <w:tcPr>
            <w:tcW w:w="1615" w:type="dxa"/>
            <w:vAlign w:val="center"/>
          </w:tcPr>
          <w:p w:rsidR="00C76FF8" w:rsidRPr="00C76FF8" w:rsidRDefault="00C76FF8" w:rsidP="00C76FF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6FF8">
              <w:rPr>
                <w:b/>
                <w:bCs/>
                <w:color w:val="000000"/>
                <w:sz w:val="20"/>
                <w:szCs w:val="20"/>
              </w:rPr>
              <w:t>HD Insight</w:t>
            </w:r>
          </w:p>
        </w:tc>
        <w:tc>
          <w:tcPr>
            <w:tcW w:w="4036" w:type="dxa"/>
            <w:vAlign w:val="center"/>
          </w:tcPr>
          <w:p w:rsidR="00C76FF8" w:rsidRPr="00C76FF8" w:rsidRDefault="00C76FF8" w:rsidP="00C76FF8">
            <w:pPr>
              <w:rPr>
                <w:color w:val="000000"/>
                <w:sz w:val="20"/>
                <w:szCs w:val="20"/>
              </w:rPr>
            </w:pPr>
            <w:r w:rsidRPr="00C76FF8">
              <w:rPr>
                <w:color w:val="000000"/>
                <w:sz w:val="20"/>
                <w:szCs w:val="20"/>
              </w:rPr>
              <w:t>1) ORG ID:</w:t>
            </w:r>
            <w:r w:rsidRPr="00C76FF8">
              <w:rPr>
                <w:color w:val="000000"/>
                <w:sz w:val="20"/>
                <w:szCs w:val="20"/>
              </w:rPr>
              <w:br/>
              <w:t>2) SUB ID:</w:t>
            </w:r>
            <w:r w:rsidRPr="00C76FF8">
              <w:rPr>
                <w:color w:val="000000"/>
                <w:sz w:val="20"/>
                <w:szCs w:val="20"/>
              </w:rPr>
              <w:br/>
              <w:t>3) Offer type:</w:t>
            </w:r>
            <w:r w:rsidRPr="00C76FF8">
              <w:rPr>
                <w:color w:val="000000"/>
                <w:sz w:val="20"/>
                <w:szCs w:val="20"/>
              </w:rPr>
              <w:br/>
              <w:t>4) Request region</w:t>
            </w:r>
            <w:r w:rsidRPr="00C76FF8">
              <w:rPr>
                <w:color w:val="000000"/>
                <w:sz w:val="20"/>
                <w:szCs w:val="20"/>
              </w:rPr>
              <w:br/>
              <w:t>5) Requested new quota: additional amount</w:t>
            </w:r>
            <w:r w:rsidRPr="00C76FF8">
              <w:rPr>
                <w:color w:val="000000"/>
                <w:sz w:val="20"/>
                <w:szCs w:val="20"/>
              </w:rPr>
              <w:br/>
              <w:t>6) Nodes VM type: input VM types</w:t>
            </w:r>
            <w:r w:rsidRPr="00C76FF8">
              <w:rPr>
                <w:color w:val="000000"/>
                <w:sz w:val="20"/>
                <w:szCs w:val="20"/>
              </w:rPr>
              <w:br/>
              <w:t>7) OS Type: input the system type</w:t>
            </w:r>
            <w:r w:rsidRPr="00C76FF8">
              <w:rPr>
                <w:color w:val="000000"/>
                <w:sz w:val="20"/>
                <w:szCs w:val="20"/>
              </w:rPr>
              <w:br/>
              <w:t>8) Flexibility: yes or no</w:t>
            </w:r>
          </w:p>
        </w:tc>
        <w:tc>
          <w:tcPr>
            <w:tcW w:w="3254" w:type="dxa"/>
            <w:vAlign w:val="center"/>
          </w:tcPr>
          <w:p w:rsidR="00C76FF8" w:rsidRPr="00C76FF8" w:rsidRDefault="00C76FF8" w:rsidP="00C76FF8">
            <w:pPr>
              <w:rPr>
                <w:color w:val="000000"/>
                <w:sz w:val="20"/>
                <w:szCs w:val="20"/>
              </w:rPr>
            </w:pPr>
            <w:r w:rsidRPr="00C76FF8">
              <w:rPr>
                <w:color w:val="000000"/>
                <w:sz w:val="20"/>
                <w:szCs w:val="20"/>
              </w:rPr>
              <w:t>1) ORG ID:</w:t>
            </w:r>
            <w:r w:rsidRPr="00C76FF8">
              <w:rPr>
                <w:color w:val="000000"/>
                <w:sz w:val="20"/>
                <w:szCs w:val="20"/>
              </w:rPr>
              <w:br/>
              <w:t>2) SUB ID: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3)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供应类型</w:t>
            </w:r>
            <w:r w:rsidRPr="00C76FF8">
              <w:rPr>
                <w:color w:val="000000"/>
                <w:sz w:val="20"/>
                <w:szCs w:val="20"/>
              </w:rPr>
              <w:t>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4)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申请区域</w:t>
            </w:r>
            <w:r w:rsidRPr="00C76FF8">
              <w:rPr>
                <w:color w:val="000000"/>
                <w:sz w:val="20"/>
                <w:szCs w:val="20"/>
              </w:rPr>
              <w:t>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5)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申请的新的配额</w:t>
            </w:r>
            <w:r w:rsidRPr="00C76FF8">
              <w:rPr>
                <w:color w:val="000000"/>
                <w:sz w:val="20"/>
                <w:szCs w:val="20"/>
              </w:rPr>
              <w:t xml:space="preserve">: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额外数量</w:t>
            </w:r>
            <w:r w:rsidRPr="00C76FF8">
              <w:rPr>
                <w:color w:val="000000"/>
                <w:sz w:val="20"/>
                <w:szCs w:val="20"/>
              </w:rPr>
              <w:br/>
              <w:t>6) VM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类型节点</w:t>
            </w:r>
            <w:r w:rsidRPr="00C76FF8">
              <w:rPr>
                <w:color w:val="000000"/>
                <w:sz w:val="20"/>
                <w:szCs w:val="20"/>
              </w:rPr>
              <w:t xml:space="preserve">: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请填写</w:t>
            </w:r>
            <w:r w:rsidRPr="00C76FF8">
              <w:rPr>
                <w:color w:val="000000"/>
                <w:sz w:val="20"/>
                <w:szCs w:val="20"/>
              </w:rPr>
              <w:t xml:space="preserve"> VM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类型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7) OS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类型</w:t>
            </w:r>
            <w:r w:rsidRPr="00C76FF8">
              <w:rPr>
                <w:color w:val="000000"/>
                <w:sz w:val="20"/>
                <w:szCs w:val="20"/>
              </w:rPr>
              <w:t xml:space="preserve">: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请填写系统类型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8)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可调剂</w:t>
            </w:r>
            <w:r w:rsidRPr="00C76FF8">
              <w:rPr>
                <w:color w:val="000000"/>
                <w:sz w:val="20"/>
                <w:szCs w:val="20"/>
              </w:rPr>
              <w:t xml:space="preserve">: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是或否</w:t>
            </w:r>
          </w:p>
        </w:tc>
      </w:tr>
      <w:tr w:rsidR="00C76FF8" w:rsidTr="00775B38">
        <w:tc>
          <w:tcPr>
            <w:tcW w:w="1615" w:type="dxa"/>
            <w:vAlign w:val="center"/>
          </w:tcPr>
          <w:p w:rsidR="00C76FF8" w:rsidRPr="00C76FF8" w:rsidRDefault="00C76FF8" w:rsidP="00C76FF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6FF8">
              <w:rPr>
                <w:b/>
                <w:bCs/>
                <w:color w:val="000000"/>
                <w:sz w:val="20"/>
                <w:szCs w:val="20"/>
              </w:rPr>
              <w:t>IP increase:</w:t>
            </w:r>
          </w:p>
        </w:tc>
        <w:tc>
          <w:tcPr>
            <w:tcW w:w="4036" w:type="dxa"/>
            <w:vAlign w:val="center"/>
          </w:tcPr>
          <w:p w:rsidR="00C76FF8" w:rsidRPr="00C76FF8" w:rsidRDefault="00C76FF8" w:rsidP="00C76FF8">
            <w:pPr>
              <w:rPr>
                <w:color w:val="000000"/>
                <w:sz w:val="20"/>
                <w:szCs w:val="20"/>
              </w:rPr>
            </w:pPr>
            <w:r w:rsidRPr="00C76FF8">
              <w:rPr>
                <w:color w:val="000000"/>
                <w:sz w:val="20"/>
                <w:szCs w:val="20"/>
              </w:rPr>
              <w:t xml:space="preserve">1) Customer Name (including Chinese name):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2) Customer Type: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3) ORG ID: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4) Requested SUB ID: </w:t>
            </w:r>
            <w:r w:rsidRPr="00C76FF8">
              <w:rPr>
                <w:color w:val="000000"/>
                <w:sz w:val="20"/>
                <w:szCs w:val="20"/>
              </w:rPr>
              <w:br/>
              <w:t>5)Deployment Model (ARM/Classic):</w:t>
            </w:r>
            <w:r w:rsidRPr="00C76FF8">
              <w:rPr>
                <w:color w:val="000000"/>
                <w:sz w:val="20"/>
                <w:szCs w:val="20"/>
              </w:rPr>
              <w:br/>
              <w:t>6) Requested type 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7) Requested quantity (total after increase) vs. Current quantity: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8) Where would you be deploying (China North or China East): </w:t>
            </w:r>
          </w:p>
        </w:tc>
        <w:tc>
          <w:tcPr>
            <w:tcW w:w="3254" w:type="dxa"/>
            <w:vAlign w:val="center"/>
          </w:tcPr>
          <w:p w:rsidR="00C76FF8" w:rsidRPr="00C76FF8" w:rsidRDefault="00C76FF8" w:rsidP="00C76FF8">
            <w:pPr>
              <w:rPr>
                <w:color w:val="000000"/>
                <w:sz w:val="20"/>
                <w:szCs w:val="20"/>
              </w:rPr>
            </w:pPr>
            <w:r w:rsidRPr="00C76FF8">
              <w:rPr>
                <w:color w:val="000000"/>
                <w:sz w:val="20"/>
                <w:szCs w:val="20"/>
              </w:rPr>
              <w:t xml:space="preserve">1)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客户名字</w:t>
            </w:r>
            <w:r w:rsidRPr="00C76FF8">
              <w:rPr>
                <w:color w:val="000000"/>
                <w:sz w:val="20"/>
                <w:szCs w:val="20"/>
              </w:rPr>
              <w:t>(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包括中文名</w:t>
            </w:r>
            <w:r w:rsidRPr="00C76FF8">
              <w:rPr>
                <w:color w:val="000000"/>
                <w:sz w:val="20"/>
                <w:szCs w:val="20"/>
              </w:rPr>
              <w:t xml:space="preserve">):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2)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客户类型</w:t>
            </w:r>
            <w:r w:rsidRPr="00C76FF8">
              <w:rPr>
                <w:color w:val="000000"/>
                <w:sz w:val="20"/>
                <w:szCs w:val="20"/>
              </w:rPr>
              <w:t xml:space="preserve">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3) ORG ID: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4)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申请的</w:t>
            </w:r>
            <w:r w:rsidRPr="00C76FF8">
              <w:rPr>
                <w:color w:val="000000"/>
                <w:sz w:val="20"/>
                <w:szCs w:val="20"/>
              </w:rPr>
              <w:t xml:space="preserve">SUB ID: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5)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部署模式</w:t>
            </w:r>
            <w:r w:rsidRPr="00C76FF8">
              <w:rPr>
                <w:color w:val="000000"/>
                <w:sz w:val="20"/>
                <w:szCs w:val="20"/>
              </w:rPr>
              <w:t xml:space="preserve"> (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资源管理器</w:t>
            </w:r>
            <w:r w:rsidRPr="00C76FF8">
              <w:rPr>
                <w:color w:val="000000"/>
                <w:sz w:val="20"/>
                <w:szCs w:val="20"/>
              </w:rPr>
              <w:t>/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经典</w:t>
            </w:r>
            <w:r w:rsidRPr="00C76FF8">
              <w:rPr>
                <w:color w:val="000000"/>
                <w:sz w:val="20"/>
                <w:szCs w:val="20"/>
              </w:rPr>
              <w:t>):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6)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申请类型</w:t>
            </w:r>
            <w:r w:rsidRPr="00C76FF8">
              <w:rPr>
                <w:color w:val="000000"/>
                <w:sz w:val="20"/>
                <w:szCs w:val="20"/>
              </w:rPr>
              <w:t xml:space="preserve"> 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7)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申请数量</w:t>
            </w:r>
            <w:r w:rsidRPr="00C76FF8">
              <w:rPr>
                <w:color w:val="000000"/>
                <w:sz w:val="20"/>
                <w:szCs w:val="20"/>
              </w:rPr>
              <w:t xml:space="preserve"> (total after increase) vs.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现有数量</w:t>
            </w:r>
            <w:r w:rsidRPr="00C76FF8">
              <w:rPr>
                <w:color w:val="000000"/>
                <w:sz w:val="20"/>
                <w:szCs w:val="20"/>
              </w:rPr>
              <w:t xml:space="preserve">: </w:t>
            </w:r>
            <w:r w:rsidRPr="00C76FF8">
              <w:rPr>
                <w:color w:val="000000"/>
                <w:sz w:val="20"/>
                <w:szCs w:val="20"/>
              </w:rPr>
              <w:br/>
              <w:t xml:space="preserve">8) 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部署位置</w:t>
            </w:r>
            <w:r w:rsidRPr="00C76FF8">
              <w:rPr>
                <w:color w:val="000000"/>
                <w:sz w:val="20"/>
                <w:szCs w:val="20"/>
              </w:rPr>
              <w:t xml:space="preserve"> (</w:t>
            </w:r>
            <w:r w:rsidRPr="00C76FF8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中国北部或者中国东部</w:t>
            </w:r>
            <w:r w:rsidRPr="00C76FF8">
              <w:rPr>
                <w:color w:val="000000"/>
                <w:sz w:val="20"/>
                <w:szCs w:val="20"/>
              </w:rPr>
              <w:t xml:space="preserve">): </w:t>
            </w:r>
          </w:p>
        </w:tc>
      </w:tr>
    </w:tbl>
    <w:p w:rsidR="00F34D66" w:rsidRDefault="00F34D66"/>
    <w:p w:rsidR="00F34D66" w:rsidRDefault="00F34D66">
      <w:pPr>
        <w:spacing w:after="160" w:line="259" w:lineRule="auto"/>
      </w:pPr>
      <w:r>
        <w:br w:type="page"/>
      </w:r>
    </w:p>
    <w:p w:rsidR="00F34D66" w:rsidRDefault="00F34D66" w:rsidP="00F34D66">
      <w:r>
        <w:rPr>
          <w:rFonts w:hint="eastAsia"/>
        </w:rPr>
        <w:lastRenderedPageBreak/>
        <w:t>附录：</w:t>
      </w:r>
      <w:r>
        <w:rPr>
          <w:rFonts w:hint="eastAsia"/>
        </w:rPr>
        <w:t>如何通过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查看</w:t>
      </w:r>
      <w:r>
        <w:t>ARM</w:t>
      </w:r>
      <w:r>
        <w:rPr>
          <w:rFonts w:hint="eastAsia"/>
        </w:rPr>
        <w:t>的配额</w:t>
      </w:r>
    </w:p>
    <w:p w:rsidR="00F34D66" w:rsidRDefault="00F34D66" w:rsidP="00F34D66">
      <w:pPr>
        <w:pStyle w:val="ListParagraph"/>
        <w:numPr>
          <w:ilvl w:val="0"/>
          <w:numId w:val="2"/>
        </w:numPr>
        <w:spacing w:after="160" w:line="259" w:lineRule="auto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的版本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</w:p>
    <w:p w:rsidR="00F34D66" w:rsidRDefault="00F34D66" w:rsidP="00F34D66">
      <w:pPr>
        <w:pStyle w:val="ListParagraph"/>
      </w:pPr>
      <w:r>
        <w:rPr>
          <w:rFonts w:hint="eastAsia"/>
        </w:rPr>
        <w:t>命令：</w:t>
      </w:r>
      <w:r w:rsidRPr="00584451">
        <w:t>get-module -</w:t>
      </w:r>
      <w:proofErr w:type="spellStart"/>
      <w:r w:rsidRPr="00584451">
        <w:t>listavailable</w:t>
      </w:r>
      <w:proofErr w:type="spellEnd"/>
      <w:r w:rsidRPr="00584451">
        <w:t xml:space="preserve"> | where-object {$_.name -like "*azure*" }</w:t>
      </w:r>
    </w:p>
    <w:p w:rsidR="00F34D66" w:rsidRDefault="00F34D66" w:rsidP="00F34D66">
      <w:pPr>
        <w:pStyle w:val="ListParagraph"/>
        <w:ind w:left="0"/>
      </w:pPr>
      <w:r>
        <w:rPr>
          <w:noProof/>
        </w:rPr>
        <w:drawing>
          <wp:inline distT="0" distB="0" distL="0" distR="0" wp14:anchorId="663CA79C" wp14:editId="3FF6F073">
            <wp:extent cx="5486400" cy="3159125"/>
            <wp:effectExtent l="0" t="0" r="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66" w:rsidRDefault="00F34D66" w:rsidP="00F34D66">
      <w:pPr>
        <w:pStyle w:val="ListParagraph"/>
        <w:ind w:left="0"/>
      </w:pPr>
    </w:p>
    <w:p w:rsidR="00F34D66" w:rsidRDefault="00F34D66" w:rsidP="00F34D66">
      <w:pPr>
        <w:pStyle w:val="ListParagraph"/>
        <w:numPr>
          <w:ilvl w:val="0"/>
          <w:numId w:val="2"/>
        </w:numPr>
        <w:spacing w:after="160" w:line="259" w:lineRule="auto"/>
      </w:pPr>
      <w:r>
        <w:rPr>
          <w:rFonts w:hint="eastAsia"/>
        </w:rPr>
        <w:t>将</w:t>
      </w:r>
      <w:r>
        <w:rPr>
          <w:rFonts w:hint="eastAsia"/>
        </w:rPr>
        <w:t>ARM</w:t>
      </w:r>
      <w:r>
        <w:rPr>
          <w:rFonts w:hint="eastAsia"/>
        </w:rPr>
        <w:t>环境加入到</w:t>
      </w:r>
      <w:r>
        <w:rPr>
          <w:rFonts w:hint="eastAsia"/>
        </w:rPr>
        <w:t xml:space="preserve"> </w:t>
      </w:r>
      <w:proofErr w:type="spellStart"/>
      <w:r>
        <w:t>powershell</w:t>
      </w:r>
      <w:proofErr w:type="spellEnd"/>
      <w:r>
        <w:rPr>
          <w:rFonts w:hint="eastAsia"/>
        </w:rPr>
        <w:t>中来。</w:t>
      </w:r>
    </w:p>
    <w:p w:rsidR="00F34D66" w:rsidRDefault="00F34D66" w:rsidP="00F34D66">
      <w:pPr>
        <w:pStyle w:val="ListParagraph"/>
      </w:pPr>
      <w:r>
        <w:rPr>
          <w:rFonts w:hint="eastAsia"/>
        </w:rPr>
        <w:t>命令：</w:t>
      </w:r>
    </w:p>
    <w:p w:rsidR="00F34D66" w:rsidRDefault="00F34D66" w:rsidP="00F34D66">
      <w:pPr>
        <w:pStyle w:val="ListParagraph"/>
      </w:pPr>
      <w:r w:rsidRPr="00584451">
        <w:t>$</w:t>
      </w:r>
      <w:proofErr w:type="spellStart"/>
      <w:r w:rsidRPr="00584451">
        <w:t>chinarmenv</w:t>
      </w:r>
      <w:proofErr w:type="spellEnd"/>
      <w:r w:rsidRPr="00584451">
        <w:t xml:space="preserve"> =get-</w:t>
      </w:r>
      <w:proofErr w:type="spellStart"/>
      <w:r w:rsidRPr="00584451">
        <w:t>azurermenvironment</w:t>
      </w:r>
      <w:proofErr w:type="spellEnd"/>
      <w:r w:rsidRPr="00584451">
        <w:t xml:space="preserve"> -name </w:t>
      </w:r>
      <w:proofErr w:type="spellStart"/>
      <w:r w:rsidRPr="00584451">
        <w:t>azurechinacloud</w:t>
      </w:r>
      <w:proofErr w:type="spellEnd"/>
    </w:p>
    <w:p w:rsidR="00F34D66" w:rsidRDefault="00F34D66" w:rsidP="00F34D66">
      <w:pPr>
        <w:pStyle w:val="ListParagraph"/>
      </w:pPr>
    </w:p>
    <w:p w:rsidR="00F34D66" w:rsidRDefault="00F34D66" w:rsidP="00F34D66">
      <w:pPr>
        <w:pStyle w:val="ListParagraph"/>
      </w:pPr>
      <w:r w:rsidRPr="00584451">
        <w:t>login-</w:t>
      </w:r>
      <w:proofErr w:type="spellStart"/>
      <w:r w:rsidRPr="00584451">
        <w:t>azurermaccount</w:t>
      </w:r>
      <w:proofErr w:type="spellEnd"/>
      <w:r w:rsidRPr="00584451">
        <w:t xml:space="preserve"> -environment $</w:t>
      </w:r>
      <w:proofErr w:type="spellStart"/>
      <w:r w:rsidRPr="00584451">
        <w:t>chinarmenv</w:t>
      </w:r>
      <w:proofErr w:type="spellEnd"/>
    </w:p>
    <w:p w:rsidR="00F34D66" w:rsidRDefault="00F34D66" w:rsidP="00F34D66">
      <w:pPr>
        <w:pStyle w:val="ListParagraph"/>
        <w:ind w:left="0"/>
      </w:pPr>
      <w:r>
        <w:rPr>
          <w:noProof/>
        </w:rPr>
        <w:drawing>
          <wp:inline distT="0" distB="0" distL="0" distR="0" wp14:anchorId="7F735160" wp14:editId="0605DBC5">
            <wp:extent cx="5486400" cy="1229360"/>
            <wp:effectExtent l="0" t="0" r="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66" w:rsidRDefault="00F34D66" w:rsidP="00F34D66">
      <w:pPr>
        <w:pStyle w:val="ListParagraph"/>
        <w:numPr>
          <w:ilvl w:val="0"/>
          <w:numId w:val="2"/>
        </w:numPr>
        <w:spacing w:after="160" w:line="259" w:lineRule="auto"/>
      </w:pPr>
      <w:r>
        <w:rPr>
          <w:rFonts w:hint="eastAsia"/>
        </w:rPr>
        <w:t>查看某服务的</w:t>
      </w:r>
      <w:r>
        <w:rPr>
          <w:rFonts w:hint="eastAsia"/>
        </w:rPr>
        <w:t xml:space="preserve"> </w:t>
      </w:r>
      <w:r>
        <w:rPr>
          <w:rFonts w:hint="eastAsia"/>
        </w:rPr>
        <w:t>配额：</w:t>
      </w:r>
    </w:p>
    <w:p w:rsidR="00F34D66" w:rsidRDefault="00F34D66" w:rsidP="00F34D66">
      <w:pPr>
        <w:pStyle w:val="ListParagraph"/>
        <w:numPr>
          <w:ilvl w:val="0"/>
          <w:numId w:val="3"/>
        </w:numPr>
        <w:spacing w:after="160" w:line="259" w:lineRule="auto"/>
      </w:pPr>
      <w:r>
        <w:rPr>
          <w:rFonts w:hint="eastAsia"/>
        </w:rPr>
        <w:t>存储账户：</w:t>
      </w:r>
      <w:r>
        <w:rPr>
          <w:rFonts w:hint="eastAsia"/>
        </w:rPr>
        <w:t>get-</w:t>
      </w:r>
      <w:proofErr w:type="spellStart"/>
      <w:r>
        <w:rPr>
          <w:rFonts w:hint="eastAsia"/>
        </w:rPr>
        <w:t>azurermstorageusage</w:t>
      </w:r>
      <w:proofErr w:type="spellEnd"/>
    </w:p>
    <w:p w:rsidR="00F34D66" w:rsidRDefault="00F34D66" w:rsidP="00F34D66">
      <w:pPr>
        <w:pStyle w:val="ListParagraph"/>
      </w:pPr>
      <w:r>
        <w:rPr>
          <w:noProof/>
        </w:rPr>
        <w:drawing>
          <wp:inline distT="0" distB="0" distL="0" distR="0" wp14:anchorId="29CCCCD7" wp14:editId="30DB1764">
            <wp:extent cx="417195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66" w:rsidRDefault="00F34D66" w:rsidP="00F34D66">
      <w:pPr>
        <w:pStyle w:val="ListParagraph"/>
        <w:numPr>
          <w:ilvl w:val="0"/>
          <w:numId w:val="3"/>
        </w:numPr>
        <w:spacing w:after="160" w:line="259" w:lineRule="auto"/>
      </w:pPr>
      <w:r>
        <w:rPr>
          <w:rFonts w:hint="eastAsia"/>
        </w:rPr>
        <w:t>核数：</w:t>
      </w:r>
      <w:r w:rsidRPr="00584451">
        <w:t>get-</w:t>
      </w:r>
      <w:proofErr w:type="spellStart"/>
      <w:r w:rsidRPr="00584451">
        <w:t>azurermvmusage</w:t>
      </w:r>
      <w:proofErr w:type="spellEnd"/>
      <w:r w:rsidRPr="00584451">
        <w:t xml:space="preserve"> -location "china east"</w:t>
      </w:r>
    </w:p>
    <w:p w:rsidR="00F34D66" w:rsidRDefault="00F34D66" w:rsidP="00F34D66">
      <w:pPr>
        <w:spacing w:after="160" w:line="259" w:lineRule="auto"/>
        <w:ind w:left="720"/>
      </w:pPr>
      <w:r>
        <w:rPr>
          <w:noProof/>
        </w:rPr>
        <w:lastRenderedPageBreak/>
        <w:drawing>
          <wp:inline distT="0" distB="0" distL="0" distR="0" wp14:anchorId="5B9AC8CA" wp14:editId="5C15E44B">
            <wp:extent cx="4525298" cy="5486400"/>
            <wp:effectExtent l="0" t="0" r="889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255" cy="54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F8" w:rsidRDefault="00C76FF8"/>
    <w:sectPr w:rsidR="00C76F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170D2"/>
    <w:multiLevelType w:val="hybridMultilevel"/>
    <w:tmpl w:val="3A22A438"/>
    <w:lvl w:ilvl="0" w:tplc="7FE8507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51EB2"/>
    <w:multiLevelType w:val="hybridMultilevel"/>
    <w:tmpl w:val="13B4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E46B1"/>
    <w:multiLevelType w:val="hybridMultilevel"/>
    <w:tmpl w:val="B1D4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C1"/>
    <w:rsid w:val="000305BB"/>
    <w:rsid w:val="00464C07"/>
    <w:rsid w:val="006463AB"/>
    <w:rsid w:val="00775B38"/>
    <w:rsid w:val="00C76FF8"/>
    <w:rsid w:val="00C96E54"/>
    <w:rsid w:val="00E1217B"/>
    <w:rsid w:val="00E37CC1"/>
    <w:rsid w:val="00ED61CA"/>
    <w:rsid w:val="00F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7EA4"/>
  <w15:chartTrackingRefBased/>
  <w15:docId w15:val="{BD10D7B7-5356-4318-B7C7-295C1D71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CC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61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C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0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zure.cn/azure-cloud-assistan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zure.cn/support/contac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zure.cn/zh-cn/azure-subscription-service-limi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Jiao</dc:creator>
  <cp:keywords/>
  <dc:description/>
  <cp:lastModifiedBy>Bobbie Zhong</cp:lastModifiedBy>
  <cp:revision>6</cp:revision>
  <dcterms:created xsi:type="dcterms:W3CDTF">2017-08-29T05:40:00Z</dcterms:created>
  <dcterms:modified xsi:type="dcterms:W3CDTF">2017-09-12T08:45:00Z</dcterms:modified>
</cp:coreProperties>
</file>