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Дмитраков Михаил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9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В начале работы я запускаю файловый менеджер Midnight Commander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 С помощью клавиш навигации и Enter перехожу в каталог</w:t>
      </w:r>
      <w:r>
        <w:t xml:space="preserve"> </w:t>
      </w:r>
      <w:r>
        <w:rPr>
          <w:rStyle w:val="VerbatimChar"/>
        </w:rPr>
        <w:t xml:space="preserve">~/work/arch-pc</w:t>
      </w:r>
      <w:r>
        <w:t xml:space="preserve">. Далее нажимаю клавишу F7 и создаю новый каталог с именем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87389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73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Midnight Commander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488551" cy="190564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551" cy="190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</w:t>
            </w:r>
          </w:p>
          <w:bookmarkEnd w:id="28"/>
        </w:tc>
      </w:tr>
    </w:tbl>
    <w:p>
      <w:pPr>
        <w:pStyle w:val="BodyText"/>
      </w:pPr>
      <w:r>
        <w:t xml:space="preserve">После этого при помощи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создаю файл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382117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1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lab05-1.asm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386030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60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Создание файла lab05-1.asm</w:t>
            </w:r>
          </w:p>
          <w:bookmarkEnd w:id="36"/>
        </w:tc>
      </w:tr>
    </w:tbl>
    <w:p>
      <w:pPr>
        <w:pStyle w:val="BodyText"/>
      </w:pPr>
      <w:r>
        <w:t xml:space="preserve">Для редактирования файла нажимаю F4, выбираю встроенный редактор</w:t>
      </w:r>
      <w:r>
        <w:t xml:space="preserve"> </w:t>
      </w:r>
      <w:r>
        <w:rPr>
          <w:rStyle w:val="VerbatimChar"/>
        </w:rPr>
        <w:t xml:space="preserve">mcedit</w:t>
      </w:r>
      <w:r>
        <w:t xml:space="preserve"> </w:t>
      </w:r>
      <w:r>
        <w:t xml:space="preserve">и ввожу исходный код программы в соответствии с заданием лабораторной работы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402951" cy="453357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2951" cy="4533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lab05-1.asm</w:t>
            </w:r>
          </w:p>
          <w:bookmarkEnd w:id="40"/>
        </w:tc>
      </w:tr>
    </w:tbl>
    <w:p>
      <w:pPr>
        <w:pStyle w:val="BodyText"/>
      </w:pPr>
      <w:r>
        <w:t xml:space="preserve">Затем открываю файл в режиме просмотра с помощью клавиши F3 и проверяю корректность введённого кода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194406" cy="486399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406" cy="4863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файла lab05-1.asm</w:t>
            </w:r>
          </w:p>
          <w:bookmarkEnd w:id="44"/>
        </w:tc>
      </w:tr>
    </w:tbl>
    <w:p>
      <w:pPr>
        <w:pStyle w:val="BodyText"/>
      </w:pPr>
      <w:r>
        <w:t xml:space="preserve">Далее выполняю трансляцию исходного кода в объектный файл, затем осуществляю компоновку и получаю исполняемый файл программы, после чего проверяю её работу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122237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22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lab05-1.asm</w:t>
            </w:r>
          </w:p>
          <w:bookmarkEnd w:id="48"/>
        </w:tc>
      </w:tr>
    </w:tbl>
    <w:bookmarkEnd w:id="49"/>
    <w:bookmarkStart w:id="74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На следующем этапе скачиваю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и размещаю его в рабочем каталоге. Для копирования использую клавишу F5, а для перемещения — F6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59842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98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Копирование файла in_out.asm</w:t>
            </w:r>
          </w:p>
          <w:bookmarkEnd w:id="53"/>
        </w:tc>
      </w:tr>
    </w:tbl>
    <w:p>
      <w:pPr>
        <w:pStyle w:val="BodyText"/>
      </w:pPr>
      <w:r>
        <w:t xml:space="preserve">После этого копирую файл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, создавая на его основе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263669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36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Копирование файла lab05-1.asm</w:t>
            </w:r>
          </w:p>
          <w:bookmarkEnd w:id="57"/>
        </w:tc>
      </w:tr>
    </w:tbl>
    <w:p>
      <w:pPr>
        <w:pStyle w:val="BodyText"/>
      </w:pPr>
      <w:r>
        <w:t xml:space="preserve">В новом файле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реализую программу с использованием подпрограмм, подключаемых из внешнего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972645" cy="328876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2645" cy="3288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lab05-2.asm</w:t>
            </w:r>
          </w:p>
          <w:bookmarkEnd w:id="61"/>
        </w:tc>
      </w:tr>
    </w:tbl>
    <w:p>
      <w:pPr>
        <w:pStyle w:val="BodyText"/>
      </w:pPr>
      <w:r>
        <w:t xml:space="preserve">После компиляции и компоновки проверяю запуск полученной программы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115276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2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lab05-2.asm</w:t>
            </w:r>
          </w:p>
          <w:bookmarkEnd w:id="65"/>
        </w:tc>
      </w:tr>
    </w:tbl>
    <w:p>
      <w:pPr>
        <w:pStyle w:val="BodyText"/>
      </w:pPr>
      <w:r>
        <w:t xml:space="preserve">Затем в файле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заменяю подпрограмму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и повторно собираю исполняемый файл. Результаты редактирования и запуска показаны на рисунках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310742" cy="368065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742" cy="3680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в файле lab05-2.asm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5334000" cy="10668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lab05-2.asm</w:t>
            </w:r>
          </w:p>
          <w:bookmarkEnd w:id="73"/>
        </w:tc>
      </w:tr>
    </w:tbl>
    <w:p>
      <w:pPr>
        <w:pStyle w:val="BodyText"/>
      </w:pPr>
      <w:r>
        <w:t xml:space="preserve">В результате выполненных изменений вывод строки перестал завершаться символом перевода строки.</w:t>
      </w:r>
    </w:p>
    <w:bookmarkEnd w:id="74"/>
    <w:bookmarkStart w:id="9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В рамках самостоятельного задания я скопировал файл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и модифицировал программу так, чтобы она выполняла следующий алгоритм:</w:t>
      </w:r>
      <w:r>
        <w:t xml:space="preserve"> </w:t>
      </w:r>
      <w:r>
        <w:t xml:space="preserve">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вывод приглашения вида «Введите строку:»;</w:t>
      </w:r>
    </w:p>
    <w:p>
      <w:pPr>
        <w:pStyle w:val="Compact"/>
        <w:numPr>
          <w:ilvl w:val="0"/>
          <w:numId w:val="1001"/>
        </w:numPr>
      </w:pPr>
      <w:r>
        <w:t xml:space="preserve">ввод строки с клавиатуры;</w:t>
      </w:r>
    </w:p>
    <w:p>
      <w:pPr>
        <w:pStyle w:val="Compact"/>
        <w:numPr>
          <w:ilvl w:val="0"/>
          <w:numId w:val="1001"/>
        </w:numPr>
      </w:pPr>
      <w:r>
        <w:t xml:space="preserve">вывод введённой строки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4648840" cy="527124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840" cy="5271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lab05-3.asm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5334000" cy="12093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09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lab05-3.asm</w:t>
            </w:r>
          </w:p>
          <w:bookmarkEnd w:id="82"/>
        </w:tc>
      </w:tr>
    </w:tbl>
    <w:p>
      <w:pPr>
        <w:pStyle w:val="BodyText"/>
      </w:pPr>
      <w:r>
        <w:t xml:space="preserve">Аналогичным образом я скопировал программу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и переработал её код, используя подпрограммы 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 Результаты работы приведены ниже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,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903489" cy="355770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3489" cy="3557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 lab05-4.asm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5334000" cy="106940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9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lab05-4.asm</w:t>
            </w:r>
          </w:p>
          <w:bookmarkEnd w:id="90"/>
        </w:tc>
      </w:tr>
    </w:tbl>
    <w:bookmarkEnd w:id="91"/>
    <w:bookmarkEnd w:id="92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Дмитраков Михаил Алексеевич</dc:creator>
  <dc:language>ru-RU</dc:language>
  <cp:keywords/>
  <dcterms:created xsi:type="dcterms:W3CDTF">2026-01-15T16:04:52Z</dcterms:created>
  <dcterms:modified xsi:type="dcterms:W3CDTF">2026-01-15T16:04:52Z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