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C7B50" w14:textId="1EC59A6C" w:rsidR="00CC29C9" w:rsidRDefault="000272E6" w:rsidP="000272E6">
      <w:pPr>
        <w:jc w:val="center"/>
      </w:pPr>
      <w:r>
        <w:t>А теперь настал момент перейти к чему-то действительно серьёзному</w:t>
      </w:r>
    </w:p>
    <w:p w14:paraId="34DAE856" w14:textId="2D4710C4" w:rsidR="000272E6" w:rsidRDefault="000272E6" w:rsidP="000272E6">
      <w:r>
        <w:t xml:space="preserve">1) импорт Моделей и материалов </w:t>
      </w:r>
    </w:p>
    <w:p w14:paraId="2CA2B448" w14:textId="32FEC51D" w:rsidR="000272E6" w:rsidRDefault="000272E6" w:rsidP="000272E6">
      <w:r>
        <w:t xml:space="preserve">Перенесите все содержимое в папку проекта </w:t>
      </w:r>
    </w:p>
    <w:p w14:paraId="175A6CEA" w14:textId="49B82DCF" w:rsidR="000272E6" w:rsidRPr="000D6D8A" w:rsidRDefault="000272E6" w:rsidP="000272E6">
      <w:r>
        <w:t>Создайте новый материал</w:t>
      </w:r>
      <w:r w:rsidRPr="000272E6">
        <w:t xml:space="preserve">. </w:t>
      </w:r>
      <w:r>
        <w:t>Для</w:t>
      </w:r>
      <w:r w:rsidRPr="000D6D8A">
        <w:t xml:space="preserve"> </w:t>
      </w:r>
      <w:r>
        <w:t>этого</w:t>
      </w:r>
      <w:r w:rsidRPr="000D6D8A">
        <w:t xml:space="preserve"> </w:t>
      </w:r>
      <w:r>
        <w:t>в</w:t>
      </w:r>
      <w:r w:rsidRPr="000D6D8A">
        <w:t xml:space="preserve"> </w:t>
      </w:r>
      <w:r>
        <w:rPr>
          <w:lang w:val="en-US"/>
        </w:rPr>
        <w:t>Content</w:t>
      </w:r>
      <w:r w:rsidRPr="000D6D8A">
        <w:t xml:space="preserve"> </w:t>
      </w:r>
      <w:r>
        <w:rPr>
          <w:lang w:val="en-US"/>
        </w:rPr>
        <w:t>Browser</w:t>
      </w:r>
      <w:r w:rsidRPr="000D6D8A">
        <w:t xml:space="preserve">: </w:t>
      </w:r>
      <w:r>
        <w:t>ПКМ</w:t>
      </w:r>
      <w:r w:rsidRPr="000D6D8A">
        <w:t xml:space="preserve">&gt; </w:t>
      </w:r>
      <w:r>
        <w:rPr>
          <w:lang w:val="en-US"/>
        </w:rPr>
        <w:t>Create</w:t>
      </w:r>
      <w:r w:rsidRPr="000D6D8A">
        <w:t xml:space="preserve"> </w:t>
      </w:r>
      <w:r>
        <w:rPr>
          <w:lang w:val="en-US"/>
        </w:rPr>
        <w:t>Material</w:t>
      </w:r>
      <w:r w:rsidRPr="000D6D8A">
        <w:t xml:space="preserve"> </w:t>
      </w:r>
    </w:p>
    <w:p w14:paraId="6C767796" w14:textId="6BA897FE" w:rsidR="000272E6" w:rsidRDefault="000272E6" w:rsidP="000272E6">
      <w:pPr>
        <w:rPr>
          <w:lang w:val="en-US"/>
        </w:rPr>
      </w:pPr>
      <w:r w:rsidRPr="000272E6">
        <w:rPr>
          <w:noProof/>
          <w:lang w:val="en-US"/>
        </w:rPr>
        <w:drawing>
          <wp:inline distT="0" distB="0" distL="0" distR="0" wp14:anchorId="3DDBDDC4" wp14:editId="7BE3AEC6">
            <wp:extent cx="2238687" cy="3267531"/>
            <wp:effectExtent l="0" t="0" r="9525" b="9525"/>
            <wp:docPr id="493216301" name="Рисунок 1" descr="Изображение выглядит как текст, снимок экрана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16301" name="Рисунок 1" descr="Изображение выглядит как текст, снимок экрана, часы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4356" w14:textId="54962988" w:rsidR="000272E6" w:rsidRDefault="000272E6" w:rsidP="000272E6">
      <w:r>
        <w:t xml:space="preserve">Перенесите все изображения в окно редактирования материала </w:t>
      </w:r>
    </w:p>
    <w:p w14:paraId="457CDB5F" w14:textId="2E237F7D" w:rsidR="000272E6" w:rsidRDefault="000272E6" w:rsidP="000272E6">
      <w:r w:rsidRPr="000272E6">
        <w:rPr>
          <w:noProof/>
        </w:rPr>
        <w:drawing>
          <wp:inline distT="0" distB="0" distL="0" distR="0" wp14:anchorId="22DEAA8A" wp14:editId="0824C523">
            <wp:extent cx="4372585" cy="1362265"/>
            <wp:effectExtent l="0" t="0" r="9525" b="9525"/>
            <wp:docPr id="450109757" name="Рисунок 1" descr="Изображение выглядит как текст, снимок экрана, желт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09757" name="Рисунок 1" descr="Изображение выглядит как текст, снимок экрана, желтый, Прямоугольник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866D" w14:textId="6D647B87" w:rsidR="000272E6" w:rsidRPr="000D6D8A" w:rsidRDefault="000272E6" w:rsidP="000272E6">
      <w:r>
        <w:t>Соедините как показано на изображении</w:t>
      </w:r>
      <w:r w:rsidRPr="000272E6">
        <w:t xml:space="preserve">: </w:t>
      </w:r>
    </w:p>
    <w:p w14:paraId="3BC98E34" w14:textId="7F2AA796" w:rsidR="000272E6" w:rsidRDefault="000272E6" w:rsidP="000272E6">
      <w:pPr>
        <w:rPr>
          <w:lang w:val="en-US"/>
        </w:rPr>
      </w:pPr>
      <w:r w:rsidRPr="000272E6">
        <w:rPr>
          <w:noProof/>
          <w:lang w:val="en-US"/>
        </w:rPr>
        <w:lastRenderedPageBreak/>
        <w:drawing>
          <wp:inline distT="0" distB="0" distL="0" distR="0" wp14:anchorId="226C1330" wp14:editId="1377F07B">
            <wp:extent cx="5940425" cy="5442585"/>
            <wp:effectExtent l="0" t="0" r="3175" b="5715"/>
            <wp:docPr id="98192063" name="Рисунок 1" descr="Изображение выглядит как текст, снимок экрана, диаграмм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063" name="Рисунок 1" descr="Изображение выглядит как текст, снимок экрана, диаграмма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F14D" w14:textId="75065F89" w:rsidR="000272E6" w:rsidRDefault="000272E6" w:rsidP="000272E6">
      <w:r w:rsidRPr="000D6D8A">
        <w:t xml:space="preserve">2) </w:t>
      </w:r>
      <w:r>
        <w:t xml:space="preserve">Настройка </w:t>
      </w:r>
    </w:p>
    <w:p w14:paraId="683FFC2F" w14:textId="627CD393" w:rsidR="000272E6" w:rsidRPr="000D6D8A" w:rsidRDefault="000272E6" w:rsidP="000272E6">
      <w:r>
        <w:t>Перейдите в</w:t>
      </w:r>
      <w:r w:rsidRPr="000272E6">
        <w:t xml:space="preserve"> </w:t>
      </w:r>
      <w:r>
        <w:t xml:space="preserve">блупринт – </w:t>
      </w:r>
      <w:r w:rsidRPr="000272E6">
        <w:t>“</w:t>
      </w:r>
      <w:r>
        <w:rPr>
          <w:lang w:val="en-US"/>
        </w:rPr>
        <w:t>Door</w:t>
      </w:r>
      <w:r w:rsidRPr="000272E6">
        <w:t>_</w:t>
      </w:r>
      <w:r>
        <w:rPr>
          <w:lang w:val="en-US"/>
        </w:rPr>
        <w:t>Open</w:t>
      </w:r>
      <w:r w:rsidRPr="000272E6">
        <w:t>”</w:t>
      </w:r>
    </w:p>
    <w:p w14:paraId="0DBF7AE3" w14:textId="019F69F1" w:rsidR="000272E6" w:rsidRPr="000D6D8A" w:rsidRDefault="000272E6" w:rsidP="000272E6">
      <w:r>
        <w:t xml:space="preserve">Перейдите во вкладки </w:t>
      </w:r>
      <w:r>
        <w:rPr>
          <w:lang w:val="en-US"/>
        </w:rPr>
        <w:t>Door</w:t>
      </w:r>
      <w:r w:rsidRPr="000272E6">
        <w:t xml:space="preserve"> </w:t>
      </w:r>
      <w:r>
        <w:t xml:space="preserve">и </w:t>
      </w:r>
      <w:r>
        <w:rPr>
          <w:lang w:val="en-US"/>
        </w:rPr>
        <w:t>Frame</w:t>
      </w:r>
      <w:r w:rsidRPr="000272E6">
        <w:t xml:space="preserve"> </w:t>
      </w:r>
      <w:r>
        <w:t xml:space="preserve">окна </w:t>
      </w:r>
      <w:r>
        <w:rPr>
          <w:lang w:val="en-US"/>
        </w:rPr>
        <w:t>Component</w:t>
      </w:r>
      <w:r w:rsidRPr="000272E6">
        <w:t xml:space="preserve"> </w:t>
      </w:r>
    </w:p>
    <w:p w14:paraId="06229761" w14:textId="42A88C85" w:rsidR="000272E6" w:rsidRDefault="000272E6" w:rsidP="000272E6">
      <w:pPr>
        <w:rPr>
          <w:lang w:val="en-US"/>
        </w:rPr>
      </w:pPr>
      <w:r w:rsidRPr="000272E6">
        <w:rPr>
          <w:noProof/>
          <w:lang w:val="en-US"/>
        </w:rPr>
        <w:drawing>
          <wp:inline distT="0" distB="0" distL="0" distR="0" wp14:anchorId="57239CD0" wp14:editId="1BE56EFF">
            <wp:extent cx="5706271" cy="1914792"/>
            <wp:effectExtent l="0" t="0" r="8890" b="9525"/>
            <wp:docPr id="234259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59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F931" w14:textId="09BD781C" w:rsidR="000272E6" w:rsidRDefault="000272E6" w:rsidP="000272E6">
      <w:r w:rsidRPr="000272E6">
        <w:t xml:space="preserve">3) </w:t>
      </w:r>
      <w:r>
        <w:t>в</w:t>
      </w:r>
      <w:r w:rsidRPr="000272E6">
        <w:t xml:space="preserve"> </w:t>
      </w:r>
      <w:r>
        <w:rPr>
          <w:lang w:val="en-US"/>
        </w:rPr>
        <w:t>Static</w:t>
      </w:r>
      <w:r w:rsidRPr="000272E6">
        <w:t xml:space="preserve"> </w:t>
      </w:r>
      <w:r>
        <w:rPr>
          <w:lang w:val="en-US"/>
        </w:rPr>
        <w:t>mesh</w:t>
      </w:r>
      <w:r w:rsidRPr="000272E6">
        <w:t xml:space="preserve"> </w:t>
      </w:r>
      <w:r>
        <w:t>и</w:t>
      </w:r>
      <w:r w:rsidRPr="000272E6">
        <w:t xml:space="preserve"> </w:t>
      </w:r>
      <w:r>
        <w:rPr>
          <w:lang w:val="en-US"/>
        </w:rPr>
        <w:t>material</w:t>
      </w:r>
      <w:r w:rsidRPr="000272E6">
        <w:t xml:space="preserve"> </w:t>
      </w:r>
      <w:r>
        <w:t>расставьте</w:t>
      </w:r>
      <w:r w:rsidRPr="000272E6">
        <w:t xml:space="preserve"> </w:t>
      </w:r>
      <w:r>
        <w:t>имеющиеся</w:t>
      </w:r>
      <w:r w:rsidRPr="000272E6">
        <w:t xml:space="preserve">, </w:t>
      </w:r>
      <w:r>
        <w:t>импортированные модели и созданный ранее материал</w:t>
      </w:r>
    </w:p>
    <w:p w14:paraId="6CB612A6" w14:textId="4A8F512B" w:rsidR="000272E6" w:rsidRPr="000D6D8A" w:rsidRDefault="000272E6" w:rsidP="000272E6">
      <w:r>
        <w:lastRenderedPageBreak/>
        <w:t>4) подгоните по размеру</w:t>
      </w:r>
      <w:r w:rsidRPr="000272E6">
        <w:t xml:space="preserve">. </w:t>
      </w:r>
      <w:r>
        <w:t>Должно получиться</w:t>
      </w:r>
      <w:r w:rsidRPr="000D6D8A">
        <w:t xml:space="preserve">: </w:t>
      </w:r>
    </w:p>
    <w:p w14:paraId="19CF536D" w14:textId="41D5A3CC" w:rsidR="000272E6" w:rsidRDefault="000272E6" w:rsidP="000272E6">
      <w:pPr>
        <w:rPr>
          <w:lang w:val="en-US"/>
        </w:rPr>
      </w:pPr>
      <w:r w:rsidRPr="000272E6">
        <w:rPr>
          <w:noProof/>
          <w:lang w:val="en-US"/>
        </w:rPr>
        <w:drawing>
          <wp:inline distT="0" distB="0" distL="0" distR="0" wp14:anchorId="3BF994F0" wp14:editId="348F0F64">
            <wp:extent cx="5940425" cy="3012440"/>
            <wp:effectExtent l="0" t="0" r="3175" b="0"/>
            <wp:docPr id="1130534001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34001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C83D" w14:textId="6BA5F069" w:rsidR="000272E6" w:rsidRPr="000D6D8A" w:rsidRDefault="000272E6" w:rsidP="000272E6">
      <w:r w:rsidRPr="000272E6">
        <w:t xml:space="preserve">5) </w:t>
      </w:r>
      <w:r>
        <w:t xml:space="preserve">Перейдите во вкладку </w:t>
      </w:r>
      <w:r w:rsidRPr="000272E6">
        <w:t>“</w:t>
      </w:r>
      <w:r>
        <w:rPr>
          <w:lang w:val="en-US"/>
        </w:rPr>
        <w:t>Event</w:t>
      </w:r>
      <w:r w:rsidRPr="000272E6">
        <w:t xml:space="preserve"> </w:t>
      </w:r>
      <w:r>
        <w:rPr>
          <w:lang w:val="en-US"/>
        </w:rPr>
        <w:t>Graph</w:t>
      </w:r>
      <w:r w:rsidRPr="000272E6">
        <w:t>”</w:t>
      </w:r>
    </w:p>
    <w:p w14:paraId="4C5F8CF2" w14:textId="5752A4E0" w:rsidR="000272E6" w:rsidRDefault="000272E6" w:rsidP="000272E6">
      <w:pPr>
        <w:rPr>
          <w:lang w:val="en-US"/>
        </w:rPr>
      </w:pPr>
      <w:r w:rsidRPr="000272E6">
        <w:rPr>
          <w:noProof/>
          <w:lang w:val="en-US"/>
        </w:rPr>
        <w:drawing>
          <wp:inline distT="0" distB="0" distL="0" distR="0" wp14:anchorId="188BFFF7" wp14:editId="28C43BFD">
            <wp:extent cx="5940425" cy="1818640"/>
            <wp:effectExtent l="0" t="0" r="3175" b="0"/>
            <wp:docPr id="1194238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38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D725" w14:textId="77777777" w:rsidR="000272E6" w:rsidRPr="000272E6" w:rsidRDefault="000272E6" w:rsidP="000272E6">
      <w:pPr>
        <w:rPr>
          <w:lang w:val="en-US"/>
        </w:rPr>
      </w:pPr>
    </w:p>
    <w:p w14:paraId="3A15BA67" w14:textId="3A0FC38F" w:rsidR="000272E6" w:rsidRPr="000D6D8A" w:rsidRDefault="000272E6" w:rsidP="000272E6">
      <w:r w:rsidRPr="000272E6">
        <w:t xml:space="preserve">6) </w:t>
      </w:r>
      <w:r w:rsidR="000D6D8A">
        <w:t>Если вы используете другого персонажа</w:t>
      </w:r>
      <w:r w:rsidR="000D6D8A" w:rsidRPr="000D6D8A">
        <w:t xml:space="preserve">, </w:t>
      </w:r>
      <w:r w:rsidR="000D6D8A">
        <w:t xml:space="preserve">замените ноды </w:t>
      </w:r>
      <w:r w:rsidR="000D6D8A" w:rsidRPr="000D6D8A">
        <w:t>“</w:t>
      </w:r>
      <w:r w:rsidR="000D6D8A">
        <w:rPr>
          <w:lang w:val="en-US"/>
        </w:rPr>
        <w:t>cast</w:t>
      </w:r>
      <w:r w:rsidR="000D6D8A" w:rsidRPr="000D6D8A">
        <w:t xml:space="preserve"> </w:t>
      </w:r>
      <w:r w:rsidR="000D6D8A">
        <w:rPr>
          <w:lang w:val="en-US"/>
        </w:rPr>
        <w:t>to</w:t>
      </w:r>
      <w:r w:rsidR="000D6D8A" w:rsidRPr="000D6D8A">
        <w:t>”</w:t>
      </w:r>
      <w:r w:rsidRPr="000272E6">
        <w:t xml:space="preserve">: </w:t>
      </w:r>
    </w:p>
    <w:p w14:paraId="29A08987" w14:textId="5F4D0FC4" w:rsidR="000272E6" w:rsidRDefault="000272E6" w:rsidP="000272E6">
      <w:pPr>
        <w:rPr>
          <w:lang w:val="en-US"/>
        </w:rPr>
      </w:pPr>
      <w:r w:rsidRPr="000272E6">
        <w:rPr>
          <w:noProof/>
          <w:lang w:val="en-US"/>
        </w:rPr>
        <w:lastRenderedPageBreak/>
        <w:drawing>
          <wp:inline distT="0" distB="0" distL="0" distR="0" wp14:anchorId="2A62C9F1" wp14:editId="764D42F2">
            <wp:extent cx="5940425" cy="4702810"/>
            <wp:effectExtent l="0" t="0" r="3175" b="2540"/>
            <wp:docPr id="20987256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56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68BF" w14:textId="7B5E4518" w:rsidR="000272E6" w:rsidRPr="000D6D8A" w:rsidRDefault="000272E6" w:rsidP="000272E6">
      <w:r>
        <w:t>Все готово</w:t>
      </w:r>
      <w:r w:rsidRPr="000272E6">
        <w:t xml:space="preserve">! </w:t>
      </w:r>
      <w:r>
        <w:t>При желании можно добавить звук открытия и закрытия двери</w:t>
      </w:r>
      <w:r w:rsidRPr="000272E6">
        <w:t xml:space="preserve">. </w:t>
      </w:r>
      <w:r>
        <w:t>Для этого добавьте свои звуковые файлы с расширением</w:t>
      </w:r>
      <w:r w:rsidRPr="000272E6">
        <w:t xml:space="preserve"> .</w:t>
      </w:r>
      <w:r>
        <w:rPr>
          <w:lang w:val="en-US"/>
        </w:rPr>
        <w:t>wav</w:t>
      </w:r>
      <w:r w:rsidRPr="000272E6">
        <w:t xml:space="preserve"> </w:t>
      </w:r>
      <w:r>
        <w:t xml:space="preserve">и подключите в нодах </w:t>
      </w:r>
      <w:r w:rsidRPr="000272E6">
        <w:t>“</w:t>
      </w:r>
      <w:r>
        <w:rPr>
          <w:lang w:val="en-US"/>
        </w:rPr>
        <w:t>play</w:t>
      </w:r>
      <w:r w:rsidRPr="000272E6">
        <w:t xml:space="preserve"> </w:t>
      </w:r>
      <w:r>
        <w:rPr>
          <w:lang w:val="en-US"/>
        </w:rPr>
        <w:t>sound</w:t>
      </w:r>
      <w:r w:rsidRPr="000272E6">
        <w:t xml:space="preserve"> </w:t>
      </w:r>
      <w:r>
        <w:rPr>
          <w:lang w:val="en-US"/>
        </w:rPr>
        <w:t>at</w:t>
      </w:r>
      <w:r w:rsidRPr="000272E6">
        <w:t xml:space="preserve"> </w:t>
      </w:r>
      <w:r>
        <w:rPr>
          <w:lang w:val="en-US"/>
        </w:rPr>
        <w:t>location</w:t>
      </w:r>
      <w:r w:rsidRPr="000272E6">
        <w:t xml:space="preserve">” </w:t>
      </w:r>
    </w:p>
    <w:p w14:paraId="544CFC0E" w14:textId="507F5B23" w:rsidR="000272E6" w:rsidRPr="000272E6" w:rsidRDefault="00E506E9" w:rsidP="000272E6">
      <w:pPr>
        <w:rPr>
          <w:lang w:val="en-US"/>
        </w:rPr>
      </w:pPr>
      <w:r w:rsidRPr="00E506E9">
        <w:rPr>
          <w:noProof/>
          <w:lang w:val="en-US"/>
        </w:rPr>
        <w:drawing>
          <wp:inline distT="0" distB="0" distL="0" distR="0" wp14:anchorId="40D83C29" wp14:editId="4288C0B1">
            <wp:extent cx="2295845" cy="3238952"/>
            <wp:effectExtent l="0" t="0" r="9525" b="0"/>
            <wp:docPr id="1090229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29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9BA3" w14:textId="77777777" w:rsidR="000272E6" w:rsidRPr="000272E6" w:rsidRDefault="000272E6" w:rsidP="000272E6">
      <w:pPr>
        <w:jc w:val="center"/>
      </w:pPr>
    </w:p>
    <w:sectPr w:rsidR="000272E6" w:rsidRPr="000272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9C9"/>
    <w:rsid w:val="00006FF6"/>
    <w:rsid w:val="000272E6"/>
    <w:rsid w:val="00064E41"/>
    <w:rsid w:val="000D6D8A"/>
    <w:rsid w:val="00CC29C9"/>
    <w:rsid w:val="00E50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4872D"/>
  <w15:chartTrackingRefBased/>
  <w15:docId w15:val="{AA2D0684-C32C-4033-BA39-E977FF94D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29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2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29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2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29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2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2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2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2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29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C29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29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29C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29C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29C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29C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29C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29C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2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29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29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C29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C29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C29C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C29C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C29C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C29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C29C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C29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Evglen Green</dc:creator>
  <cp:keywords/>
  <dc:description/>
  <cp:lastModifiedBy>Evglen Green</cp:lastModifiedBy>
  <cp:revision>5</cp:revision>
  <dcterms:created xsi:type="dcterms:W3CDTF">2024-12-22T18:25:00Z</dcterms:created>
  <dcterms:modified xsi:type="dcterms:W3CDTF">2024-12-22T18:48:00Z</dcterms:modified>
</cp:coreProperties>
</file>