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lay.top_side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TopSide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TopSide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TopSide"/>
              <w:keepNext/>
              <w:spacing w:before="160" w:after="60"/>
            </w:pPr>
            <w:r>
              <w:rPr>
                <w:rStyle w:val="CVTopSide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TopSideText"/>
                <w:sz w:val="19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TopSide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Side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Side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TopSide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TopSide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TopSide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TopSideBold"/>
                <w:sz w:val="20"/>
              </w:rPr>
              <w:t>{{ ed.degree }}</w:t>
            </w:r>
            <w:r>
              <w:rPr>
                <w:rStyle w:val="CVTopSide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TopSideText"/>
                <w:sz w:val="20"/>
              </w:rPr>
              <w:t>{{ sk.name }}</w:t>
            </w:r>
            <w:r>
              <w:rPr>
                <w:rStyle w:val="CVTopSideText"/>
                <w:sz w:val="20"/>
              </w:rPr>
              <w:t>{% if sk.level %} — {{ sk.level }}{% endif %}</w:t>
            </w:r>
            <w:r>
              <w:rPr>
                <w:rStyle w:val="CVTopSide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TopSideBold"/>
                <w:sz w:val="20"/>
              </w:rPr>
              <w:t>{{ rec.title }}</w:t>
            </w:r>
            <w:r>
              <w:rPr>
                <w:rStyle w:val="CVTopSide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TopSide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TopSideText"/>
                <w:sz w:val="20"/>
              </w:rPr>
              <w:t>{{ lang.name }}</w:t>
            </w:r>
            <w:r>
              <w:rPr>
                <w:rStyle w:val="CVTopSideText"/>
                <w:sz w:val="20"/>
              </w:rPr>
              <w:t>{% if lang.level %} — {{ lang.level }}{% endif %}</w:t>
            </w:r>
            <w:r>
              <w:rPr>
                <w:rStyle w:val="CVTopSide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lay.top_main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TopMain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TopMain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TopMain"/>
              <w:keepNext/>
              <w:spacing w:before="160" w:after="60"/>
            </w:pPr>
            <w:r>
              <w:rPr>
                <w:rStyle w:val="CVTopMain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TopMainText"/>
                <w:sz w:val="19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TopMain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TopMain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TopMain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TopMain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TopMain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TopMain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TopMainBold"/>
                <w:sz w:val="20"/>
              </w:rPr>
              <w:t>{{ ed.degree }}</w:t>
            </w:r>
            <w:r>
              <w:rPr>
                <w:rStyle w:val="CVTopMain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TopMainText"/>
                <w:sz w:val="20"/>
              </w:rPr>
              <w:t>{{ sk.name }}</w:t>
            </w:r>
            <w:r>
              <w:rPr>
                <w:rStyle w:val="CVTopMainText"/>
                <w:sz w:val="20"/>
              </w:rPr>
              <w:t>{% if sk.level %} — {{ sk.level }}{% endif %}</w:t>
            </w:r>
            <w:r>
              <w:rPr>
                <w:rStyle w:val="CVTopMain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TopMainBold"/>
                <w:sz w:val="20"/>
              </w:rPr>
              <w:t>{{ rec.title }}</w:t>
            </w:r>
            <w:r>
              <w:rPr>
                <w:rStyle w:val="CVTopMain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TopMain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TopMainText"/>
                <w:sz w:val="20"/>
              </w:rPr>
              <w:t>{{ lang.name }}</w:t>
            </w:r>
            <w:r>
              <w:rPr>
                <w:rStyle w:val="CVTopMainText"/>
                <w:sz w:val="20"/>
              </w:rPr>
              <w:t>{% if lang.level %} — {{ lang.level }}{% endif %}</w:t>
            </w:r>
            <w:r>
              <w:rPr>
                <w:rStyle w:val="CVTopMain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r>
              <w:t>{%tr for blk in lay.blocks %}</w:t>
            </w:r>
          </w:p>
        </w:tc>
        <w:tc>
          <w:tcPr>
            <w:tcW w:type="dxa" w:w="4680"/>
          </w:tcPr>
          <w:p/>
        </w:tc>
      </w:tr>
      <w:tr>
        <w:trPr>
          <w:cantSplit/>
        </w:trPr>
        <w:tc>
          <w:tcPr>
            <w:tcW w:type="dxa" w:w="4680"/>
            <w:vMerge w:val="{{ 'restart' if loop.first else 'continue' }}"/>
          </w:tcPr>
          <w:p>
            <w:pPr>
              <w:spacing w:before="0" w:after="0"/>
            </w:pPr>
            <w:r>
              <w:rPr>
                <w:sz w:val="2"/>
              </w:rPr>
              <w:t>{%p if loop.first %}</w:t>
            </w:r>
          </w:p>
          <w:p>
            <w:pPr>
              <w:spacing w:before="0" w:after="0"/>
            </w:pPr>
            <w:r>
              <w:rPr>
                <w:sz w:val="2"/>
              </w:rPr>
              <w:t>{%p for it in lay.side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Side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rStyle w:val="CVSideText"/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Side"/>
              <w:keepNext/>
              <w:spacing w:before="160" w:after="60"/>
            </w:pPr>
            <w:r>
              <w:rPr>
                <w:rStyle w:val="CVSide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rStyle w:val="CVSideText"/>
                <w:sz w:val="19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rStyle w:val="CVSideText"/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Side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rStyle w:val="CVSideText"/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SideBold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SideAccen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rStyle w:val="CVSideText"/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SideBold"/>
                <w:sz w:val="20"/>
              </w:rPr>
              <w:t>{{ ed.degree }}</w:t>
            </w:r>
            <w:r>
              <w:rPr>
                <w:rStyle w:val="CVSideText"/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rStyle w:val="CVSideText"/>
                <w:sz w:val="20"/>
              </w:rPr>
              <w:t>{{ sk.name }}</w:t>
            </w:r>
            <w:r>
              <w:rPr>
                <w:rStyle w:val="CVSideText"/>
                <w:sz w:val="20"/>
              </w:rPr>
              <w:t>{% if sk.level %} — {{ sk.level }}{% endif %}</w:t>
            </w:r>
            <w:r>
              <w:rPr>
                <w:rStyle w:val="CVSideAccen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SideBold"/>
                <w:sz w:val="20"/>
              </w:rPr>
              <w:t>{{ rec.title }}</w:t>
            </w:r>
            <w:r>
              <w:rPr>
                <w:rStyle w:val="CVSideText"/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rStyle w:val="CVSideText"/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rStyle w:val="CVSideText"/>
                <w:sz w:val="20"/>
              </w:rPr>
              <w:t>{{ lang.name }}</w:t>
            </w:r>
            <w:r>
              <w:rPr>
                <w:rStyle w:val="CVSideText"/>
                <w:sz w:val="20"/>
              </w:rPr>
              <w:t>{% if lang.level %} — {{ lang.level }}{% endif %}</w:t>
            </w:r>
            <w:r>
              <w:rPr>
                <w:rStyle w:val="CVSideAccen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2"/>
              </w:rPr>
              <w:t>{%p for it in blk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it.label %}</w:t>
            </w:r>
          </w:p>
          <w:p>
            <w:pPr>
              <w:pStyle w:val="CVHeadMain"/>
              <w:keepNext/>
              <w:spacing w:before="160" w:after="60"/>
            </w:pPr>
            <w:r>
              <w:rPr>
                <w:rStyle w:val="CVHeading"/>
              </w:rPr>
              <w:t>{{ it.text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sz w:val="19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Role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AccentTex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ed.degree }}</w:t>
            </w:r>
            <w:r>
              <w:rPr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sz w:val="20"/>
              </w:rPr>
              <w:t>{{ sk.name }}</w:t>
            </w:r>
            <w:r>
              <w:rPr>
                <w:sz w:val="20"/>
              </w:rPr>
              <w:t>{% if sk.level %} — {{ sk.level }}{% endif %}</w:t>
            </w:r>
            <w:r>
              <w:rPr>
                <w:rStyle w:val="CVAccentTex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rec.title }}</w:t>
            </w:r>
            <w:r>
              <w:rPr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sz w:val="20"/>
              </w:rPr>
              <w:t>{{ lang.name }}</w:t>
            </w:r>
            <w:r>
              <w:rPr>
                <w:sz w:val="20"/>
              </w:rPr>
              <w:t>{% if lang.level %} — {{ lang.level }}{% endif %}</w:t>
            </w:r>
            <w:r>
              <w:rPr>
                <w:rStyle w:val="CVAccentTex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r>
              <w:t>{%tr endfor %}</w:t>
            </w:r>
          </w:p>
        </w:tc>
        <w:tc>
          <w:tcPr>
            <w:tcW w:type="dxa" w:w="4680"/>
          </w:tcPr>
          <w:p/>
        </w:tc>
      </w:tr>
    </w:tbl>
    <w:p>
      <w:pPr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576" w:right="0" w:bottom="576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Georgia" w:hAnsi="Georgia" w:eastAsia="Georgia" w:cs="Georgia"/>
      <w:b/>
      <w:bCs/>
      <w:color w:val="17181A"/>
    </w:rPr>
  </w:style>
  <w:style w:type="character" w:customStyle="1" w:styleId="CVTopSideHeading">
    <w:name w:val="CV TopSide Heading"/>
    <w:rPr>
      <w:rFonts w:ascii="Georgia" w:hAnsi="Georgia" w:eastAsia="Georgia" w:cs="Georgia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Georgia" w:hAnsi="Georgia" w:eastAsia="Georgia" w:cs="Georgia"/>
      <w:b/>
      <w:bCs/>
      <w:color w:val="17181A"/>
    </w:rPr>
  </w:style>
  <w:style w:type="character" w:customStyle="1" w:styleId="CVTopMainName">
    <w:name w:val="CV TopMain Name"/>
    <w:rPr>
      <w:rFonts w:ascii="Georgia" w:hAnsi="Georgia" w:eastAsia="Georgia" w:cs="Georgia"/>
      <w:b/>
      <w:bCs/>
      <w:color w:val="17181A"/>
    </w:rPr>
  </w:style>
  <w:style w:type="character" w:customStyle="1" w:styleId="CVTopMainHeading">
    <w:name w:val="CV TopMain Heading"/>
    <w:rPr>
      <w:rFonts w:ascii="Georgia" w:hAnsi="Georgia" w:eastAsia="Georgia" w:cs="Georgia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Georgia" w:hAnsi="Georgia" w:eastAsia="Georgia" w:cs="Georgia"/>
      <w:b/>
      <w:bCs/>
      <w:color w:val="17181A"/>
    </w:rPr>
  </w:style>
  <w:style w:type="character" w:customStyle="1" w:styleId="CVSideName">
    <w:name w:val="CV Side Name"/>
    <w:rPr>
      <w:rFonts w:ascii="Georgia" w:hAnsi="Georgia" w:eastAsia="Georgia" w:cs="Georgia"/>
      <w:b/>
      <w:bCs/>
      <w:color w:val="17181A"/>
    </w:rPr>
  </w:style>
  <w:style w:type="character" w:customStyle="1" w:styleId="CVSideHeading">
    <w:name w:val="CV Side Heading"/>
    <w:rPr>
      <w:rFonts w:ascii="Georgia" w:hAnsi="Georgia" w:eastAsia="Georgia" w:cs="Georgia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Georgia" w:hAnsi="Georgia" w:eastAsia="Georgia" w:cs="Georgia"/>
      <w:b/>
      <w:bCs/>
      <w:color w:val="17181A"/>
    </w:rPr>
  </w:style>
  <w:style w:type="character" w:customStyle="1" w:styleId="CVMetric">
    <w:name w:val="CV Metric"/>
    <w:rPr>
      <w:rFonts w:ascii="Georgia" w:hAnsi="Georgia" w:eastAsia="Georgia" w:cs="Georgia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