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0917" w:rsidRDefault="004D0917" w:rsidP="004D0917">
      <w:pPr>
        <w:rPr>
          <w:shd w:val="clear" w:color="auto" w:fill="FFFFFF"/>
        </w:rPr>
      </w:pPr>
      <w:r>
        <w:rPr>
          <w:shd w:val="clear" w:color="auto" w:fill="FFFFFF"/>
        </w:rPr>
        <w:t>______________, are also known as flowering plants and having seeds enclosed within their fruit.</w:t>
      </w:r>
    </w:p>
    <w:p w:rsidR="004D0917" w:rsidRDefault="004D0917" w:rsidP="004D0917">
      <w:pPr>
        <w:rPr>
          <w:shd w:val="clear" w:color="auto" w:fill="FFFFFF"/>
        </w:rPr>
      </w:pPr>
      <w:r>
        <w:rPr>
          <w:shd w:val="clear" w:color="auto" w:fill="FFFFFF"/>
        </w:rPr>
        <w:t>A. Gymnosperms</w:t>
      </w:r>
    </w:p>
    <w:p w:rsidR="004D0917" w:rsidRPr="00722ADA" w:rsidRDefault="004D0917" w:rsidP="004D0917">
      <w:pPr>
        <w:rPr>
          <w:b/>
          <w:shd w:val="clear" w:color="auto" w:fill="FFFFFF"/>
        </w:rPr>
      </w:pPr>
      <w:r w:rsidRPr="00722ADA">
        <w:rPr>
          <w:b/>
          <w:shd w:val="clear" w:color="auto" w:fill="FFFFFF"/>
        </w:rPr>
        <w:t>B. Angiosperms</w:t>
      </w:r>
    </w:p>
    <w:p w:rsidR="004D0917" w:rsidRDefault="004D0917" w:rsidP="004D0917">
      <w:pPr>
        <w:rPr>
          <w:shd w:val="clear" w:color="auto" w:fill="FFFFFF"/>
        </w:rPr>
      </w:pPr>
      <w:r>
        <w:rPr>
          <w:shd w:val="clear" w:color="auto" w:fill="FFFFFF"/>
        </w:rPr>
        <w:t xml:space="preserve">C. Hornworts </w:t>
      </w:r>
    </w:p>
    <w:p w:rsidR="004D0917" w:rsidRDefault="004D0917" w:rsidP="004D0917">
      <w:pPr>
        <w:rPr>
          <w:shd w:val="clear" w:color="auto" w:fill="FFFFFF"/>
        </w:rPr>
      </w:pPr>
      <w:r>
        <w:rPr>
          <w:shd w:val="clear" w:color="auto" w:fill="FFFFFF"/>
        </w:rPr>
        <w:t xml:space="preserve">D. Anthocerotae </w:t>
      </w:r>
    </w:p>
    <w:p w:rsidR="004D0917" w:rsidRPr="00722ADA" w:rsidRDefault="004D0917" w:rsidP="004D0917">
      <w:pPr>
        <w:rPr>
          <w:b/>
          <w:shd w:val="clear" w:color="auto" w:fill="FFFFFF"/>
        </w:rPr>
      </w:pPr>
      <w:r w:rsidRPr="00722ADA">
        <w:rPr>
          <w:b/>
          <w:shd w:val="clear" w:color="auto" w:fill="FFFFFF"/>
        </w:rPr>
        <w:t>ANSWER: B</w:t>
      </w:r>
    </w:p>
    <w:p w:rsidR="004D0917" w:rsidRDefault="004D0917" w:rsidP="004D0917">
      <w:pPr>
        <w:rPr>
          <w:rFonts w:ascii="Arial" w:hAnsi="Arial" w:cs="Arial"/>
          <w:color w:val="202124"/>
          <w:shd w:val="clear" w:color="auto" w:fill="FFFFFF"/>
        </w:rPr>
      </w:pPr>
    </w:p>
    <w:p w:rsidR="004D0917" w:rsidRDefault="004D0917" w:rsidP="004D0917">
      <w:r>
        <w:t xml:space="preserve">Angiosperms have seeds enclosed in fruit because ovules </w:t>
      </w:r>
      <w:proofErr w:type="gramStart"/>
      <w:r>
        <w:t>are covered</w:t>
      </w:r>
      <w:proofErr w:type="gramEnd"/>
      <w:r>
        <w:t xml:space="preserve"> by:</w:t>
      </w:r>
    </w:p>
    <w:p w:rsidR="004D0917" w:rsidRPr="002070B0" w:rsidRDefault="004D0917" w:rsidP="004D0917">
      <w:pPr>
        <w:rPr>
          <w:b/>
        </w:rPr>
      </w:pPr>
      <w:r w:rsidRPr="002070B0">
        <w:rPr>
          <w:b/>
        </w:rPr>
        <w:t>A. Ovary</w:t>
      </w:r>
    </w:p>
    <w:p w:rsidR="004D0917" w:rsidRDefault="004D0917" w:rsidP="004D0917">
      <w:r>
        <w:t>B. Cuticle</w:t>
      </w:r>
    </w:p>
    <w:p w:rsidR="004D0917" w:rsidRDefault="004D0917" w:rsidP="004D0917">
      <w:r>
        <w:t>C. Epidermis</w:t>
      </w:r>
    </w:p>
    <w:p w:rsidR="004D0917" w:rsidRDefault="004D0917" w:rsidP="004D0917">
      <w:r>
        <w:t>D. None of these</w:t>
      </w:r>
    </w:p>
    <w:p w:rsidR="004D0917" w:rsidRPr="002070B0" w:rsidRDefault="004D0917" w:rsidP="004D0917">
      <w:pPr>
        <w:rPr>
          <w:b/>
        </w:rPr>
      </w:pPr>
      <w:r w:rsidRPr="002070B0">
        <w:rPr>
          <w:b/>
        </w:rPr>
        <w:t>ANSWER: A</w:t>
      </w:r>
    </w:p>
    <w:p w:rsidR="004D0917" w:rsidRDefault="004D0917" w:rsidP="004D0917"/>
    <w:p w:rsidR="004D0917" w:rsidRDefault="004D0917" w:rsidP="004D0917">
      <w:r>
        <w:t xml:space="preserve"> Angiosperms plants became the dominant land flora of the _________________era.</w:t>
      </w:r>
    </w:p>
    <w:p w:rsidR="004D0917" w:rsidRPr="00B93C44" w:rsidRDefault="004D0917" w:rsidP="004D0917">
      <w:pPr>
        <w:rPr>
          <w:b/>
        </w:rPr>
      </w:pPr>
      <w:r w:rsidRPr="00B93C44">
        <w:rPr>
          <w:b/>
        </w:rPr>
        <w:t>A. Cenozoic</w:t>
      </w:r>
    </w:p>
    <w:p w:rsidR="004D0917" w:rsidRDefault="004D0917" w:rsidP="004D0917">
      <w:r>
        <w:t>B. Paleozoic</w:t>
      </w:r>
    </w:p>
    <w:p w:rsidR="004D0917" w:rsidRDefault="004D0917" w:rsidP="004D0917">
      <w:r>
        <w:t xml:space="preserve">C. Mesozoic </w:t>
      </w:r>
    </w:p>
    <w:p w:rsidR="004D0917" w:rsidRDefault="004D0917" w:rsidP="004D0917">
      <w:r>
        <w:t>D. None of these</w:t>
      </w:r>
    </w:p>
    <w:p w:rsidR="004D0917" w:rsidRPr="00B93C44" w:rsidRDefault="004D0917" w:rsidP="004D0917">
      <w:pPr>
        <w:rPr>
          <w:b/>
        </w:rPr>
      </w:pPr>
      <w:r w:rsidRPr="00B93C44">
        <w:rPr>
          <w:b/>
        </w:rPr>
        <w:t>ANSWER: A</w:t>
      </w:r>
    </w:p>
    <w:p w:rsidR="004D0917" w:rsidRDefault="004D0917" w:rsidP="004D0917"/>
    <w:p w:rsidR="004D0917" w:rsidRDefault="004D0917" w:rsidP="004D0917">
      <w:r>
        <w:rPr>
          <w:shd w:val="clear" w:color="auto" w:fill="FFFFFF"/>
        </w:rPr>
        <w:t xml:space="preserve">Collectively the sepals </w:t>
      </w:r>
      <w:proofErr w:type="gramStart"/>
      <w:r>
        <w:rPr>
          <w:shd w:val="clear" w:color="auto" w:fill="FFFFFF"/>
        </w:rPr>
        <w:t>are called</w:t>
      </w:r>
      <w:proofErr w:type="gramEnd"/>
      <w:r>
        <w:rPr>
          <w:shd w:val="clear" w:color="auto" w:fill="FFFFFF"/>
        </w:rPr>
        <w:t>:</w:t>
      </w:r>
      <w:r>
        <w:t xml:space="preserve"> </w:t>
      </w:r>
    </w:p>
    <w:p w:rsidR="004D0917" w:rsidRPr="0042338A" w:rsidRDefault="004D0917" w:rsidP="004D0917">
      <w:pPr>
        <w:rPr>
          <w:b/>
        </w:rPr>
      </w:pPr>
      <w:r w:rsidRPr="0042338A">
        <w:rPr>
          <w:b/>
        </w:rPr>
        <w:t>A. Calyx</w:t>
      </w:r>
    </w:p>
    <w:p w:rsidR="004D0917" w:rsidRDefault="004D0917" w:rsidP="004D0917">
      <w:r>
        <w:t>B. Corolla</w:t>
      </w:r>
    </w:p>
    <w:p w:rsidR="004D0917" w:rsidRDefault="004D0917" w:rsidP="004D0917">
      <w:r>
        <w:t>C. Androecium</w:t>
      </w:r>
    </w:p>
    <w:p w:rsidR="004D0917" w:rsidRDefault="004D0917" w:rsidP="004D0917">
      <w:r>
        <w:t>D. Gynoecium</w:t>
      </w:r>
    </w:p>
    <w:p w:rsidR="004D0917" w:rsidRPr="0042338A" w:rsidRDefault="004D0917" w:rsidP="004D0917">
      <w:pPr>
        <w:rPr>
          <w:b/>
        </w:rPr>
      </w:pPr>
      <w:r w:rsidRPr="0042338A">
        <w:rPr>
          <w:b/>
        </w:rPr>
        <w:t>ANSWER: A</w:t>
      </w:r>
    </w:p>
    <w:p w:rsidR="004D0917" w:rsidRDefault="004D0917" w:rsidP="004D0917"/>
    <w:p w:rsidR="004D0917" w:rsidRPr="0042338A" w:rsidRDefault="004D0917" w:rsidP="004D0917">
      <w:r w:rsidRPr="0042338A">
        <w:rPr>
          <w:shd w:val="clear" w:color="auto" w:fill="FFFFFF"/>
        </w:rPr>
        <w:lastRenderedPageBreak/>
        <w:t xml:space="preserve">The petals of flowers </w:t>
      </w:r>
      <w:proofErr w:type="gramStart"/>
      <w:r w:rsidRPr="0042338A">
        <w:rPr>
          <w:shd w:val="clear" w:color="auto" w:fill="FFFFFF"/>
        </w:rPr>
        <w:t>are often </w:t>
      </w:r>
      <w:r w:rsidRPr="0042338A">
        <w:rPr>
          <w:bCs/>
          <w:shd w:val="clear" w:color="auto" w:fill="FFFFFF"/>
        </w:rPr>
        <w:t>arranged</w:t>
      </w:r>
      <w:proofErr w:type="gramEnd"/>
      <w:r w:rsidRPr="0042338A">
        <w:rPr>
          <w:bCs/>
          <w:shd w:val="clear" w:color="auto" w:fill="FFFFFF"/>
        </w:rPr>
        <w:t xml:space="preserve"> in a circle around the center of the flower</w:t>
      </w:r>
      <w:r w:rsidRPr="0042338A">
        <w:rPr>
          <w:shd w:val="clear" w:color="auto" w:fill="FFFFFF"/>
        </w:rPr>
        <w:t>, and this collective unit of petals is referred to as the</w:t>
      </w:r>
      <w:r>
        <w:rPr>
          <w:shd w:val="clear" w:color="auto" w:fill="FFFFFF"/>
        </w:rPr>
        <w:t>:</w:t>
      </w:r>
      <w:r w:rsidRPr="0042338A">
        <w:t xml:space="preserve"> </w:t>
      </w:r>
    </w:p>
    <w:p w:rsidR="004D0917" w:rsidRDefault="004D0917" w:rsidP="004D0917">
      <w:r>
        <w:t>A. Calyx</w:t>
      </w:r>
    </w:p>
    <w:p w:rsidR="004D0917" w:rsidRPr="00254E81" w:rsidRDefault="004D0917" w:rsidP="004D0917">
      <w:pPr>
        <w:rPr>
          <w:b/>
        </w:rPr>
      </w:pPr>
      <w:r w:rsidRPr="00254E81">
        <w:rPr>
          <w:b/>
        </w:rPr>
        <w:t>B. Corolla</w:t>
      </w:r>
    </w:p>
    <w:p w:rsidR="004D0917" w:rsidRDefault="004D0917" w:rsidP="004D0917">
      <w:r>
        <w:t>C. Androecium</w:t>
      </w:r>
    </w:p>
    <w:p w:rsidR="004D0917" w:rsidRDefault="004D0917" w:rsidP="004D0917">
      <w:r>
        <w:t>D. Gynoecium</w:t>
      </w:r>
    </w:p>
    <w:p w:rsidR="004D0917" w:rsidRPr="00254E81" w:rsidRDefault="004D0917" w:rsidP="004D0917">
      <w:pPr>
        <w:rPr>
          <w:b/>
        </w:rPr>
      </w:pPr>
      <w:r w:rsidRPr="00254E81">
        <w:rPr>
          <w:b/>
        </w:rPr>
        <w:t>ANSWER: B</w:t>
      </w:r>
    </w:p>
    <w:p w:rsidR="004D0917" w:rsidRPr="00254E81" w:rsidRDefault="004D0917" w:rsidP="004D0917">
      <w:pPr>
        <w:rPr>
          <w:rFonts w:cstheme="minorHAnsi"/>
          <w:color w:val="000000" w:themeColor="text1"/>
          <w:sz w:val="24"/>
        </w:rPr>
      </w:pPr>
    </w:p>
    <w:p w:rsidR="004D0917" w:rsidRPr="00254E81" w:rsidRDefault="004D0917" w:rsidP="004D0917">
      <w:pPr>
        <w:rPr>
          <w:rFonts w:cstheme="minorHAnsi"/>
          <w:color w:val="000000" w:themeColor="text1"/>
          <w:sz w:val="24"/>
        </w:rPr>
      </w:pPr>
      <w:r w:rsidRPr="00254E81">
        <w:rPr>
          <w:rFonts w:cstheme="minorHAnsi"/>
          <w:color w:val="000000" w:themeColor="text1"/>
          <w:szCs w:val="21"/>
          <w:shd w:val="clear" w:color="auto" w:fill="FFFFFF"/>
        </w:rPr>
        <w:t xml:space="preserve">The stamens in a flower </w:t>
      </w:r>
      <w:proofErr w:type="gramStart"/>
      <w:r w:rsidRPr="00254E81">
        <w:rPr>
          <w:rFonts w:cstheme="minorHAnsi"/>
          <w:color w:val="000000" w:themeColor="text1"/>
          <w:szCs w:val="21"/>
          <w:shd w:val="clear" w:color="auto" w:fill="FFFFFF"/>
        </w:rPr>
        <w:t>are collectively called</w:t>
      </w:r>
      <w:proofErr w:type="gramEnd"/>
      <w:r w:rsidRPr="00254E81">
        <w:rPr>
          <w:rFonts w:cstheme="minorHAnsi"/>
          <w:color w:val="000000" w:themeColor="text1"/>
          <w:szCs w:val="21"/>
          <w:shd w:val="clear" w:color="auto" w:fill="FFFFFF"/>
        </w:rPr>
        <w:t xml:space="preserve"> the</w:t>
      </w:r>
      <w:r>
        <w:rPr>
          <w:rFonts w:cstheme="minorHAnsi"/>
          <w:color w:val="000000" w:themeColor="text1"/>
          <w:szCs w:val="21"/>
          <w:shd w:val="clear" w:color="auto" w:fill="FFFFFF"/>
        </w:rPr>
        <w:t>:</w:t>
      </w:r>
      <w:r w:rsidRPr="00254E81">
        <w:rPr>
          <w:rFonts w:cstheme="minorHAnsi"/>
          <w:color w:val="000000" w:themeColor="text1"/>
          <w:sz w:val="24"/>
        </w:rPr>
        <w:t xml:space="preserve"> </w:t>
      </w:r>
    </w:p>
    <w:p w:rsidR="004D0917" w:rsidRDefault="004D0917" w:rsidP="004D0917">
      <w:r>
        <w:t>A. Calyx</w:t>
      </w:r>
    </w:p>
    <w:p w:rsidR="004D0917" w:rsidRDefault="004D0917" w:rsidP="004D0917">
      <w:r>
        <w:t>B. Corolla</w:t>
      </w:r>
    </w:p>
    <w:p w:rsidR="004D0917" w:rsidRPr="0000331D" w:rsidRDefault="004D0917" w:rsidP="004D0917">
      <w:pPr>
        <w:rPr>
          <w:b/>
        </w:rPr>
      </w:pPr>
      <w:r w:rsidRPr="0000331D">
        <w:rPr>
          <w:b/>
        </w:rPr>
        <w:t>C. Androecium</w:t>
      </w:r>
    </w:p>
    <w:p w:rsidR="004D0917" w:rsidRDefault="004D0917" w:rsidP="004D0917">
      <w:r>
        <w:t>D. Gynoecium</w:t>
      </w:r>
    </w:p>
    <w:p w:rsidR="004D0917" w:rsidRPr="0000331D" w:rsidRDefault="004D0917" w:rsidP="004D0917">
      <w:pPr>
        <w:rPr>
          <w:b/>
        </w:rPr>
      </w:pPr>
      <w:r w:rsidRPr="0000331D">
        <w:rPr>
          <w:b/>
        </w:rPr>
        <w:t>ANSWER: C</w:t>
      </w:r>
    </w:p>
    <w:p w:rsidR="004D0917" w:rsidRDefault="004D0917" w:rsidP="004D0917"/>
    <w:p w:rsidR="004D0917" w:rsidRPr="0000331D" w:rsidRDefault="004D0917" w:rsidP="004D0917">
      <w:r w:rsidRPr="0000331D">
        <w:rPr>
          <w:shd w:val="clear" w:color="auto" w:fill="FFFFFF"/>
        </w:rPr>
        <w:t xml:space="preserve">The </w:t>
      </w:r>
      <w:r>
        <w:rPr>
          <w:shd w:val="clear" w:color="auto" w:fill="FFFFFF"/>
        </w:rPr>
        <w:t>____________</w:t>
      </w:r>
      <w:r w:rsidRPr="0000331D">
        <w:rPr>
          <w:shd w:val="clear" w:color="auto" w:fill="FFFFFF"/>
        </w:rPr>
        <w:t>, or </w:t>
      </w:r>
      <w:r w:rsidRPr="0000331D">
        <w:rPr>
          <w:bCs/>
          <w:shd w:val="clear" w:color="auto" w:fill="FFFFFF"/>
        </w:rPr>
        <w:t>female parts of the flower</w:t>
      </w:r>
      <w:r w:rsidRPr="0000331D">
        <w:rPr>
          <w:shd w:val="clear" w:color="auto" w:fill="FFFFFF"/>
        </w:rPr>
        <w:t>, comprises one or more pistils, each of which consists of an ovary, with an upright extension, the style, on the top of which rests the stigma, the pollen-receptive surface</w:t>
      </w:r>
      <w:r>
        <w:rPr>
          <w:shd w:val="clear" w:color="auto" w:fill="FFFFFF"/>
        </w:rPr>
        <w:t>.</w:t>
      </w:r>
      <w:r w:rsidRPr="0000331D">
        <w:t xml:space="preserve"> </w:t>
      </w:r>
    </w:p>
    <w:p w:rsidR="004D0917" w:rsidRDefault="004D0917" w:rsidP="004D0917">
      <w:r>
        <w:t>A. Calyx</w:t>
      </w:r>
    </w:p>
    <w:p w:rsidR="004D0917" w:rsidRPr="00604D7F" w:rsidRDefault="004D0917" w:rsidP="004D0917">
      <w:r w:rsidRPr="00604D7F">
        <w:t>B. Corolla</w:t>
      </w:r>
    </w:p>
    <w:p w:rsidR="004D0917" w:rsidRDefault="004D0917" w:rsidP="004D0917">
      <w:r>
        <w:t>C. Androecium</w:t>
      </w:r>
    </w:p>
    <w:p w:rsidR="004D0917" w:rsidRPr="00604D7F" w:rsidRDefault="004D0917" w:rsidP="004D0917">
      <w:pPr>
        <w:rPr>
          <w:b/>
        </w:rPr>
      </w:pPr>
      <w:r w:rsidRPr="00604D7F">
        <w:rPr>
          <w:b/>
        </w:rPr>
        <w:t>D. Gynoecium</w:t>
      </w:r>
    </w:p>
    <w:p w:rsidR="004D0917" w:rsidRPr="00604D7F" w:rsidRDefault="004D0917" w:rsidP="004D0917">
      <w:pPr>
        <w:rPr>
          <w:b/>
        </w:rPr>
      </w:pPr>
      <w:r w:rsidRPr="00604D7F">
        <w:rPr>
          <w:b/>
        </w:rPr>
        <w:t>ANSWER: D</w:t>
      </w:r>
    </w:p>
    <w:p w:rsidR="004D0917" w:rsidRDefault="004D0917" w:rsidP="004D0917"/>
    <w:p w:rsidR="004D0917" w:rsidRDefault="004D0917" w:rsidP="004D0917">
      <w:r>
        <w:t xml:space="preserve">Each anther has _________________microsporangia </w:t>
      </w:r>
    </w:p>
    <w:p w:rsidR="004D0917" w:rsidRDefault="004D0917" w:rsidP="004D0917">
      <w:r>
        <w:t xml:space="preserve">A. One </w:t>
      </w:r>
    </w:p>
    <w:p w:rsidR="004D0917" w:rsidRDefault="004D0917" w:rsidP="004D0917">
      <w:r>
        <w:t xml:space="preserve">B. Two </w:t>
      </w:r>
    </w:p>
    <w:p w:rsidR="004D0917" w:rsidRDefault="004D0917" w:rsidP="004D0917">
      <w:r>
        <w:t>C. Three</w:t>
      </w:r>
    </w:p>
    <w:p w:rsidR="004D0917" w:rsidRPr="00B556A0" w:rsidRDefault="004D0917" w:rsidP="004D0917">
      <w:pPr>
        <w:rPr>
          <w:b/>
        </w:rPr>
      </w:pPr>
      <w:r w:rsidRPr="00B556A0">
        <w:rPr>
          <w:b/>
        </w:rPr>
        <w:t>D. Four</w:t>
      </w:r>
    </w:p>
    <w:p w:rsidR="004D0917" w:rsidRPr="00B556A0" w:rsidRDefault="004D0917" w:rsidP="004D0917">
      <w:pPr>
        <w:rPr>
          <w:b/>
        </w:rPr>
      </w:pPr>
      <w:r w:rsidRPr="00B556A0">
        <w:rPr>
          <w:b/>
        </w:rPr>
        <w:t>ANSWER: D</w:t>
      </w:r>
    </w:p>
    <w:p w:rsidR="004D0917" w:rsidRDefault="004D0917" w:rsidP="004D0917"/>
    <w:p w:rsidR="004D0917" w:rsidRDefault="004D0917" w:rsidP="004D0917">
      <w:r>
        <w:t>The endosperm functions in the seed as a source of:</w:t>
      </w:r>
    </w:p>
    <w:p w:rsidR="004D0917" w:rsidRPr="00FB79B5" w:rsidRDefault="004D0917" w:rsidP="004D0917">
      <w:pPr>
        <w:rPr>
          <w:b/>
        </w:rPr>
      </w:pPr>
      <w:r w:rsidRPr="00FB79B5">
        <w:rPr>
          <w:b/>
        </w:rPr>
        <w:t>A. Stored food for the embryo</w:t>
      </w:r>
    </w:p>
    <w:p w:rsidR="004D0917" w:rsidRDefault="004D0917" w:rsidP="004D0917">
      <w:r>
        <w:t xml:space="preserve">B. Water </w:t>
      </w:r>
    </w:p>
    <w:p w:rsidR="004D0917" w:rsidRDefault="004D0917" w:rsidP="004D0917">
      <w:r>
        <w:t xml:space="preserve">C. Fertilization </w:t>
      </w:r>
    </w:p>
    <w:p w:rsidR="004D0917" w:rsidRDefault="004D0917" w:rsidP="004D0917">
      <w:r>
        <w:t xml:space="preserve">D. Movement </w:t>
      </w:r>
    </w:p>
    <w:p w:rsidR="004D0917" w:rsidRPr="0066620D" w:rsidRDefault="004D0917" w:rsidP="004D0917">
      <w:pPr>
        <w:rPr>
          <w:b/>
        </w:rPr>
      </w:pPr>
      <w:r w:rsidRPr="0066620D">
        <w:rPr>
          <w:b/>
        </w:rPr>
        <w:t>ANSWER: A</w:t>
      </w:r>
    </w:p>
    <w:p w:rsidR="004D0917" w:rsidRDefault="004D0917" w:rsidP="004D0917"/>
    <w:p w:rsidR="004D0917" w:rsidRDefault="004D0917" w:rsidP="004D0917">
      <w:r>
        <w:t xml:space="preserve">____________________is a special type of </w:t>
      </w:r>
      <w:proofErr w:type="gramStart"/>
      <w:r>
        <w:t>fertilization which</w:t>
      </w:r>
      <w:proofErr w:type="gramEnd"/>
      <w:r>
        <w:t xml:space="preserve"> occurs only in angiosperm plants</w:t>
      </w:r>
    </w:p>
    <w:p w:rsidR="004D0917" w:rsidRDefault="004D0917" w:rsidP="004D0917">
      <w:r>
        <w:t xml:space="preserve">A. Isogamy </w:t>
      </w:r>
    </w:p>
    <w:p w:rsidR="004D0917" w:rsidRPr="00FF5AA3" w:rsidRDefault="004D0917" w:rsidP="004D0917">
      <w:pPr>
        <w:rPr>
          <w:b/>
        </w:rPr>
      </w:pPr>
      <w:r w:rsidRPr="00FF5AA3">
        <w:rPr>
          <w:b/>
        </w:rPr>
        <w:t>B. Double fertilization</w:t>
      </w:r>
    </w:p>
    <w:p w:rsidR="004D0917" w:rsidRDefault="004D0917" w:rsidP="004D0917">
      <w:r>
        <w:t xml:space="preserve">C. Asexual reproduction </w:t>
      </w:r>
    </w:p>
    <w:p w:rsidR="004D0917" w:rsidRDefault="004D0917" w:rsidP="004D0917">
      <w:r>
        <w:t xml:space="preserve">D. Anisogamy </w:t>
      </w:r>
    </w:p>
    <w:p w:rsidR="004D0917" w:rsidRPr="00044A7C" w:rsidRDefault="004D0917" w:rsidP="004D0917">
      <w:pPr>
        <w:rPr>
          <w:b/>
        </w:rPr>
      </w:pPr>
      <w:r w:rsidRPr="00FF5AA3">
        <w:rPr>
          <w:b/>
        </w:rPr>
        <w:t>ANSWER: B</w:t>
      </w:r>
    </w:p>
    <w:p w:rsidR="00A903AA" w:rsidRDefault="00904AFB">
      <w:r>
        <w:t xml:space="preserve">Embryo </w:t>
      </w:r>
      <w:r w:rsidR="001156EC">
        <w:t>consists</w:t>
      </w:r>
      <w:r>
        <w:t xml:space="preserve"> of </w:t>
      </w:r>
      <w:r w:rsidR="001156EC">
        <w:t xml:space="preserve">a </w:t>
      </w:r>
      <w:r>
        <w:t xml:space="preserve">single cotyledon </w:t>
      </w:r>
    </w:p>
    <w:p w:rsidR="00904AFB" w:rsidRDefault="00904AFB">
      <w:r>
        <w:t xml:space="preserve">A. </w:t>
      </w:r>
      <w:r w:rsidR="00CC7F19">
        <w:t>dicots</w:t>
      </w:r>
    </w:p>
    <w:p w:rsidR="00904AFB" w:rsidRDefault="00904AFB">
      <w:r>
        <w:t xml:space="preserve">B. </w:t>
      </w:r>
      <w:r w:rsidR="00CC7F19">
        <w:t>monocots</w:t>
      </w:r>
    </w:p>
    <w:p w:rsidR="00904AFB" w:rsidRDefault="00904AFB">
      <w:r>
        <w:t xml:space="preserve">C. </w:t>
      </w:r>
      <w:r w:rsidR="00CC7F19">
        <w:t xml:space="preserve">both A and B </w:t>
      </w:r>
    </w:p>
    <w:p w:rsidR="00904AFB" w:rsidRDefault="00904AFB">
      <w:r>
        <w:t xml:space="preserve">D. </w:t>
      </w:r>
      <w:r w:rsidR="00CC7F19">
        <w:t>none of these</w:t>
      </w:r>
    </w:p>
    <w:p w:rsidR="00904AFB" w:rsidRDefault="00904AFB">
      <w:r>
        <w:t xml:space="preserve">ANSWER: </w:t>
      </w:r>
      <w:r w:rsidR="00CC7F19">
        <w:t>B</w:t>
      </w:r>
    </w:p>
    <w:p w:rsidR="001156EC" w:rsidRDefault="001156EC">
      <w:r>
        <w:t xml:space="preserve">Embryo </w:t>
      </w:r>
      <w:r>
        <w:t>consists</w:t>
      </w:r>
      <w:r>
        <w:t xml:space="preserve"> of </w:t>
      </w:r>
      <w:r>
        <w:t>two</w:t>
      </w:r>
      <w:r>
        <w:t xml:space="preserve"> cotyledon </w:t>
      </w:r>
    </w:p>
    <w:p w:rsidR="00CC7F19" w:rsidRDefault="00CC7F19" w:rsidP="00CC7F19">
      <w:r>
        <w:t>A. dicots</w:t>
      </w:r>
    </w:p>
    <w:p w:rsidR="00CC7F19" w:rsidRDefault="00CC7F19" w:rsidP="00CC7F19">
      <w:r>
        <w:t>B. monocots</w:t>
      </w:r>
    </w:p>
    <w:p w:rsidR="00CC7F19" w:rsidRDefault="00CC7F19" w:rsidP="00CC7F19">
      <w:r>
        <w:t xml:space="preserve">C. both A and B </w:t>
      </w:r>
    </w:p>
    <w:p w:rsidR="00CC7F19" w:rsidRDefault="00CC7F19" w:rsidP="00CC7F19">
      <w:r>
        <w:t>D. none of these</w:t>
      </w:r>
    </w:p>
    <w:p w:rsidR="00B92BB5" w:rsidRDefault="00B92BB5" w:rsidP="00B92BB5">
      <w:r>
        <w:t xml:space="preserve">ANSWER: </w:t>
      </w:r>
      <w:r w:rsidR="00CC7F19">
        <w:t>A</w:t>
      </w:r>
    </w:p>
    <w:p w:rsidR="001156EC" w:rsidRDefault="001156EC" w:rsidP="00B92BB5">
      <w:r>
        <w:t xml:space="preserve">Vascular bundles in </w:t>
      </w:r>
      <w:r w:rsidR="007C78E1">
        <w:t>the ring</w:t>
      </w:r>
    </w:p>
    <w:p w:rsidR="00CC7F19" w:rsidRDefault="00CC7F19" w:rsidP="00CC7F19">
      <w:r>
        <w:t>A. dicots</w:t>
      </w:r>
    </w:p>
    <w:p w:rsidR="00CC7F19" w:rsidRDefault="00CC7F19" w:rsidP="00CC7F19">
      <w:r>
        <w:t>B. monocots</w:t>
      </w:r>
    </w:p>
    <w:p w:rsidR="00CC7F19" w:rsidRDefault="00CC7F19" w:rsidP="00CC7F19">
      <w:r>
        <w:lastRenderedPageBreak/>
        <w:t xml:space="preserve">C. both A and B </w:t>
      </w:r>
    </w:p>
    <w:p w:rsidR="00CC7F19" w:rsidRDefault="00CC7F19" w:rsidP="00CC7F19">
      <w:r>
        <w:t>D. none of these</w:t>
      </w:r>
    </w:p>
    <w:p w:rsidR="00B92BB5" w:rsidRDefault="00B92BB5" w:rsidP="00B92BB5">
      <w:r>
        <w:t xml:space="preserve">ANSWER: </w:t>
      </w:r>
      <w:r w:rsidR="00705B61">
        <w:t>A</w:t>
      </w:r>
    </w:p>
    <w:p w:rsidR="001156EC" w:rsidRDefault="007C78E1" w:rsidP="00B92BB5">
      <w:r>
        <w:t xml:space="preserve">Vascular bundles </w:t>
      </w:r>
      <w:proofErr w:type="gramStart"/>
      <w:r w:rsidR="00CC7F19">
        <w:t>are</w:t>
      </w:r>
      <w:r>
        <w:t xml:space="preserve"> scattered</w:t>
      </w:r>
      <w:proofErr w:type="gramEnd"/>
      <w:r>
        <w:t xml:space="preserve"> in </w:t>
      </w:r>
    </w:p>
    <w:p w:rsidR="00CC7F19" w:rsidRDefault="00CC7F19" w:rsidP="00CC7F19">
      <w:r>
        <w:t>A. dicots</w:t>
      </w:r>
    </w:p>
    <w:p w:rsidR="00CC7F19" w:rsidRDefault="00CC7F19" w:rsidP="00CC7F19">
      <w:r>
        <w:t>B. monocots</w:t>
      </w:r>
    </w:p>
    <w:p w:rsidR="00CC7F19" w:rsidRDefault="00CC7F19" w:rsidP="00CC7F19">
      <w:r>
        <w:t xml:space="preserve">C. both A and B </w:t>
      </w:r>
    </w:p>
    <w:p w:rsidR="00CC7F19" w:rsidRDefault="00CC7F19" w:rsidP="00CC7F19">
      <w:r>
        <w:t>D. none of these</w:t>
      </w:r>
    </w:p>
    <w:p w:rsidR="00B92BB5" w:rsidRDefault="00B92BB5" w:rsidP="00B92BB5">
      <w:r>
        <w:t xml:space="preserve">ANSWER: </w:t>
      </w:r>
      <w:r w:rsidR="00705B61">
        <w:t>B</w:t>
      </w:r>
    </w:p>
    <w:p w:rsidR="00CC7F19" w:rsidRDefault="00CC7F19" w:rsidP="00B92BB5">
      <w:r>
        <w:t xml:space="preserve">Leaf broad, generally bifacial with reticulate venation </w:t>
      </w:r>
    </w:p>
    <w:p w:rsidR="00CC7F19" w:rsidRDefault="00CC7F19" w:rsidP="00CC7F19">
      <w:r>
        <w:t>A. dicots</w:t>
      </w:r>
    </w:p>
    <w:p w:rsidR="00CC7F19" w:rsidRDefault="00CC7F19" w:rsidP="00CC7F19">
      <w:r>
        <w:t>B. monocots</w:t>
      </w:r>
    </w:p>
    <w:p w:rsidR="00CC7F19" w:rsidRDefault="00CC7F19" w:rsidP="00CC7F19">
      <w:r>
        <w:t xml:space="preserve">C. both A and B </w:t>
      </w:r>
    </w:p>
    <w:p w:rsidR="00CC7F19" w:rsidRDefault="00CC7F19" w:rsidP="00CC7F19">
      <w:r>
        <w:t>D. none of these</w:t>
      </w:r>
    </w:p>
    <w:p w:rsidR="00B92BB5" w:rsidRDefault="00B92BB5" w:rsidP="00B92BB5">
      <w:r>
        <w:t xml:space="preserve">ANSWER: </w:t>
      </w:r>
      <w:r w:rsidR="00705B61">
        <w:t>A</w:t>
      </w:r>
      <w:bookmarkStart w:id="0" w:name="_GoBack"/>
      <w:bookmarkEnd w:id="0"/>
    </w:p>
    <w:p w:rsidR="00B92BB5" w:rsidRDefault="00B92BB5"/>
    <w:sectPr w:rsidR="00B92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79D3"/>
    <w:multiLevelType w:val="multilevel"/>
    <w:tmpl w:val="D77C67D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F8E"/>
    <w:rsid w:val="00112112"/>
    <w:rsid w:val="00114F8E"/>
    <w:rsid w:val="001156EC"/>
    <w:rsid w:val="004D0917"/>
    <w:rsid w:val="006E4210"/>
    <w:rsid w:val="00705B61"/>
    <w:rsid w:val="007C78E1"/>
    <w:rsid w:val="00904AFB"/>
    <w:rsid w:val="00B92BB5"/>
    <w:rsid w:val="00C41BF7"/>
    <w:rsid w:val="00CC7F19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9CB83"/>
  <w15:chartTrackingRefBased/>
  <w15:docId w15:val="{4786BF9C-E75B-4BF3-A107-02AAA7EE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0917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339</Words>
  <Characters>1731</Characters>
  <Application>Microsoft Office Word</Application>
  <DocSecurity>0</DocSecurity>
  <Lines>101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2022-11-21T10:51:00Z</dcterms:created>
  <dcterms:modified xsi:type="dcterms:W3CDTF">2022-11-21T11:07:00Z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16a01c20ebf8d6e6ca0f5e92009bfdc3c0117b3c8e422ac5cee03f713e94b6a7</vt:lpwstr>
  </property>
</Properties>
</file>