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CC9" w:rsidRDefault="00BF0CC9" w:rsidP="00BF0CC9">
      <w:pPr>
        <w:spacing w:after="0"/>
      </w:pPr>
      <w:r>
        <w:t xml:space="preserve">The </w:t>
      </w:r>
      <w:proofErr w:type="spellStart"/>
      <w:r>
        <w:t>ksp</w:t>
      </w:r>
      <w:proofErr w:type="spellEnd"/>
      <w:r>
        <w:t xml:space="preserve"> for the reaction will be </w:t>
      </w:r>
      <m:oMath>
        <m:r>
          <w:rPr>
            <w:rFonts w:ascii="Cambria Math" w:hAnsi="Cambria Math"/>
          </w:rPr>
          <m:t>AgCI</m:t>
        </m:r>
        <m:r>
          <w:rPr>
            <w:rFonts w:ascii="Cambria Math" w:eastAsia="Cambria Math" w:hAnsi="Cambria Math" w:cs="Cambria Math"/>
          </w:rPr>
          <m:t>⇌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  <w:vertAlign w:val="superscript"/>
              </w:rPr>
              <m:t>+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vertAlign w:val="superscript"/>
              </w:rPr>
              <m:t>-</m:t>
            </m:r>
          </m:sup>
        </m:sSup>
      </m:oMath>
    </w:p>
    <w:p w:rsidR="00BF0CC9" w:rsidRDefault="00B9161D" w:rsidP="00BF0CC9">
      <w:pPr>
        <w:spacing w:after="0" w:line="268" w:lineRule="auto"/>
        <w:jc w:val="both"/>
      </w:pPr>
      <w:r w:rsidRPr="00943E61">
        <w:rPr>
          <w:rFonts w:eastAsiaTheme="minorEastAsia" w:cstheme="minorHAnsi"/>
        </w:rPr>
        <w:t xml:space="preserve">A. </w:t>
      </w:r>
      <w:proofErr w:type="spellStart"/>
      <w:r w:rsidR="00BF0CC9">
        <w:t>Ksp</w:t>
      </w:r>
      <w:proofErr w:type="spellEnd"/>
      <w:r w:rsidR="00BF0CC9">
        <w:t xml:space="preserve">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AgCl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den>
        </m:f>
      </m:oMath>
      <w:r w:rsidR="00BF0CC9">
        <w:t xml:space="preserve"> 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  <w:b/>
          <w:bCs/>
          <w:sz w:val="24"/>
        </w:rPr>
        <w:t>B.</w:t>
      </w:r>
      <w:r w:rsidR="00BF0CC9">
        <w:rPr>
          <w:rFonts w:ascii="Arial" w:eastAsia="Arial" w:hAnsi="Arial" w:cs="Arial"/>
          <w:b/>
          <w:bCs/>
          <w:sz w:val="24"/>
        </w:rPr>
        <w:t xml:space="preserve"> </w:t>
      </w:r>
      <w:proofErr w:type="spellStart"/>
      <w:r w:rsidR="00BF0CC9">
        <w:rPr>
          <w:b/>
          <w:bCs/>
        </w:rPr>
        <w:t>Ksp</w:t>
      </w:r>
      <w:proofErr w:type="spellEnd"/>
      <w:r w:rsidR="00BF0CC9">
        <w:rPr>
          <w:b/>
          <w:bCs/>
        </w:rPr>
        <w:t xml:space="preserve"> = [Ag</w:t>
      </w:r>
      <w:r w:rsidR="00BF0CC9">
        <w:rPr>
          <w:b/>
          <w:bCs/>
          <w:vertAlign w:val="superscript"/>
        </w:rPr>
        <w:t>+</w:t>
      </w:r>
      <w:r w:rsidR="00BF0CC9">
        <w:rPr>
          <w:b/>
          <w:bCs/>
        </w:rPr>
        <w:t>] [Cl</w:t>
      </w:r>
      <w:r w:rsidR="00BF0CC9">
        <w:rPr>
          <w:b/>
          <w:bCs/>
          <w:vertAlign w:val="superscript"/>
        </w:rPr>
        <w:t>-</w:t>
      </w:r>
      <w:r w:rsidR="00BF0CC9">
        <w:rPr>
          <w:b/>
          <w:bCs/>
        </w:rPr>
        <w:t>]</w:t>
      </w:r>
      <w:r w:rsidR="00BF0CC9">
        <w:t xml:space="preserve"> </w:t>
      </w:r>
    </w:p>
    <w:p w:rsidR="00BF0CC9" w:rsidRDefault="00B9161D" w:rsidP="00BF0CC9">
      <w:pPr>
        <w:spacing w:after="0" w:line="268" w:lineRule="auto"/>
        <w:jc w:val="both"/>
        <w:rPr>
          <w:rFonts w:ascii="Times New Roman" w:eastAsia="Times New Roman" w:hAnsi="Times New Roman" w:cs="Times New Roman"/>
        </w:rPr>
      </w:pPr>
      <w:r>
        <w:t xml:space="preserve">C. </w:t>
      </w:r>
      <w:proofErr w:type="spellStart"/>
      <w:r w:rsidR="00BF0CC9">
        <w:t>Ksp</w:t>
      </w:r>
      <w:proofErr w:type="spellEnd"/>
      <w:r w:rsidR="00BF0CC9">
        <w:t xml:space="preserve">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AgCl</m:t>
                </m:r>
              </m:e>
            </m:d>
          </m:den>
        </m:f>
      </m:oMath>
      <w:r w:rsidR="00BF0CC9">
        <w:t xml:space="preserve"> </w:t>
      </w:r>
    </w:p>
    <w:p w:rsidR="00BF0CC9" w:rsidRDefault="00B9161D" w:rsidP="00BF0CC9">
      <w:pPr>
        <w:spacing w:after="0" w:line="26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Palatino Linotype" w:eastAsia="Palatino Linotype" w:hAnsi="Palatino Linotype" w:cs="Palatino Linotype"/>
          <w:sz w:val="24"/>
        </w:rPr>
        <w:t>D</w:t>
      </w:r>
      <w:r w:rsidR="00BF0CC9">
        <w:rPr>
          <w:rFonts w:ascii="Palatino Linotype" w:eastAsia="Palatino Linotype" w:hAnsi="Palatino Linotype" w:cs="Palatino Linotype"/>
          <w:sz w:val="24"/>
        </w:rPr>
        <w:t>.</w:t>
      </w:r>
      <w:r w:rsidR="00BF0CC9">
        <w:rPr>
          <w:rFonts w:ascii="Arial" w:eastAsia="Arial" w:hAnsi="Arial" w:cs="Arial"/>
          <w:sz w:val="24"/>
        </w:rPr>
        <w:t xml:space="preserve"> </w:t>
      </w:r>
      <w:proofErr w:type="spellStart"/>
      <w:r w:rsidR="00BF0CC9">
        <w:t>Ksp</w:t>
      </w:r>
      <w:proofErr w:type="spellEnd"/>
      <w:r w:rsidR="00BF0CC9">
        <w:t xml:space="preserve"> = [AgCl]</w:t>
      </w:r>
    </w:p>
    <w:p w:rsidR="00BF0CC9" w:rsidRDefault="00BF0CC9" w:rsidP="00BF0CC9">
      <w:pPr>
        <w:spacing w:after="0" w:line="268" w:lineRule="auto"/>
        <w:jc w:val="both"/>
        <w:rPr>
          <w:rFonts w:ascii="Times New Roman" w:eastAsia="Times New Roman" w:hAnsi="Times New Roman" w:cs="Times New Roman"/>
        </w:rPr>
      </w:pPr>
      <w:r>
        <w:t>ANSWER: B</w:t>
      </w:r>
    </w:p>
    <w:p w:rsidR="00BF0CC9" w:rsidRDefault="00BF0CC9" w:rsidP="00B9161D">
      <w:pPr>
        <w:spacing w:after="0" w:line="268" w:lineRule="auto"/>
        <w:ind w:right="202"/>
        <w:jc w:val="both"/>
      </w:pPr>
      <w:r>
        <w:t>Magnesium oxide is used in the making of the lining of blast furnaces. It is extracted from seawater as follows.  Aqueous calcium hydroxide is added to seawater. Ca (OH</w:t>
      </w:r>
      <w:proofErr w:type="gramStart"/>
      <w:r>
        <w:t>)</w:t>
      </w:r>
      <w:r>
        <w:rPr>
          <w:vertAlign w:val="subscript"/>
        </w:rPr>
        <w:t>2</w:t>
      </w:r>
      <w:proofErr w:type="gramEnd"/>
      <w:r>
        <w:t xml:space="preserve"> (</w:t>
      </w:r>
      <w:proofErr w:type="spellStart"/>
      <w:r>
        <w:t>aq</w:t>
      </w:r>
      <w:proofErr w:type="spellEnd"/>
      <w:r>
        <w:t>)+MgCl</w:t>
      </w:r>
      <w:r>
        <w:rPr>
          <w:vertAlign w:val="subscript"/>
        </w:rPr>
        <w:t>2</w:t>
      </w:r>
      <w:r>
        <w:t xml:space="preserve"> (</w:t>
      </w:r>
      <w:proofErr w:type="spellStart"/>
      <w:r>
        <w:t>aq</w:t>
      </w:r>
      <w:proofErr w:type="spellEnd"/>
      <w:r>
        <w:t xml:space="preserve">) </w:t>
      </w:r>
      <w:r>
        <w:rPr>
          <w:rFonts w:ascii="Cambria Math" w:eastAsia="Cambria Math" w:hAnsi="Cambria Math" w:cs="Cambria Math"/>
        </w:rPr>
        <w:t>⟶</w:t>
      </w:r>
      <w:r>
        <w:t xml:space="preserve"> Mg(OH)</w:t>
      </w:r>
      <w:r>
        <w:rPr>
          <w:vertAlign w:val="subscript"/>
        </w:rPr>
        <w:t>2</w:t>
      </w:r>
      <w:r>
        <w:t xml:space="preserve"> (s)+CaCl</w:t>
      </w:r>
      <w:r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 xml:space="preserve">) </w:t>
      </w:r>
    </w:p>
    <w:p w:rsidR="00BF0CC9" w:rsidRDefault="00BF0CC9" w:rsidP="00BF0CC9">
      <w:pPr>
        <w:spacing w:after="0"/>
        <w:ind w:right="723"/>
      </w:pPr>
      <w:r>
        <w:t xml:space="preserve">The magnesium hydroxide is then filtered off and roasted. Which of the following comparisons between calcium and magnesium explains why magnesium hydroxide forms? </w:t>
      </w:r>
      <w:r w:rsidR="00B9161D">
        <w:br/>
        <w:t>A</w:t>
      </w:r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Magnesium is less electropositive than calcium. </w:t>
      </w:r>
    </w:p>
    <w:p w:rsidR="00BF0CC9" w:rsidRDefault="00B9161D" w:rsidP="00BF0CC9">
      <w:pPr>
        <w:spacing w:after="0" w:line="268" w:lineRule="auto"/>
        <w:jc w:val="both"/>
      </w:pPr>
      <w:r>
        <w:t xml:space="preserve">B. </w:t>
      </w:r>
      <w:r w:rsidR="00BF0CC9">
        <w:t xml:space="preserve">Magnesium is lower than calcium in the reactivity series.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>The enthalpy changes of hydration for Mg</w:t>
      </w:r>
      <w:r w:rsidR="00BF0CC9">
        <w:rPr>
          <w:vertAlign w:val="superscript"/>
        </w:rPr>
        <w:t>2+</w:t>
      </w:r>
      <w:r w:rsidR="00BF0CC9">
        <w:t>is less exothermic than for Ca</w:t>
      </w:r>
      <w:r w:rsidR="00BF0CC9">
        <w:rPr>
          <w:vertAlign w:val="subscript"/>
        </w:rPr>
        <w:t>2</w:t>
      </w:r>
      <w:r w:rsidR="00BF0CC9">
        <w:rPr>
          <w:vertAlign w:val="superscript"/>
        </w:rPr>
        <w:t xml:space="preserve">+ </w:t>
      </w:r>
      <w:r w:rsidR="00BF0CC9">
        <w:t>(OH</w:t>
      </w:r>
      <w:proofErr w:type="gramStart"/>
      <w:r w:rsidR="00BF0CC9">
        <w:t>)</w:t>
      </w:r>
      <w:r w:rsidR="00BF0CC9">
        <w:rPr>
          <w:vertAlign w:val="subscript"/>
        </w:rPr>
        <w:t>2</w:t>
      </w:r>
      <w:proofErr w:type="gramEnd"/>
      <w:r w:rsidR="00BF0CC9">
        <w:t xml:space="preserve"> </w:t>
      </w:r>
    </w:p>
    <w:p w:rsidR="00BF0CC9" w:rsidRDefault="00B9161D" w:rsidP="00BF0CC9">
      <w:pPr>
        <w:spacing w:after="0" w:line="268" w:lineRule="auto"/>
        <w:jc w:val="both"/>
        <w:rPr>
          <w:b/>
          <w:bCs/>
        </w:rPr>
      </w:pPr>
      <w:r>
        <w:rPr>
          <w:b/>
          <w:bCs/>
        </w:rPr>
        <w:t xml:space="preserve">D. </w:t>
      </w:r>
      <w:r w:rsidR="00BF0CC9">
        <w:rPr>
          <w:b/>
          <w:bCs/>
        </w:rPr>
        <w:t>The solubility product for Mg (OH)</w:t>
      </w:r>
      <w:r w:rsidR="00BF0CC9">
        <w:rPr>
          <w:b/>
          <w:bCs/>
          <w:vertAlign w:val="subscript"/>
        </w:rPr>
        <w:t xml:space="preserve"> 2</w:t>
      </w:r>
      <w:r w:rsidR="00BF0CC9">
        <w:rPr>
          <w:b/>
          <w:bCs/>
        </w:rPr>
        <w:t xml:space="preserve"> is lower than that for Ca (OH</w:t>
      </w:r>
      <w:proofErr w:type="gramStart"/>
      <w:r w:rsidR="00BF0CC9">
        <w:rPr>
          <w:b/>
          <w:bCs/>
        </w:rPr>
        <w:t>)</w:t>
      </w:r>
      <w:r w:rsidR="00BF0CC9">
        <w:rPr>
          <w:b/>
          <w:bCs/>
          <w:vertAlign w:val="subscript"/>
        </w:rPr>
        <w:t>2</w:t>
      </w:r>
      <w:proofErr w:type="gramEnd"/>
    </w:p>
    <w:p w:rsidR="00BF0CC9" w:rsidRDefault="00BF0CC9" w:rsidP="00BF0CC9">
      <w:pPr>
        <w:spacing w:after="0"/>
        <w:rPr>
          <w:b/>
          <w:bCs/>
        </w:rPr>
      </w:pPr>
      <w:r>
        <w:t>ANSWER: D</w:t>
      </w:r>
    </w:p>
    <w:p w:rsidR="00BF0CC9" w:rsidRDefault="00BF0CC9" w:rsidP="00BF0CC9">
      <w:pPr>
        <w:spacing w:after="0" w:line="268" w:lineRule="auto"/>
        <w:ind w:right="202"/>
        <w:jc w:val="both"/>
      </w:pPr>
      <w:r>
        <w:t xml:space="preserve">Solubility product of AgCl is 2.0 </w:t>
      </w:r>
      <w:r>
        <w:rPr>
          <w:rFonts w:ascii="Cambria Math" w:eastAsia="Cambria Math" w:hAnsi="Cambria Math" w:cs="Cambria Math"/>
        </w:rPr>
        <w:t>×</w:t>
      </w:r>
      <w:r>
        <w:t xml:space="preserve"> 10</w:t>
      </w:r>
      <w:r>
        <w:rPr>
          <w:vertAlign w:val="superscript"/>
        </w:rPr>
        <w:t>-10</w:t>
      </w:r>
      <w:r>
        <w:t xml:space="preserve"> mol</w:t>
      </w:r>
      <w:r>
        <w:rPr>
          <w:vertAlign w:val="superscript"/>
        </w:rPr>
        <w:t>2</w:t>
      </w:r>
      <w:r>
        <w:t xml:space="preserve"> dm</w:t>
      </w:r>
      <w:r>
        <w:rPr>
          <w:vertAlign w:val="superscript"/>
        </w:rPr>
        <w:t>-6</w:t>
      </w:r>
      <w:r>
        <w:t>. Maximum concentration of Ag</w:t>
      </w:r>
      <w:r>
        <w:rPr>
          <w:vertAlign w:val="superscript"/>
        </w:rPr>
        <w:t>-1</w:t>
      </w:r>
      <w:r>
        <w:t xml:space="preserve"> ions in the solution is: </w:t>
      </w:r>
    </w:p>
    <w:p w:rsidR="00BF0CC9" w:rsidRDefault="00B9161D" w:rsidP="00BF0CC9">
      <w:pPr>
        <w:spacing w:after="0" w:line="268" w:lineRule="auto"/>
        <w:jc w:val="both"/>
        <w:rPr>
          <w:b/>
          <w:bCs/>
        </w:rPr>
      </w:pPr>
      <w:r>
        <w:t xml:space="preserve">A. </w:t>
      </w:r>
      <w:r w:rsidR="00BF0CC9">
        <w:t xml:space="preserve">2.0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-12</w:t>
      </w:r>
      <w:r w:rsidR="00BF0CC9">
        <w:t xml:space="preserve"> mol.dm</w:t>
      </w:r>
      <w:r w:rsidR="00BF0CC9">
        <w:rPr>
          <w:vertAlign w:val="superscript"/>
        </w:rPr>
        <w:t>3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  <w:rPr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B.</w:t>
      </w:r>
      <w:r w:rsidR="00BF0CC9">
        <w:rPr>
          <w:rFonts w:ascii="Arial" w:eastAsia="Arial" w:hAnsi="Arial" w:cs="Arial"/>
          <w:b/>
          <w:bCs/>
        </w:rPr>
        <w:t xml:space="preserve"> </w:t>
      </w:r>
      <w:r w:rsidR="00BF0CC9">
        <w:rPr>
          <w:b/>
          <w:bCs/>
        </w:rPr>
        <w:t xml:space="preserve">1.0 </w:t>
      </w:r>
      <w:r w:rsidR="00BF0CC9">
        <w:rPr>
          <w:rFonts w:ascii="Cambria Math" w:eastAsia="Cambria Math" w:hAnsi="Cambria Math" w:cs="Cambria Math"/>
          <w:b/>
          <w:bCs/>
        </w:rPr>
        <w:t>×</w:t>
      </w:r>
      <w:r w:rsidR="00BF0CC9">
        <w:rPr>
          <w:b/>
          <w:bCs/>
        </w:rPr>
        <w:t xml:space="preserve"> 10</w:t>
      </w:r>
      <w:r w:rsidR="00BF0CC9">
        <w:rPr>
          <w:b/>
          <w:bCs/>
          <w:vertAlign w:val="superscript"/>
        </w:rPr>
        <w:t>-12</w:t>
      </w:r>
      <w:r w:rsidR="00BF0CC9">
        <w:rPr>
          <w:b/>
          <w:bCs/>
        </w:rPr>
        <w:t xml:space="preserve"> mol.dm</w:t>
      </w:r>
      <w:r w:rsidR="00BF0CC9">
        <w:rPr>
          <w:b/>
          <w:bCs/>
          <w:vertAlign w:val="superscript"/>
        </w:rPr>
        <w:t>-3</w:t>
      </w:r>
      <w:r w:rsidR="00BF0CC9">
        <w:rPr>
          <w:b/>
          <w:bCs/>
        </w:rPr>
        <w:t xml:space="preserve">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 xml:space="preserve">1.4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-5</w:t>
      </w:r>
      <w:r w:rsidR="00BF0CC9">
        <w:t xml:space="preserve"> mol.dm</w:t>
      </w:r>
      <w:r w:rsidR="00BF0CC9">
        <w:rPr>
          <w:vertAlign w:val="superscript"/>
        </w:rPr>
        <w:t>-3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 xml:space="preserve">D. </w:t>
      </w:r>
      <w:r w:rsidR="00BF0CC9">
        <w:t xml:space="preserve">2.5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-10</w:t>
      </w:r>
      <w:r w:rsidR="00BF0CC9">
        <w:t xml:space="preserve"> mol.dm</w:t>
      </w:r>
      <w:r w:rsidR="00BF0CC9">
        <w:rPr>
          <w:vertAlign w:val="superscript"/>
        </w:rPr>
        <w:t>3</w:t>
      </w:r>
    </w:p>
    <w:p w:rsidR="00BF0CC9" w:rsidRDefault="00BF0CC9" w:rsidP="00BF0CC9">
      <w:pPr>
        <w:spacing w:after="0"/>
      </w:pPr>
      <w:r>
        <w:t>ANSWER: C</w:t>
      </w:r>
    </w:p>
    <w:p w:rsidR="00BF0CC9" w:rsidRDefault="00BF0CC9" w:rsidP="00BF0CC9">
      <w:pPr>
        <w:spacing w:after="0" w:line="268" w:lineRule="auto"/>
        <w:jc w:val="both"/>
      </w:pPr>
      <w:r>
        <w:t xml:space="preserve">Solubility of gases: </w:t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 xml:space="preserve">A. </w:t>
      </w:r>
      <w:r w:rsidR="00BF0CC9">
        <w:rPr>
          <w:b/>
          <w:bCs/>
        </w:rPr>
        <w:t>Increase with pressure</w:t>
      </w:r>
      <w:r w:rsidR="00BF0CC9">
        <w:t xml:space="preserve">. 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</w:rPr>
        <w:t>B</w:t>
      </w:r>
      <w:r w:rsidR="00BF0CC9">
        <w:rPr>
          <w:rFonts w:ascii="Palatino Linotype" w:eastAsia="Palatino Linotype" w:hAnsi="Palatino Linotype" w:cs="Palatino Linotype"/>
        </w:rPr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 xml:space="preserve">Decrease with pressure.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 xml:space="preserve">Increase with temperature.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</w:rPr>
        <w:t>D</w:t>
      </w:r>
      <w:r w:rsidR="00BF0CC9">
        <w:rPr>
          <w:rFonts w:ascii="Palatino Linotype" w:eastAsia="Palatino Linotype" w:hAnsi="Palatino Linotype" w:cs="Palatino Linotype"/>
        </w:rPr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Remains unchanged.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A</w:t>
      </w:r>
    </w:p>
    <w:p w:rsidR="00BF0CC9" w:rsidRDefault="00BF0CC9" w:rsidP="00BF0CC9">
      <w:pPr>
        <w:spacing w:after="0" w:line="268" w:lineRule="auto"/>
        <w:jc w:val="both"/>
      </w:pPr>
    </w:p>
    <w:p w:rsidR="00BF0CC9" w:rsidRDefault="00BF0CC9" w:rsidP="00BF0CC9">
      <w:pPr>
        <w:spacing w:after="0" w:line="268" w:lineRule="auto"/>
        <w:jc w:val="both"/>
      </w:pPr>
      <w:r>
        <w:t xml:space="preserve">On dissociation </w:t>
      </w:r>
      <w:r>
        <w:rPr>
          <w:i/>
          <w:sz w:val="24"/>
        </w:rPr>
        <w:t>AB</w:t>
      </w:r>
      <w:r>
        <w:rPr>
          <w:rFonts w:ascii="Segoe UI Symbol" w:eastAsia="Segoe UI Symbol" w:hAnsi="Segoe UI Symbol" w:cs="Segoe UI Symbol"/>
          <w:sz w:val="24"/>
        </w:rPr>
        <w:sym w:font="Segoe UI Symbol" w:char="F0AE"/>
      </w:r>
      <w:r>
        <w:rPr>
          <w:i/>
          <w:sz w:val="24"/>
        </w:rPr>
        <w:t>A</w:t>
      </w:r>
      <w:r>
        <w:rPr>
          <w:rFonts w:ascii="Segoe UI Symbol" w:eastAsia="Segoe UI Symbol" w:hAnsi="Segoe UI Symbol" w:cs="Segoe UI Symbol"/>
          <w:vertAlign w:val="superscript"/>
        </w:rPr>
        <w:sym w:font="Segoe UI Symbol" w:char="F02B"/>
      </w:r>
      <w:r>
        <w:rPr>
          <w:rFonts w:ascii="Segoe UI Symbol" w:eastAsia="Segoe UI Symbol" w:hAnsi="Segoe UI Symbol" w:cs="Segoe UI Symbol"/>
          <w:vertAlign w:val="superscript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sym w:font="Segoe UI Symbol" w:char="F02B"/>
      </w:r>
      <w:r>
        <w:rPr>
          <w:i/>
          <w:sz w:val="24"/>
        </w:rPr>
        <w:t>B</w:t>
      </w:r>
      <w:r>
        <w:rPr>
          <w:rFonts w:ascii="Segoe UI Symbol" w:eastAsia="Segoe UI Symbol" w:hAnsi="Segoe UI Symbol" w:cs="Segoe UI Symbol"/>
          <w:vertAlign w:val="superscript"/>
        </w:rPr>
        <w:sym w:font="Segoe UI Symbol" w:char="F02D"/>
      </w:r>
      <w:r>
        <w:rPr>
          <w:rFonts w:ascii="Segoe UI Symbol" w:eastAsia="Segoe UI Symbol" w:hAnsi="Segoe UI Symbol" w:cs="Segoe UI Symbol"/>
          <w:vertAlign w:val="superscript"/>
        </w:rPr>
        <w:t xml:space="preserve"> </w:t>
      </w:r>
      <w:r>
        <w:rPr>
          <w:sz w:val="24"/>
        </w:rPr>
        <w:t>[</w:t>
      </w:r>
      <w:r>
        <w:rPr>
          <w:i/>
          <w:sz w:val="24"/>
        </w:rPr>
        <w:t>A</w:t>
      </w:r>
      <w:r>
        <w:rPr>
          <w:rFonts w:ascii="Segoe UI Symbol" w:eastAsia="Segoe UI Symbol" w:hAnsi="Segoe UI Symbol" w:cs="Segoe UI Symbol"/>
          <w:vertAlign w:val="superscript"/>
        </w:rPr>
        <w:sym w:font="Segoe UI Symbol" w:char="F02B"/>
      </w:r>
      <w:proofErr w:type="gramStart"/>
      <w:r>
        <w:rPr>
          <w:sz w:val="24"/>
        </w:rPr>
        <w:t>][</w:t>
      </w:r>
      <w:proofErr w:type="gramEnd"/>
      <w:r>
        <w:rPr>
          <w:i/>
          <w:sz w:val="24"/>
        </w:rPr>
        <w:t>B</w:t>
      </w:r>
      <w:r>
        <w:rPr>
          <w:rFonts w:ascii="Segoe UI Symbol" w:eastAsia="Segoe UI Symbol" w:hAnsi="Segoe UI Symbol" w:cs="Segoe UI Symbol"/>
          <w:vertAlign w:val="superscript"/>
        </w:rPr>
        <w:sym w:font="Segoe UI Symbol" w:char="F02D"/>
      </w:r>
      <w:r>
        <w:rPr>
          <w:sz w:val="24"/>
        </w:rPr>
        <w:t xml:space="preserve">] </w:t>
      </w:r>
      <w:r>
        <w:t xml:space="preserve">= K </w:t>
      </w:r>
      <w:r>
        <w:rPr>
          <w:vertAlign w:val="subscript"/>
        </w:rPr>
        <w:t>ionic</w:t>
      </w:r>
      <w:r>
        <w:t xml:space="preserve"> the solution is </w:t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 xml:space="preserve">A. </w:t>
      </w:r>
      <w:r w:rsidR="00BF0CC9">
        <w:rPr>
          <w:b/>
          <w:bCs/>
        </w:rPr>
        <w:t xml:space="preserve">Saturated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</w:rPr>
        <w:t>B</w:t>
      </w:r>
      <w:r w:rsidR="00BF0CC9">
        <w:rPr>
          <w:rFonts w:ascii="Palatino Linotype" w:eastAsia="Palatino Linotype" w:hAnsi="Palatino Linotype" w:cs="Palatino Linotype"/>
        </w:rPr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 xml:space="preserve">Normal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 xml:space="preserve">Super saturated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</w:rPr>
        <w:t>D</w:t>
      </w:r>
      <w:r w:rsidR="00BF0CC9">
        <w:rPr>
          <w:rFonts w:ascii="Palatino Linotype" w:eastAsia="Palatino Linotype" w:hAnsi="Palatino Linotype" w:cs="Palatino Linotype"/>
        </w:rPr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Standard solution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A</w:t>
      </w:r>
    </w:p>
    <w:p w:rsidR="00BF0CC9" w:rsidRDefault="00BF0CC9" w:rsidP="00BF0CC9">
      <w:pPr>
        <w:spacing w:after="0" w:line="268" w:lineRule="auto"/>
        <w:ind w:left="-15"/>
        <w:jc w:val="both"/>
      </w:pPr>
    </w:p>
    <w:p w:rsidR="00BF0CC9" w:rsidRDefault="00BF0CC9" w:rsidP="00BF0CC9">
      <w:pPr>
        <w:spacing w:after="0" w:line="268" w:lineRule="auto"/>
        <w:jc w:val="both"/>
      </w:pPr>
      <w:r>
        <w:t xml:space="preserve">Solubility product represented by </w:t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 xml:space="preserve">A. </w:t>
      </w:r>
      <w:proofErr w:type="spellStart"/>
      <w:r w:rsidR="00BF0CC9">
        <w:rPr>
          <w:b/>
          <w:bCs/>
        </w:rPr>
        <w:t>Ksp</w:t>
      </w:r>
      <w:proofErr w:type="spellEnd"/>
      <w:r w:rsidR="00BF0CC9">
        <w:rPr>
          <w:b/>
          <w:bCs/>
        </w:rPr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</w:rPr>
        <w:t>B</w:t>
      </w:r>
      <w:r w:rsidR="00BF0CC9">
        <w:rPr>
          <w:rFonts w:ascii="Palatino Linotype" w:eastAsia="Palatino Linotype" w:hAnsi="Palatino Linotype" w:cs="Palatino Linotype"/>
        </w:rPr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 xml:space="preserve">Ks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</w:rPr>
        <w:t>C</w:t>
      </w:r>
      <w:r w:rsidR="00BF0CC9">
        <w:rPr>
          <w:rFonts w:ascii="Palatino Linotype" w:eastAsia="Palatino Linotype" w:hAnsi="Palatino Linotype" w:cs="Palatino Linotype"/>
        </w:rPr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 xml:space="preserve">Kc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proofErr w:type="gramStart"/>
      <w:r>
        <w:rPr>
          <w:rFonts w:ascii="Palatino Linotype" w:eastAsia="Palatino Linotype" w:hAnsi="Palatino Linotype" w:cs="Palatino Linotype"/>
        </w:rPr>
        <w:t>D</w:t>
      </w:r>
      <w:r w:rsidR="00BF0CC9">
        <w:rPr>
          <w:rFonts w:ascii="Palatino Linotype" w:eastAsia="Palatino Linotype" w:hAnsi="Palatino Linotype" w:cs="Palatino Linotype"/>
        </w:rPr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Kp</w:t>
      </w:r>
      <w:proofErr w:type="gramEnd"/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A</w:t>
      </w:r>
    </w:p>
    <w:p w:rsidR="00BF0CC9" w:rsidRDefault="00BF0CC9" w:rsidP="00BF0CC9">
      <w:pPr>
        <w:spacing w:after="0" w:line="268" w:lineRule="auto"/>
        <w:jc w:val="both"/>
      </w:pPr>
    </w:p>
    <w:p w:rsidR="00BF0CC9" w:rsidRDefault="00BF0CC9" w:rsidP="00BF0CC9">
      <w:pPr>
        <w:spacing w:after="0" w:line="268" w:lineRule="auto"/>
        <w:jc w:val="both"/>
      </w:pPr>
      <w:r>
        <w:t xml:space="preserve">Participation occurs when the product of ionic concentration is </w:t>
      </w:r>
    </w:p>
    <w:p w:rsidR="00BF0CC9" w:rsidRDefault="00B9161D" w:rsidP="00BF0CC9">
      <w:pPr>
        <w:spacing w:after="0" w:line="268" w:lineRule="auto"/>
        <w:jc w:val="both"/>
        <w:rPr>
          <w:vertAlign w:val="subscript"/>
        </w:rPr>
      </w:pPr>
      <w:proofErr w:type="spellStart"/>
      <w:r>
        <w:rPr>
          <w:b/>
          <w:bCs/>
        </w:rPr>
        <w:t>A.</w:t>
      </w:r>
      <w:r w:rsidR="00BF0CC9">
        <w:rPr>
          <w:b/>
          <w:bCs/>
        </w:rPr>
        <w:t>Greater</w:t>
      </w:r>
      <w:proofErr w:type="spellEnd"/>
      <w:r w:rsidR="00BF0CC9">
        <w:rPr>
          <w:b/>
          <w:bCs/>
        </w:rPr>
        <w:t xml:space="preserve"> than K</w:t>
      </w:r>
      <w:r w:rsidR="00BF0CC9">
        <w:rPr>
          <w:b/>
          <w:bCs/>
          <w:vertAlign w:val="subscript"/>
        </w:rPr>
        <w:t>SP</w:t>
      </w:r>
      <w:r w:rsidR="00BF0CC9">
        <w:rPr>
          <w:vertAlign w:val="subscript"/>
        </w:rPr>
        <w:t xml:space="preserve"> </w:t>
      </w:r>
      <w:r w:rsidR="00BF0CC9">
        <w:rPr>
          <w:vertAlign w:val="subscript"/>
        </w:rPr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  <w:sz w:val="24"/>
        </w:rPr>
        <w:t>B</w:t>
      </w:r>
      <w:r w:rsidR="00BF0CC9">
        <w:rPr>
          <w:rFonts w:ascii="Palatino Linotype" w:eastAsia="Palatino Linotype" w:hAnsi="Palatino Linotype" w:cs="Palatino Linotype"/>
          <w:sz w:val="24"/>
        </w:rPr>
        <w:t>.</w:t>
      </w:r>
      <w:r w:rsidR="00BF0CC9">
        <w:rPr>
          <w:rFonts w:ascii="Arial" w:eastAsia="Arial" w:hAnsi="Arial" w:cs="Arial"/>
          <w:sz w:val="24"/>
        </w:rPr>
        <w:t xml:space="preserve"> </w:t>
      </w:r>
      <w:r w:rsidR="00BF0CC9">
        <w:t>Equal to K</w:t>
      </w:r>
      <w:r w:rsidR="00BF0CC9">
        <w:rPr>
          <w:vertAlign w:val="subscript"/>
        </w:rPr>
        <w:t xml:space="preserve">SP </w:t>
      </w:r>
    </w:p>
    <w:p w:rsidR="00BF0CC9" w:rsidRDefault="00B9161D" w:rsidP="00BF0CC9">
      <w:pPr>
        <w:spacing w:after="0" w:line="268" w:lineRule="auto"/>
        <w:jc w:val="both"/>
        <w:rPr>
          <w:vertAlign w:val="subscript"/>
        </w:rPr>
      </w:pPr>
      <w:r>
        <w:t xml:space="preserve">C. </w:t>
      </w:r>
      <w:r w:rsidR="00BF0CC9">
        <w:t>Less than K</w:t>
      </w:r>
      <w:r w:rsidR="00BF0CC9">
        <w:rPr>
          <w:vertAlign w:val="subscript"/>
        </w:rPr>
        <w:t xml:space="preserve">SP </w:t>
      </w:r>
      <w:r w:rsidR="00BF0CC9">
        <w:rPr>
          <w:vertAlign w:val="subscript"/>
        </w:rPr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  <w:sz w:val="24"/>
        </w:rPr>
        <w:t>D</w:t>
      </w:r>
      <w:r w:rsidR="00BF0CC9">
        <w:rPr>
          <w:rFonts w:ascii="Palatino Linotype" w:eastAsia="Palatino Linotype" w:hAnsi="Palatino Linotype" w:cs="Palatino Linotype"/>
          <w:sz w:val="24"/>
        </w:rPr>
        <w:t>.</w:t>
      </w:r>
      <w:r w:rsidR="00BF0CC9">
        <w:rPr>
          <w:rFonts w:ascii="Arial" w:eastAsia="Arial" w:hAnsi="Arial" w:cs="Arial"/>
          <w:sz w:val="24"/>
        </w:rPr>
        <w:t xml:space="preserve"> </w:t>
      </w:r>
      <w:r w:rsidR="00BF0CC9">
        <w:t>Equal to unity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A</w:t>
      </w:r>
    </w:p>
    <w:p w:rsidR="00BF0CC9" w:rsidRDefault="00BF0CC9" w:rsidP="00BF0CC9">
      <w:pPr>
        <w:spacing w:after="0" w:line="268" w:lineRule="auto"/>
        <w:jc w:val="both"/>
      </w:pPr>
    </w:p>
    <w:p w:rsidR="00BF0CC9" w:rsidRDefault="00BF0CC9" w:rsidP="00BF0CC9">
      <w:pPr>
        <w:spacing w:after="0" w:line="268" w:lineRule="auto"/>
        <w:jc w:val="both"/>
      </w:pPr>
      <w:r>
        <w:t xml:space="preserve">Which expression represents the solubility product of lead (II) chloride? </w:t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 xml:space="preserve">A. </w:t>
      </w:r>
      <w:r w:rsidR="00BF0CC9">
        <w:rPr>
          <w:b/>
          <w:bCs/>
        </w:rPr>
        <w:t>[Pb</w:t>
      </w:r>
      <w:r w:rsidR="00BF0CC9">
        <w:rPr>
          <w:b/>
          <w:bCs/>
          <w:vertAlign w:val="superscript"/>
        </w:rPr>
        <w:t>2+</w:t>
      </w:r>
      <w:r w:rsidR="00BF0CC9">
        <w:rPr>
          <w:b/>
          <w:bCs/>
        </w:rPr>
        <w:t>] [Cl</w:t>
      </w:r>
      <w:r w:rsidR="00BF0CC9">
        <w:rPr>
          <w:b/>
          <w:bCs/>
          <w:vertAlign w:val="superscript"/>
        </w:rPr>
        <w:t>-</w:t>
      </w:r>
      <w:proofErr w:type="gramStart"/>
      <w:r w:rsidR="00BF0CC9">
        <w:rPr>
          <w:b/>
          <w:bCs/>
        </w:rPr>
        <w:t>]</w:t>
      </w:r>
      <w:r w:rsidR="00BF0CC9">
        <w:rPr>
          <w:b/>
          <w:bCs/>
          <w:vertAlign w:val="superscript"/>
        </w:rPr>
        <w:t>2</w:t>
      </w:r>
      <w:proofErr w:type="gramEnd"/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sz w:val="37"/>
          <w:vertAlign w:val="subscript"/>
        </w:rPr>
        <w:t>B</w:t>
      </w:r>
      <w:r w:rsidR="00BF0CC9">
        <w:rPr>
          <w:sz w:val="37"/>
          <w:vertAlign w:val="subscript"/>
        </w:rPr>
        <w:t>.</w:t>
      </w:r>
      <w:r w:rsidR="00BF0CC9">
        <w:rPr>
          <w:rFonts w:ascii="Arial" w:eastAsia="Arial" w:hAnsi="Arial" w:cs="Arial"/>
          <w:sz w:val="24"/>
        </w:rPr>
        <w:t xml:space="preserve"> </w:t>
      </w:r>
      <w:r w:rsidR="00BF0CC9">
        <w:rPr>
          <w:sz w:val="34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4"/>
                <w:szCs w:val="34"/>
                <w:vertAlign w:val="subscript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4"/>
                    <w:szCs w:val="34"/>
                    <w:vertAlign w:val="subscript"/>
                  </w:rPr>
                </m:ctrlPr>
              </m:dPr>
              <m:e>
                <m:r>
                  <w:rPr>
                    <w:rFonts w:ascii="Cambria Math" w:hAnsi="Cambria Math"/>
                    <w:sz w:val="34"/>
                    <w:vertAlign w:val="subscript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4"/>
                        <w:szCs w:val="34"/>
                        <w:vertAlign w:val="subscri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4"/>
                        <w:vertAlign w:val="subscript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34"/>
                        <w:vertAlign w:val="subscript"/>
                      </w:rPr>
                      <m:t>2+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34"/>
                    <w:szCs w:val="34"/>
                    <w:vertAlign w:val="subscript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34"/>
                        <w:szCs w:val="34"/>
                        <w:vertAlign w:val="subscri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4"/>
                        <w:vertAlign w:val="subscript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4"/>
                            <w:szCs w:val="34"/>
                            <w:vertAlign w:val="subscrip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4"/>
                            <w:vertAlign w:val="subscript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4"/>
                            <w:vertAlign w:val="subscript"/>
                          </w:rPr>
                          <m:t>-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34"/>
                    <w:vertAlign w:val="subscript"/>
                  </w:rPr>
                  <m:t>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4"/>
                    <w:szCs w:val="34"/>
                    <w:vertAlign w:val="subscript"/>
                  </w:rPr>
                </m:ctrlPr>
              </m:dPr>
              <m:e>
                <m:r>
                  <w:rPr>
                    <w:rFonts w:ascii="Cambria Math" w:hAnsi="Cambria Math"/>
                    <w:sz w:val="34"/>
                    <w:vertAlign w:val="subscript"/>
                  </w:rPr>
                  <m:t>PbC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4"/>
                        <w:szCs w:val="34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4"/>
                        <w:vertAlign w:val="subscript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34"/>
                        <w:vertAlign w:val="subscript"/>
                      </w:rPr>
                      <m:t>2</m:t>
                    </m:r>
                  </m:sub>
                </m:sSub>
              </m:e>
            </m:d>
          </m:den>
        </m:f>
      </m:oMath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>[Pb</w:t>
      </w:r>
      <w:r w:rsidR="00BF0CC9">
        <w:rPr>
          <w:vertAlign w:val="superscript"/>
        </w:rPr>
        <w:t>2+</w:t>
      </w:r>
      <w:r w:rsidR="00BF0CC9">
        <w:t>] [2Cl</w:t>
      </w:r>
      <w:r w:rsidR="00BF0CC9">
        <w:rPr>
          <w:vertAlign w:val="superscript"/>
        </w:rPr>
        <w:t>-</w:t>
      </w:r>
      <w:r w:rsidR="00BF0CC9">
        <w:t xml:space="preserve">] </w:t>
      </w:r>
    </w:p>
    <w:p w:rsidR="00BF0CC9" w:rsidRDefault="00B9161D" w:rsidP="00BF0CC9">
      <w:pPr>
        <w:spacing w:after="0" w:line="268" w:lineRule="auto"/>
        <w:jc w:val="both"/>
      </w:pPr>
      <w:r>
        <w:t xml:space="preserve">D. </w:t>
      </w:r>
      <w:r w:rsidR="00BF0CC9">
        <w:t>[Pb</w:t>
      </w:r>
      <w:r w:rsidR="00BF0CC9">
        <w:rPr>
          <w:vertAlign w:val="superscript"/>
        </w:rPr>
        <w:t>2+</w:t>
      </w:r>
      <w:r w:rsidR="00BF0CC9">
        <w:t>] [2Cl</w:t>
      </w:r>
      <w:r w:rsidR="00BF0CC9">
        <w:rPr>
          <w:vertAlign w:val="superscript"/>
        </w:rPr>
        <w:t>-</w:t>
      </w:r>
      <w:proofErr w:type="gramStart"/>
      <w:r w:rsidR="00BF0CC9">
        <w:t>]</w:t>
      </w:r>
      <w:r w:rsidR="00BF0CC9">
        <w:rPr>
          <w:vertAlign w:val="superscript"/>
        </w:rPr>
        <w:t>2</w:t>
      </w:r>
      <w:proofErr w:type="gramEnd"/>
      <w:r w:rsidR="00BF0CC9">
        <w:t xml:space="preserve"> 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A</w:t>
      </w:r>
    </w:p>
    <w:p w:rsidR="00BF0CC9" w:rsidRDefault="00BF0CC9" w:rsidP="00BF0CC9">
      <w:pPr>
        <w:spacing w:after="0" w:line="268" w:lineRule="auto"/>
        <w:jc w:val="both"/>
      </w:pPr>
    </w:p>
    <w:p w:rsidR="00BF0CC9" w:rsidRDefault="00BF0CC9" w:rsidP="00BF0CC9">
      <w:pPr>
        <w:spacing w:after="0" w:line="268" w:lineRule="auto"/>
        <w:jc w:val="both"/>
      </w:pPr>
      <w:r>
        <w:t>An acidified solution containing 0.10 mol/dm</w:t>
      </w:r>
      <w:r>
        <w:rPr>
          <w:vertAlign w:val="superscript"/>
        </w:rPr>
        <w:t>3</w:t>
      </w:r>
      <w:r>
        <w:t xml:space="preserve"> of zinc sulfate and 0.10 mol/dm</w:t>
      </w:r>
      <w:r>
        <w:rPr>
          <w:vertAlign w:val="superscript"/>
        </w:rPr>
        <w:t>3</w:t>
      </w:r>
      <w:r>
        <w:t xml:space="preserve"> of copper (II) </w:t>
      </w:r>
      <w:proofErr w:type="spellStart"/>
      <w:r>
        <w:t>sulphate</w:t>
      </w:r>
      <w:proofErr w:type="spellEnd"/>
      <w:r>
        <w:t xml:space="preserve"> is saturated with hydrogen sulfide at 15</w:t>
      </w:r>
      <w:r>
        <w:rPr>
          <w:rFonts w:ascii="Cambria Math" w:eastAsia="Cambria Math" w:hAnsi="Cambria Math" w:cs="Cambria Math"/>
        </w:rPr>
        <w:t>℃</w:t>
      </w:r>
      <w:r>
        <w:t>. The concentration of S</w:t>
      </w:r>
      <w:r>
        <w:rPr>
          <w:vertAlign w:val="superscript"/>
        </w:rPr>
        <w:t>2-</w:t>
      </w:r>
      <w:r>
        <w:t xml:space="preserve"> (</w:t>
      </w:r>
      <w:proofErr w:type="spellStart"/>
      <w:r>
        <w:t>aq</w:t>
      </w:r>
      <w:proofErr w:type="spellEnd"/>
      <w:r>
        <w:t>) in the solution is 10</w:t>
      </w:r>
      <w:r>
        <w:rPr>
          <w:vertAlign w:val="superscript"/>
        </w:rPr>
        <w:t>-35</w:t>
      </w:r>
      <w:r>
        <w:t xml:space="preserve"> mol/dm</w:t>
      </w:r>
      <w:r>
        <w:rPr>
          <w:vertAlign w:val="superscript"/>
        </w:rPr>
        <w:t>3</w:t>
      </w:r>
      <w:r>
        <w:t xml:space="preserve">. </w:t>
      </w:r>
    </w:p>
    <w:p w:rsidR="00BF0CC9" w:rsidRDefault="00BF0CC9" w:rsidP="00BF0CC9">
      <w:pPr>
        <w:spacing w:after="0"/>
        <w:ind w:right="579"/>
      </w:pPr>
      <w:r>
        <w:t>The solubility product of zinc sulfide at 15</w:t>
      </w:r>
      <w:r>
        <w:rPr>
          <w:rFonts w:ascii="Cambria Math" w:eastAsia="Cambria Math" w:hAnsi="Cambria Math" w:cs="Cambria Math"/>
        </w:rPr>
        <w:t>℃</w:t>
      </w:r>
      <w:r>
        <w:t xml:space="preserve"> is 10</w:t>
      </w:r>
      <w:r>
        <w:rPr>
          <w:vertAlign w:val="superscript"/>
        </w:rPr>
        <w:t>-24</w:t>
      </w:r>
      <w:r>
        <w:t xml:space="preserve"> mol</w:t>
      </w:r>
      <w:r>
        <w:rPr>
          <w:vertAlign w:val="superscript"/>
        </w:rPr>
        <w:t>2</w:t>
      </w:r>
      <w:r>
        <w:t>/dm</w:t>
      </w:r>
      <w:r>
        <w:rPr>
          <w:vertAlign w:val="superscript"/>
        </w:rPr>
        <w:t>6</w:t>
      </w:r>
      <w:r>
        <w:t xml:space="preserve"> and that of copper (II) sulfide is 10</w:t>
      </w:r>
      <w:r>
        <w:rPr>
          <w:vertAlign w:val="superscript"/>
        </w:rPr>
        <w:t>40</w:t>
      </w:r>
      <w:r>
        <w:t xml:space="preserve"> mol</w:t>
      </w:r>
      <w:r>
        <w:rPr>
          <w:vertAlign w:val="superscript"/>
        </w:rPr>
        <w:t>2</w:t>
      </w:r>
      <w:r>
        <w:t>/dm</w:t>
      </w:r>
      <w:r>
        <w:rPr>
          <w:vertAlign w:val="superscript"/>
        </w:rPr>
        <w:t>6</w:t>
      </w:r>
      <w:r>
        <w:t xml:space="preserve">. </w:t>
      </w:r>
    </w:p>
    <w:p w:rsidR="00BF0CC9" w:rsidRDefault="00BF0CC9" w:rsidP="00B9161D">
      <w:r>
        <w:t>Which statemen</w:t>
      </w:r>
      <w:r w:rsidR="00B9161D">
        <w:t xml:space="preserve">t describes what happens in the </w:t>
      </w:r>
      <w:r>
        <w:t xml:space="preserve">solution? </w:t>
      </w:r>
    </w:p>
    <w:p w:rsidR="00BF0CC9" w:rsidRDefault="00B9161D" w:rsidP="00BF0CC9">
      <w:pPr>
        <w:spacing w:after="0"/>
        <w:ind w:right="4248"/>
      </w:pPr>
      <w:r>
        <w:t xml:space="preserve">A. </w:t>
      </w:r>
      <w:r w:rsidR="00BF0CC9">
        <w:t xml:space="preserve">No precipitate is formed </w:t>
      </w:r>
    </w:p>
    <w:p w:rsidR="00BF0CC9" w:rsidRDefault="00B9161D" w:rsidP="00BF0CC9">
      <w:pPr>
        <w:spacing w:after="0" w:line="268" w:lineRule="auto"/>
        <w:jc w:val="both"/>
        <w:rPr>
          <w:b/>
          <w:bCs/>
        </w:rPr>
      </w:pPr>
      <w:r>
        <w:rPr>
          <w:b/>
          <w:bCs/>
        </w:rPr>
        <w:t xml:space="preserve">B. </w:t>
      </w:r>
      <w:r w:rsidR="00BF0CC9">
        <w:rPr>
          <w:b/>
          <w:bCs/>
        </w:rPr>
        <w:t xml:space="preserve">Copper (II) sulfide only is precipitated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 xml:space="preserve">Copper (II) sulfide is precipitated followed by zinc sulfide </w:t>
      </w:r>
    </w:p>
    <w:p w:rsidR="00BF0CC9" w:rsidRDefault="00B9161D" w:rsidP="00BF0CC9">
      <w:pPr>
        <w:spacing w:after="0" w:line="268" w:lineRule="auto"/>
        <w:jc w:val="both"/>
      </w:pPr>
      <w:r>
        <w:t xml:space="preserve">D. </w:t>
      </w:r>
      <w:r w:rsidR="00BF0CC9">
        <w:t>Zinc sulfide is precipitated followed by copper (II) sulfide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B</w:t>
      </w:r>
    </w:p>
    <w:p w:rsidR="00BF0CC9" w:rsidRDefault="00BF0CC9" w:rsidP="00BF0CC9">
      <w:pPr>
        <w:spacing w:after="0" w:line="268" w:lineRule="auto"/>
        <w:jc w:val="both"/>
      </w:pPr>
    </w:p>
    <w:p w:rsidR="00BF0CC9" w:rsidRDefault="00BF0CC9" w:rsidP="00BF0CC9">
      <w:pPr>
        <w:spacing w:after="0" w:line="268" w:lineRule="auto"/>
        <w:jc w:val="both"/>
      </w:pPr>
      <w:r>
        <w:t xml:space="preserve">Which of the following is correct? </w:t>
      </w:r>
    </w:p>
    <w:p w:rsidR="00BF0CC9" w:rsidRDefault="00B9161D" w:rsidP="00BF0CC9">
      <w:pPr>
        <w:spacing w:after="0" w:line="268" w:lineRule="auto"/>
        <w:jc w:val="both"/>
      </w:pPr>
      <w:r>
        <w:t xml:space="preserve">A. </w:t>
      </w:r>
      <w:r w:rsidR="00BF0CC9">
        <w:t xml:space="preserve">If ionic product &gt; </w:t>
      </w:r>
      <w:proofErr w:type="spellStart"/>
      <w:r w:rsidR="00BF0CC9">
        <w:t>K</w:t>
      </w:r>
      <w:r w:rsidR="00BF0CC9">
        <w:rPr>
          <w:vertAlign w:val="subscript"/>
        </w:rPr>
        <w:t>sp</w:t>
      </w:r>
      <w:proofErr w:type="spellEnd"/>
      <w:r w:rsidR="00BF0CC9">
        <w:t xml:space="preserve">, solution is unsaturated </w:t>
      </w:r>
    </w:p>
    <w:p w:rsidR="00BF0CC9" w:rsidRDefault="00B9161D" w:rsidP="00BF0CC9">
      <w:pPr>
        <w:spacing w:after="0" w:line="268" w:lineRule="auto"/>
        <w:jc w:val="both"/>
        <w:rPr>
          <w:b/>
          <w:bCs/>
        </w:rPr>
      </w:pPr>
      <w:r>
        <w:rPr>
          <w:b/>
          <w:bCs/>
        </w:rPr>
        <w:t xml:space="preserve">B. </w:t>
      </w:r>
      <w:r w:rsidR="00BF0CC9">
        <w:rPr>
          <w:b/>
          <w:bCs/>
        </w:rPr>
        <w:t xml:space="preserve">If ionic product &lt; </w:t>
      </w:r>
      <w:proofErr w:type="spellStart"/>
      <w:r w:rsidR="00BF0CC9">
        <w:rPr>
          <w:b/>
          <w:bCs/>
        </w:rPr>
        <w:t>K</w:t>
      </w:r>
      <w:r w:rsidR="00BF0CC9">
        <w:rPr>
          <w:b/>
          <w:bCs/>
          <w:vertAlign w:val="subscript"/>
        </w:rPr>
        <w:t>sp</w:t>
      </w:r>
      <w:proofErr w:type="spellEnd"/>
      <w:r w:rsidR="00BF0CC9">
        <w:rPr>
          <w:b/>
          <w:bCs/>
        </w:rPr>
        <w:t xml:space="preserve">, solution is unsaturated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 xml:space="preserve">If ionic product = </w:t>
      </w:r>
      <w:proofErr w:type="spellStart"/>
      <w:r w:rsidR="00BF0CC9">
        <w:t>K</w:t>
      </w:r>
      <w:r w:rsidR="00BF0CC9">
        <w:rPr>
          <w:vertAlign w:val="subscript"/>
        </w:rPr>
        <w:t>sp</w:t>
      </w:r>
      <w:proofErr w:type="spellEnd"/>
      <w:r w:rsidR="00BF0CC9">
        <w:t xml:space="preserve">, solution is supersaturated </w:t>
      </w:r>
    </w:p>
    <w:p w:rsidR="00BF0CC9" w:rsidRDefault="00B9161D" w:rsidP="00BF0CC9">
      <w:pPr>
        <w:spacing w:after="0" w:line="268" w:lineRule="auto"/>
        <w:jc w:val="both"/>
      </w:pPr>
      <w:r>
        <w:t xml:space="preserve">D. </w:t>
      </w:r>
      <w:r w:rsidR="00BF0CC9">
        <w:t>None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B</w:t>
      </w:r>
    </w:p>
    <w:p w:rsidR="00BF0CC9" w:rsidRDefault="00BF0CC9" w:rsidP="00BF0CC9">
      <w:pPr>
        <w:spacing w:after="0" w:line="268" w:lineRule="auto"/>
        <w:jc w:val="both"/>
      </w:pPr>
    </w:p>
    <w:p w:rsidR="00BF0CC9" w:rsidRDefault="00BF0CC9" w:rsidP="00BF0CC9">
      <w:pPr>
        <w:spacing w:after="0" w:line="268" w:lineRule="auto"/>
        <w:jc w:val="both"/>
      </w:pPr>
      <w:r>
        <w:t>When concentration of Ag</w:t>
      </w:r>
      <w:r>
        <w:rPr>
          <w:vertAlign w:val="superscript"/>
        </w:rPr>
        <w:t>+</w:t>
      </w:r>
      <w:r>
        <w:t xml:space="preserve"> ion of </w:t>
      </w:r>
      <w:proofErr w:type="spellStart"/>
      <w:r>
        <w:t>AgBr</w:t>
      </w:r>
      <w:proofErr w:type="spellEnd"/>
      <w:r>
        <w:t xml:space="preserve"> is 1.41 </w:t>
      </w:r>
      <w:r>
        <w:rPr>
          <w:rFonts w:ascii="Cambria Math" w:eastAsia="Cambria Math" w:hAnsi="Cambria Math" w:cs="Cambria Math"/>
        </w:rPr>
        <w:t>×</w:t>
      </w:r>
      <w:r>
        <w:t xml:space="preserve"> 10</w:t>
      </w:r>
      <w:r>
        <w:rPr>
          <w:vertAlign w:val="superscript"/>
        </w:rPr>
        <w:t>-5</w:t>
      </w:r>
      <w:r>
        <w:t xml:space="preserve"> mol/dm</w:t>
      </w:r>
      <w:r>
        <w:rPr>
          <w:vertAlign w:val="superscript"/>
        </w:rPr>
        <w:t>3</w:t>
      </w:r>
      <w:r>
        <w:t xml:space="preserve">, the solubility product is: </w:t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 xml:space="preserve">A. </w:t>
      </w:r>
      <w:r w:rsidR="00BF0CC9">
        <w:rPr>
          <w:b/>
          <w:bCs/>
        </w:rPr>
        <w:t xml:space="preserve">2 </w:t>
      </w:r>
      <w:r w:rsidR="00BF0CC9">
        <w:rPr>
          <w:rFonts w:ascii="Cambria Math" w:eastAsia="Cambria Math" w:hAnsi="Cambria Math" w:cs="Cambria Math"/>
          <w:b/>
          <w:bCs/>
        </w:rPr>
        <w:t>×</w:t>
      </w:r>
      <w:r w:rsidR="00BF0CC9">
        <w:rPr>
          <w:b/>
          <w:bCs/>
        </w:rPr>
        <w:t xml:space="preserve"> 10</w:t>
      </w:r>
      <w:r w:rsidR="00BF0CC9">
        <w:rPr>
          <w:b/>
          <w:bCs/>
          <w:vertAlign w:val="superscript"/>
        </w:rPr>
        <w:t>-10</w:t>
      </w:r>
      <w:r w:rsidR="00BF0CC9">
        <w:rPr>
          <w:b/>
          <w:bCs/>
        </w:rPr>
        <w:t xml:space="preserve"> mol dm</w:t>
      </w:r>
      <w:r w:rsidR="00BF0CC9">
        <w:rPr>
          <w:b/>
          <w:bCs/>
          <w:vertAlign w:val="superscript"/>
        </w:rPr>
        <w:t>-3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>B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1</w:t>
      </w:r>
      <w:r w:rsidR="00BF0CC9">
        <w:rPr>
          <w:rFonts w:ascii="Cambria Math" w:eastAsia="Cambria Math" w:hAnsi="Cambria Math" w:cs="Cambria Math"/>
        </w:rPr>
        <w:t xml:space="preserve"> × </w:t>
      </w:r>
      <w:r w:rsidR="00BF0CC9">
        <w:t>10</w:t>
      </w:r>
      <w:r w:rsidR="00BF0CC9">
        <w:rPr>
          <w:vertAlign w:val="superscript"/>
        </w:rPr>
        <w:t>-10</w:t>
      </w:r>
      <w:r w:rsidR="00BF0CC9">
        <w:t xml:space="preserve"> mol dm</w:t>
      </w:r>
      <w:r w:rsidR="00BF0CC9">
        <w:rPr>
          <w:vertAlign w:val="superscript"/>
        </w:rPr>
        <w:t>-3</w:t>
      </w:r>
      <w:r w:rsidR="00BF0CC9">
        <w:t xml:space="preserve">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 xml:space="preserve">1.41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-10</w:t>
      </w:r>
      <w:r w:rsidR="00BF0CC9">
        <w:t xml:space="preserve"> mol dm</w:t>
      </w:r>
      <w:r w:rsidR="00BF0CC9">
        <w:rPr>
          <w:vertAlign w:val="superscript"/>
        </w:rPr>
        <w:t>-3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>D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 xml:space="preserve">4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-20</w:t>
      </w:r>
      <w:r w:rsidR="00BF0CC9">
        <w:t xml:space="preserve"> mol dm</w:t>
      </w:r>
      <w:r w:rsidR="00BF0CC9">
        <w:rPr>
          <w:vertAlign w:val="superscript"/>
        </w:rPr>
        <w:t>-3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A</w:t>
      </w:r>
    </w:p>
    <w:p w:rsidR="00BF0CC9" w:rsidRDefault="00BF0CC9" w:rsidP="00BF0CC9">
      <w:pPr>
        <w:spacing w:after="0" w:line="268" w:lineRule="auto"/>
        <w:ind w:left="705"/>
        <w:jc w:val="both"/>
      </w:pPr>
    </w:p>
    <w:p w:rsidR="00BF0CC9" w:rsidRDefault="00BF0CC9" w:rsidP="00BF0CC9">
      <w:pPr>
        <w:spacing w:after="0" w:line="268" w:lineRule="auto"/>
        <w:jc w:val="both"/>
      </w:pPr>
      <w:r>
        <w:t>In a saturated solution of AgCl, the molar concentration of Ag</w:t>
      </w:r>
      <w:r>
        <w:rPr>
          <w:vertAlign w:val="superscript"/>
        </w:rPr>
        <w:t>+</w:t>
      </w:r>
      <w:r>
        <w:t xml:space="preserve"> and Cl- is 1.0 × 10</w:t>
      </w:r>
      <w:r>
        <w:rPr>
          <w:vertAlign w:val="superscript"/>
        </w:rPr>
        <w:t>-5</w:t>
      </w:r>
      <w:r>
        <w:t xml:space="preserve"> M each. What is the value of </w:t>
      </w:r>
      <w:proofErr w:type="spellStart"/>
      <w:r>
        <w:t>Ksp</w:t>
      </w:r>
      <w:proofErr w:type="spellEnd"/>
      <w:r>
        <w:t xml:space="preserve">? </w:t>
      </w:r>
    </w:p>
    <w:p w:rsidR="00BF0CC9" w:rsidRDefault="00B9161D" w:rsidP="00BF0CC9">
      <w:pPr>
        <w:spacing w:after="0" w:line="268" w:lineRule="auto"/>
        <w:jc w:val="both"/>
      </w:pPr>
      <w:r>
        <w:t xml:space="preserve">A. </w:t>
      </w:r>
      <w:r w:rsidR="00BF0CC9">
        <w:t xml:space="preserve">1.0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-5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>B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 xml:space="preserve">0.1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-5</w:t>
      </w:r>
      <w:r w:rsidR="00BF0CC9">
        <w:t xml:space="preserve">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 xml:space="preserve">1.0 </w:t>
      </w:r>
      <w:r w:rsidR="00BF0CC9">
        <w:rPr>
          <w:rFonts w:ascii="Cambria Math" w:eastAsia="Cambria Math" w:hAnsi="Cambria Math" w:cs="Cambria Math"/>
        </w:rPr>
        <w:t>×</w:t>
      </w:r>
      <w:r w:rsidR="00BF0CC9">
        <w:t xml:space="preserve"> 10</w:t>
      </w:r>
      <w:r w:rsidR="00BF0CC9">
        <w:rPr>
          <w:vertAlign w:val="superscript"/>
        </w:rPr>
        <w:t>-15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>D</w:t>
      </w:r>
      <w:r w:rsidR="00BF0CC9">
        <w:rPr>
          <w:b/>
          <w:bCs/>
        </w:rPr>
        <w:t>.</w:t>
      </w:r>
      <w:r w:rsidR="00BF0CC9">
        <w:rPr>
          <w:rFonts w:ascii="Arial" w:eastAsia="Arial" w:hAnsi="Arial" w:cs="Arial"/>
          <w:b/>
          <w:bCs/>
        </w:rPr>
        <w:t xml:space="preserve"> </w:t>
      </w:r>
      <w:r w:rsidR="00BF0CC9">
        <w:rPr>
          <w:b/>
          <w:bCs/>
        </w:rPr>
        <w:t xml:space="preserve">1.0 </w:t>
      </w:r>
      <w:r w:rsidR="00BF0CC9">
        <w:rPr>
          <w:rFonts w:ascii="Cambria Math" w:eastAsia="Cambria Math" w:hAnsi="Cambria Math" w:cs="Cambria Math"/>
          <w:b/>
          <w:bCs/>
        </w:rPr>
        <w:t>×</w:t>
      </w:r>
      <w:r w:rsidR="00BF0CC9">
        <w:rPr>
          <w:b/>
          <w:bCs/>
        </w:rPr>
        <w:t xml:space="preserve"> 10</w:t>
      </w:r>
      <w:r w:rsidR="00BF0CC9">
        <w:rPr>
          <w:b/>
          <w:bCs/>
          <w:vertAlign w:val="superscript"/>
        </w:rPr>
        <w:t>-10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D</w:t>
      </w:r>
    </w:p>
    <w:p w:rsidR="00BF0CC9" w:rsidRDefault="00BF0CC9" w:rsidP="00BF0CC9">
      <w:pPr>
        <w:spacing w:after="0" w:line="268" w:lineRule="auto"/>
        <w:jc w:val="both"/>
      </w:pPr>
      <w:r>
        <w:t xml:space="preserve">The solubility of </w:t>
      </w:r>
      <w:proofErr w:type="gramStart"/>
      <w:r>
        <w:t>Fe(</w:t>
      </w:r>
      <w:proofErr w:type="gramEnd"/>
      <w:r>
        <w:t>OH)</w:t>
      </w:r>
      <w:r>
        <w:rPr>
          <w:vertAlign w:val="subscript"/>
        </w:rPr>
        <w:t>3</w:t>
      </w:r>
      <w:r>
        <w:t xml:space="preserve"> is ‘x’ mole per dm</w:t>
      </w:r>
      <w:r>
        <w:rPr>
          <w:vertAlign w:val="superscript"/>
        </w:rPr>
        <w:t>3</w:t>
      </w:r>
      <w:r>
        <w:t xml:space="preserve">. Its </w:t>
      </w:r>
      <w:proofErr w:type="spellStart"/>
      <w:r>
        <w:t>K</w:t>
      </w:r>
      <w:r>
        <w:rPr>
          <w:vertAlign w:val="subscript"/>
        </w:rPr>
        <w:t>sp</w:t>
      </w:r>
      <w:proofErr w:type="spellEnd"/>
      <w:r>
        <w:t xml:space="preserve"> would be: </w:t>
      </w:r>
    </w:p>
    <w:p w:rsidR="00BF0CC9" w:rsidRDefault="00B9161D" w:rsidP="00BF0CC9">
      <w:pPr>
        <w:spacing w:after="0" w:line="268" w:lineRule="auto"/>
        <w:jc w:val="both"/>
      </w:pPr>
      <w:r>
        <w:t xml:space="preserve">A. </w:t>
      </w:r>
      <w:r w:rsidR="00BF0CC9">
        <w:t>9x</w:t>
      </w:r>
      <w:r w:rsidR="00BF0CC9">
        <w:rPr>
          <w:vertAlign w:val="superscript"/>
        </w:rPr>
        <w:t>3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>B</w:t>
      </w:r>
      <w:r w:rsidR="00BF0CC9">
        <w:rPr>
          <w:b/>
          <w:bCs/>
        </w:rPr>
        <w:t>.</w:t>
      </w:r>
      <w:r w:rsidR="00BF0CC9">
        <w:rPr>
          <w:rFonts w:ascii="Arial" w:eastAsia="Arial" w:hAnsi="Arial" w:cs="Arial"/>
          <w:b/>
          <w:bCs/>
        </w:rPr>
        <w:t xml:space="preserve"> </w:t>
      </w:r>
      <w:r w:rsidR="00BF0CC9">
        <w:rPr>
          <w:b/>
          <w:bCs/>
        </w:rPr>
        <w:t>27x</w:t>
      </w:r>
      <w:r w:rsidR="00BF0CC9">
        <w:rPr>
          <w:b/>
          <w:bCs/>
          <w:vertAlign w:val="superscript"/>
        </w:rPr>
        <w:t>4</w:t>
      </w:r>
      <w:r w:rsidR="00BF0CC9">
        <w:rPr>
          <w:b/>
          <w:bCs/>
        </w:rPr>
        <w:t xml:space="preserve">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>3x</w:t>
      </w:r>
      <w:r w:rsidR="00BF0CC9">
        <w:rPr>
          <w:vertAlign w:val="superscript"/>
        </w:rPr>
        <w:t>4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>D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9x</w:t>
      </w:r>
      <w:r w:rsidR="00BF0CC9">
        <w:rPr>
          <w:vertAlign w:val="superscript"/>
        </w:rPr>
        <w:t xml:space="preserve">4 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B</w:t>
      </w:r>
    </w:p>
    <w:p w:rsidR="00BF0CC9" w:rsidRDefault="00BF0CC9" w:rsidP="00BF0CC9">
      <w:pPr>
        <w:spacing w:after="0" w:line="268" w:lineRule="auto"/>
        <w:jc w:val="both"/>
      </w:pPr>
      <w:r>
        <w:t>The solubility product of AgCl is 2.0 × 10</w:t>
      </w:r>
      <w:r>
        <w:rPr>
          <w:vertAlign w:val="superscript"/>
        </w:rPr>
        <w:t>-10</w:t>
      </w:r>
      <w:r>
        <w:t xml:space="preserve"> mol</w:t>
      </w:r>
      <w:r>
        <w:rPr>
          <w:vertAlign w:val="superscript"/>
        </w:rPr>
        <w:t>2</w:t>
      </w:r>
      <w:r>
        <w:t xml:space="preserve"> dm</w:t>
      </w:r>
      <w:r>
        <w:rPr>
          <w:vertAlign w:val="superscript"/>
        </w:rPr>
        <w:t>-6</w:t>
      </w:r>
      <w:r>
        <w:t>. The maximum concentration of Ag</w:t>
      </w:r>
      <w:r>
        <w:rPr>
          <w:vertAlign w:val="superscript"/>
        </w:rPr>
        <w:t>+</w:t>
      </w:r>
      <w:r>
        <w:t xml:space="preserve"> ions in the solution is: </w:t>
      </w:r>
    </w:p>
    <w:p w:rsidR="00BF0CC9" w:rsidRDefault="00B9161D" w:rsidP="00BF0CC9">
      <w:pPr>
        <w:spacing w:after="0" w:line="268" w:lineRule="auto"/>
        <w:jc w:val="both"/>
      </w:pPr>
      <w:r w:rsidRPr="00943E61">
        <w:rPr>
          <w:rFonts w:eastAsiaTheme="minorEastAsia" w:cstheme="minorHAnsi"/>
        </w:rPr>
        <w:t xml:space="preserve">A. </w:t>
      </w:r>
      <w:r w:rsidR="00BF0CC9">
        <w:rPr>
          <w:b/>
          <w:bCs/>
        </w:rPr>
        <w:t>1.41× 10</w:t>
      </w:r>
      <w:r w:rsidR="00BF0CC9">
        <w:rPr>
          <w:b/>
          <w:bCs/>
          <w:vertAlign w:val="superscript"/>
        </w:rPr>
        <w:t>-5</w:t>
      </w:r>
      <w:r w:rsidR="00BF0CC9">
        <w:rPr>
          <w:b/>
          <w:bCs/>
        </w:rPr>
        <w:t xml:space="preserve"> mol</w:t>
      </w:r>
      <w:r w:rsidR="00BF0CC9">
        <w:rPr>
          <w:b/>
          <w:bCs/>
          <w:vertAlign w:val="superscript"/>
        </w:rPr>
        <w:t>2</w:t>
      </w:r>
      <w:r w:rsidR="00BF0CC9">
        <w:rPr>
          <w:b/>
          <w:bCs/>
        </w:rPr>
        <w:t xml:space="preserve"> dm</w:t>
      </w:r>
      <w:r w:rsidR="00BF0CC9">
        <w:rPr>
          <w:b/>
          <w:bCs/>
          <w:vertAlign w:val="superscript"/>
        </w:rPr>
        <w:t>-6</w:t>
      </w:r>
      <w:r w:rsidR="00BF0CC9">
        <w:t xml:space="preserve"> </w:t>
      </w:r>
      <w:r w:rsidR="00BF0CC9">
        <w:tab/>
        <w:t xml:space="preserve"> </w:t>
      </w:r>
    </w:p>
    <w:p w:rsidR="00BF0CC9" w:rsidRDefault="00B9161D" w:rsidP="00BF0CC9">
      <w:pPr>
        <w:spacing w:after="0" w:line="268" w:lineRule="auto"/>
        <w:jc w:val="both"/>
      </w:pPr>
      <w:r>
        <w:t>B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1.41 × 10</w:t>
      </w:r>
      <w:r w:rsidR="00BF0CC9">
        <w:rPr>
          <w:vertAlign w:val="superscript"/>
        </w:rPr>
        <w:t>-10</w:t>
      </w:r>
      <w:r w:rsidR="00BF0CC9">
        <w:t xml:space="preserve"> mol</w:t>
      </w:r>
      <w:r w:rsidR="00BF0CC9">
        <w:rPr>
          <w:vertAlign w:val="superscript"/>
        </w:rPr>
        <w:t>2</w:t>
      </w:r>
      <w:r w:rsidR="00BF0CC9">
        <w:t xml:space="preserve"> dm</w:t>
      </w:r>
      <w:r w:rsidR="00BF0CC9">
        <w:rPr>
          <w:vertAlign w:val="superscript"/>
        </w:rPr>
        <w:t>-6</w:t>
      </w:r>
      <w:r w:rsidR="00BF0CC9">
        <w:t xml:space="preserve"> 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>2.0 × 10</w:t>
      </w:r>
      <w:r w:rsidR="00BF0CC9">
        <w:rPr>
          <w:vertAlign w:val="superscript"/>
        </w:rPr>
        <w:t>-10</w:t>
      </w:r>
      <w:r w:rsidR="00BF0CC9">
        <w:t xml:space="preserve"> mol</w:t>
      </w:r>
      <w:r w:rsidR="00BF0CC9">
        <w:rPr>
          <w:vertAlign w:val="superscript"/>
        </w:rPr>
        <w:t>2</w:t>
      </w:r>
      <w:r w:rsidR="00BF0CC9">
        <w:t xml:space="preserve"> dm</w:t>
      </w:r>
      <w:r w:rsidR="00BF0CC9">
        <w:rPr>
          <w:vertAlign w:val="superscript"/>
        </w:rPr>
        <w:t>6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>D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4.0 × 10</w:t>
      </w:r>
      <w:r w:rsidR="00BF0CC9">
        <w:rPr>
          <w:vertAlign w:val="superscript"/>
        </w:rPr>
        <w:t>-20</w:t>
      </w:r>
      <w:r w:rsidR="00BF0CC9">
        <w:t xml:space="preserve"> mol</w:t>
      </w:r>
      <w:r w:rsidR="00BF0CC9">
        <w:rPr>
          <w:vertAlign w:val="superscript"/>
        </w:rPr>
        <w:t>2</w:t>
      </w:r>
      <w:r w:rsidR="00BF0CC9">
        <w:t xml:space="preserve"> dm</w:t>
      </w:r>
      <w:r w:rsidR="00BF0CC9">
        <w:rPr>
          <w:vertAlign w:val="superscript"/>
        </w:rPr>
        <w:t>6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A</w:t>
      </w:r>
    </w:p>
    <w:p w:rsidR="00BF0CC9" w:rsidRDefault="00BF0CC9" w:rsidP="00BF0CC9">
      <w:pPr>
        <w:spacing w:after="0" w:line="268" w:lineRule="auto"/>
        <w:jc w:val="both"/>
      </w:pPr>
      <w:r>
        <w:t xml:space="preserve">An excess of silver nitrate is added to the aqueous barium chloride and the precipitate is removed by filtration. What are the main ions in the filtrate? </w:t>
      </w:r>
    </w:p>
    <w:p w:rsidR="00BF0CC9" w:rsidRDefault="00B9161D" w:rsidP="00BF0CC9">
      <w:pPr>
        <w:spacing w:after="0" w:line="268" w:lineRule="auto"/>
        <w:jc w:val="both"/>
        <w:rPr>
          <w:b/>
          <w:bCs/>
        </w:rPr>
      </w:pPr>
      <w:r w:rsidRPr="00943E61">
        <w:rPr>
          <w:rFonts w:eastAsiaTheme="minorEastAsia" w:cstheme="minorHAnsi"/>
        </w:rPr>
        <w:t xml:space="preserve">A. </w:t>
      </w:r>
      <w:r w:rsidR="00BF0CC9">
        <w:t>Ag</w:t>
      </w:r>
      <w:r w:rsidR="00BF0CC9">
        <w:rPr>
          <w:vertAlign w:val="superscript"/>
        </w:rPr>
        <w:t>+</w:t>
      </w:r>
      <w:r w:rsidR="00BF0CC9">
        <w:t xml:space="preserve"> and NO</w:t>
      </w:r>
      <w:r w:rsidR="00BF0CC9">
        <w:rPr>
          <w:vertAlign w:val="subscript"/>
        </w:rPr>
        <w:t>3</w:t>
      </w:r>
      <w:r w:rsidR="00BF0CC9">
        <w:rPr>
          <w:vertAlign w:val="superscript"/>
        </w:rPr>
        <w:t>-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  <w:rPr>
          <w:b/>
          <w:bCs/>
        </w:rPr>
      </w:pPr>
      <w:r>
        <w:rPr>
          <w:rFonts w:ascii="Palatino Linotype" w:eastAsia="Palatino Linotype" w:hAnsi="Palatino Linotype" w:cs="Palatino Linotype"/>
          <w:b/>
          <w:bCs/>
          <w:sz w:val="24"/>
        </w:rPr>
        <w:t>B</w:t>
      </w:r>
      <w:r w:rsidR="00BF0CC9">
        <w:rPr>
          <w:rFonts w:ascii="Palatino Linotype" w:eastAsia="Palatino Linotype" w:hAnsi="Palatino Linotype" w:cs="Palatino Linotype"/>
          <w:b/>
          <w:bCs/>
          <w:sz w:val="24"/>
        </w:rPr>
        <w:t>.</w:t>
      </w:r>
      <w:r w:rsidR="00BF0CC9">
        <w:rPr>
          <w:rFonts w:ascii="Arial" w:eastAsia="Arial" w:hAnsi="Arial" w:cs="Arial"/>
          <w:b/>
          <w:bCs/>
          <w:sz w:val="24"/>
        </w:rPr>
        <w:t xml:space="preserve"> </w:t>
      </w:r>
      <w:r w:rsidR="00BF0CC9">
        <w:rPr>
          <w:b/>
          <w:bCs/>
        </w:rPr>
        <w:t>NO</w:t>
      </w:r>
      <w:r w:rsidR="00BF0CC9">
        <w:rPr>
          <w:b/>
          <w:bCs/>
          <w:vertAlign w:val="subscript"/>
        </w:rPr>
        <w:t>3</w:t>
      </w:r>
      <w:r w:rsidR="00BF0CC9">
        <w:rPr>
          <w:b/>
          <w:bCs/>
          <w:vertAlign w:val="superscript"/>
        </w:rPr>
        <w:t>-</w:t>
      </w:r>
      <w:r w:rsidR="00BF0CC9">
        <w:rPr>
          <w:b/>
          <w:bCs/>
        </w:rPr>
        <w:t xml:space="preserve"> and Ba</w:t>
      </w:r>
      <w:r w:rsidR="00BF0CC9">
        <w:rPr>
          <w:b/>
          <w:bCs/>
          <w:vertAlign w:val="superscript"/>
        </w:rPr>
        <w:t>+2</w:t>
      </w:r>
      <w:r w:rsidR="00BF0CC9">
        <w:rPr>
          <w:b/>
          <w:bCs/>
        </w:rPr>
        <w:t xml:space="preserve"> only </w:t>
      </w:r>
    </w:p>
    <w:p w:rsidR="00BF0CC9" w:rsidRDefault="00B9161D" w:rsidP="00BF0CC9">
      <w:pPr>
        <w:spacing w:after="0" w:line="268" w:lineRule="auto"/>
        <w:jc w:val="both"/>
      </w:pPr>
      <w:r>
        <w:t xml:space="preserve">C. </w:t>
      </w:r>
      <w:r w:rsidR="00BF0CC9">
        <w:t>Ag</w:t>
      </w:r>
      <w:r w:rsidR="00BF0CC9">
        <w:rPr>
          <w:vertAlign w:val="superscript"/>
        </w:rPr>
        <w:t>+</w:t>
      </w:r>
      <w:r w:rsidR="00BF0CC9">
        <w:t xml:space="preserve"> and NO</w:t>
      </w:r>
      <w:r w:rsidR="00BF0CC9">
        <w:rPr>
          <w:vertAlign w:val="subscript"/>
        </w:rPr>
        <w:t>3</w:t>
      </w:r>
      <w:r w:rsidR="00BF0CC9">
        <w:rPr>
          <w:vertAlign w:val="superscript"/>
        </w:rPr>
        <w:t>-</w:t>
      </w:r>
      <w:r w:rsidR="00BF0CC9">
        <w:t xml:space="preserve"> and Ba</w:t>
      </w:r>
      <w:r w:rsidR="00BF0CC9">
        <w:rPr>
          <w:vertAlign w:val="superscript"/>
        </w:rPr>
        <w:t>+2</w:t>
      </w:r>
      <w:r w:rsidR="00BF0CC9">
        <w:t xml:space="preserve"> only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ascii="Palatino Linotype" w:eastAsia="Palatino Linotype" w:hAnsi="Palatino Linotype" w:cs="Palatino Linotype"/>
          <w:sz w:val="24"/>
        </w:rPr>
        <w:t>D</w:t>
      </w:r>
      <w:r w:rsidR="00BF0CC9">
        <w:rPr>
          <w:rFonts w:ascii="Palatino Linotype" w:eastAsia="Palatino Linotype" w:hAnsi="Palatino Linotype" w:cs="Palatino Linotype"/>
          <w:sz w:val="24"/>
        </w:rPr>
        <w:t>.</w:t>
      </w:r>
      <w:r w:rsidR="00BF0CC9">
        <w:rPr>
          <w:rFonts w:ascii="Arial" w:eastAsia="Arial" w:hAnsi="Arial" w:cs="Arial"/>
          <w:sz w:val="24"/>
        </w:rPr>
        <w:t xml:space="preserve"> </w:t>
      </w:r>
      <w:r w:rsidR="00BF0CC9">
        <w:t>Cl</w:t>
      </w:r>
      <w:r w:rsidR="00BF0CC9">
        <w:rPr>
          <w:vertAlign w:val="superscript"/>
        </w:rPr>
        <w:t>-</w:t>
      </w:r>
      <w:r w:rsidR="00BF0CC9">
        <w:t xml:space="preserve"> and NO</w:t>
      </w:r>
      <w:r w:rsidR="00BF0CC9">
        <w:rPr>
          <w:vertAlign w:val="subscript"/>
        </w:rPr>
        <w:t>3</w:t>
      </w:r>
      <w:r w:rsidR="00BF0CC9">
        <w:rPr>
          <w:vertAlign w:val="superscript"/>
        </w:rPr>
        <w:t>-</w:t>
      </w:r>
      <w:r w:rsidR="00BF0CC9">
        <w:t xml:space="preserve"> and Ba</w:t>
      </w:r>
      <w:r w:rsidR="00BF0CC9">
        <w:rPr>
          <w:vertAlign w:val="superscript"/>
        </w:rPr>
        <w:t>+2</w:t>
      </w:r>
      <w:r w:rsidR="00BF0CC9">
        <w:t xml:space="preserve"> only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B</w:t>
      </w:r>
    </w:p>
    <w:p w:rsidR="00BF0CC9" w:rsidRDefault="00BF0CC9" w:rsidP="00BF0CC9">
      <w:pPr>
        <w:spacing w:after="0" w:line="268" w:lineRule="auto"/>
        <w:jc w:val="both"/>
      </w:pPr>
      <w:r>
        <w:t xml:space="preserve">When </w:t>
      </w:r>
      <w:proofErr w:type="spellStart"/>
      <w:r>
        <w:t>HCl</w:t>
      </w:r>
      <w:proofErr w:type="spellEnd"/>
      <w:r>
        <w:t xml:space="preserve"> gas is passed through saturated solution of rock salt, the solubility of NaCl? </w:t>
      </w:r>
    </w:p>
    <w:p w:rsidR="00BF0CC9" w:rsidRDefault="00B9161D" w:rsidP="00BF0CC9">
      <w:pPr>
        <w:spacing w:after="0" w:line="268" w:lineRule="auto"/>
        <w:jc w:val="both"/>
      </w:pPr>
      <w:r w:rsidRPr="00943E61">
        <w:rPr>
          <w:rFonts w:eastAsiaTheme="minorEastAsia" w:cstheme="minorHAnsi"/>
        </w:rPr>
        <w:t xml:space="preserve">A. </w:t>
      </w:r>
      <w:r w:rsidR="00BF0CC9">
        <w:t xml:space="preserve">Increases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>B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 xml:space="preserve">May increases or decreases </w:t>
      </w:r>
    </w:p>
    <w:p w:rsidR="00BF0CC9" w:rsidRDefault="00B9161D" w:rsidP="00BF0CC9">
      <w:pPr>
        <w:spacing w:after="0" w:line="268" w:lineRule="auto"/>
        <w:jc w:val="both"/>
      </w:pPr>
      <w:r>
        <w:rPr>
          <w:b/>
          <w:bCs/>
        </w:rPr>
        <w:t xml:space="preserve">C. </w:t>
      </w:r>
      <w:r w:rsidR="00BF0CC9">
        <w:rPr>
          <w:b/>
          <w:bCs/>
        </w:rPr>
        <w:t xml:space="preserve">Decreases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t>D</w:t>
      </w:r>
      <w:r w:rsidR="00BF0CC9">
        <w:t>.</w:t>
      </w:r>
      <w:r w:rsidR="00BF0CC9">
        <w:rPr>
          <w:rFonts w:ascii="Arial" w:eastAsia="Arial" w:hAnsi="Arial" w:cs="Arial"/>
        </w:rPr>
        <w:t xml:space="preserve"> </w:t>
      </w:r>
      <w:r w:rsidR="00BF0CC9">
        <w:t>None of these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C</w:t>
      </w:r>
    </w:p>
    <w:p w:rsidR="00BF0CC9" w:rsidRDefault="00BF0CC9" w:rsidP="00BF0CC9">
      <w:pPr>
        <w:spacing w:after="0" w:line="268" w:lineRule="auto"/>
        <w:jc w:val="both"/>
      </w:pPr>
      <w:r>
        <w:t>The molar solubility of sparingly soluble salt AB</w:t>
      </w:r>
      <w:r>
        <w:rPr>
          <w:vertAlign w:val="subscript"/>
        </w:rPr>
        <w:t>3</w:t>
      </w:r>
      <w:r>
        <w:t xml:space="preserve"> is “S” mol/dm</w:t>
      </w:r>
      <w:r>
        <w:rPr>
          <w:vertAlign w:val="superscript"/>
        </w:rPr>
        <w:t>3</w:t>
      </w:r>
      <w:r>
        <w:t xml:space="preserve">, the corresponding solubility product </w:t>
      </w:r>
      <w:proofErr w:type="spellStart"/>
      <w:r>
        <w:t>K</w:t>
      </w:r>
      <w:r>
        <w:rPr>
          <w:vertAlign w:val="subscript"/>
        </w:rPr>
        <w:t>sp</w:t>
      </w:r>
      <w:proofErr w:type="spellEnd"/>
      <w:r>
        <w:rPr>
          <w:vertAlign w:val="subscript"/>
        </w:rPr>
        <w:t xml:space="preserve"> </w:t>
      </w:r>
      <w:r>
        <w:t xml:space="preserve">is given in term of </w:t>
      </w:r>
      <w:proofErr w:type="spellStart"/>
      <w:r>
        <w:t>K</w:t>
      </w:r>
      <w:r>
        <w:rPr>
          <w:vertAlign w:val="subscript"/>
        </w:rPr>
        <w:t>sp</w:t>
      </w:r>
      <w:proofErr w:type="spellEnd"/>
      <w:r>
        <w:rPr>
          <w:vertAlign w:val="subscript"/>
        </w:rPr>
        <w:t xml:space="preserve"> </w:t>
      </w:r>
      <w:r>
        <w:t xml:space="preserve">by the reaction. </w:t>
      </w:r>
    </w:p>
    <w:p w:rsidR="00BF0CC9" w:rsidRDefault="00B9161D" w:rsidP="00BF0CC9">
      <w:pPr>
        <w:spacing w:after="0" w:line="268" w:lineRule="auto"/>
        <w:jc w:val="both"/>
      </w:pPr>
      <w:r w:rsidRPr="00943E61">
        <w:rPr>
          <w:rFonts w:eastAsiaTheme="minorEastAsia" w:cstheme="minorHAnsi"/>
        </w:rPr>
        <w:t xml:space="preserve">A. </w:t>
      </w:r>
      <m:oMath>
        <m:r>
          <w:rPr>
            <w:rFonts w:ascii="Cambria Math" w:hAnsi="Cambria Math"/>
          </w:rPr>
          <m:t>S 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sp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vertAlign w:val="superscript"/>
                  </w:rPr>
                </m:ctrlPr>
              </m:fPr>
              <m:num>
                <m:r>
                  <w:rPr>
                    <w:rFonts w:ascii="Cambria Math" w:hAnsi="Cambria Math"/>
                    <w:vertAlign w:val="superscript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  <w:vertAlign w:val="superscript"/>
                  </w:rPr>
                  <m:t>3</m:t>
                </m:r>
              </m:den>
            </m:f>
          </m:sup>
        </m:sSup>
        <m:r>
          <w:rPr>
            <w:rFonts w:ascii="Cambria Math" w:hAnsi="Cambria Math"/>
            <w:vertAlign w:val="superscript"/>
          </w:rPr>
          <m:t xml:space="preserve"> </m:t>
        </m:r>
      </m:oMath>
      <w:r w:rsidR="00BF0CC9">
        <w:rPr>
          <w:vertAlign w:val="superscript"/>
        </w:rPr>
        <w:t xml:space="preserve"> </w:t>
      </w:r>
      <w:r w:rsidR="00BF0CC9">
        <w:t xml:space="preserve"> </w:t>
      </w:r>
      <w:r w:rsidR="00BF0CC9">
        <w:tab/>
      </w:r>
    </w:p>
    <w:p w:rsidR="00BF0CC9" w:rsidRDefault="00B9161D" w:rsidP="00BF0CC9">
      <w:pPr>
        <w:spacing w:after="0" w:line="268" w:lineRule="auto"/>
        <w:jc w:val="both"/>
      </w:pPr>
      <w:r>
        <w:rPr>
          <w:rFonts w:eastAsiaTheme="minorEastAsia"/>
          <w:b/>
        </w:rPr>
        <w:t xml:space="preserve">B. </w:t>
      </w:r>
      <m:oMath>
        <m:r>
          <m:rPr>
            <m:sty m:val="bi"/>
          </m:rPr>
          <w:rPr>
            <w:rFonts w:ascii="Cambria Math" w:hAnsi="Cambria Math"/>
          </w:rPr>
          <m:t>S=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ksp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27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 w:rsidR="00BF0CC9">
        <w:rPr>
          <w:b/>
          <w:bCs/>
        </w:rPr>
        <w:t xml:space="preserve"> </w:t>
      </w:r>
    </w:p>
    <w:p w:rsidR="00BF0CC9" w:rsidRDefault="00B9161D" w:rsidP="00BF0CC9">
      <w:pPr>
        <w:spacing w:after="0" w:line="268" w:lineRule="auto"/>
        <w:jc w:val="both"/>
      </w:pPr>
      <w:r>
        <w:rPr>
          <w:rFonts w:eastAsiaTheme="minorEastAsia"/>
          <w:b/>
        </w:rPr>
        <w:t xml:space="preserve">C. </w:t>
      </w:r>
      <m:oMath>
        <m:r>
          <m:rPr>
            <m:sty m:val="bi"/>
          </m:rP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ksp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128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sup>
            </m:sSup>
          </m:den>
        </m:f>
      </m:oMath>
    </w:p>
    <w:p w:rsidR="00BF0CC9" w:rsidRDefault="00B9161D" w:rsidP="00BF0CC9">
      <w:pPr>
        <w:spacing w:after="0" w:line="268" w:lineRule="auto"/>
        <w:jc w:val="both"/>
      </w:pPr>
      <w:r>
        <w:rPr>
          <w:rFonts w:eastAsiaTheme="minorEastAsia"/>
          <w:b/>
        </w:rPr>
        <w:t xml:space="preserve">D. </w:t>
      </w:r>
      <m:oMath>
        <m:r>
          <m:rPr>
            <m:sty m:val="bi"/>
          </m:rPr>
          <w:rPr>
            <w:rFonts w:ascii="Cambria Math" w:hAnsi="Cambria Math"/>
          </w:rPr>
          <m:t>S=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ksp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  <w:r w:rsidR="00BF0CC9">
        <w:t xml:space="preserve"> </w:t>
      </w:r>
    </w:p>
    <w:p w:rsidR="00BF0CC9" w:rsidRDefault="00BF0CC9" w:rsidP="00BF0CC9">
      <w:pPr>
        <w:spacing w:after="0" w:line="268" w:lineRule="auto"/>
        <w:jc w:val="both"/>
      </w:pPr>
      <w:r>
        <w:rPr>
          <w:rFonts w:eastAsiaTheme="minorEastAsia"/>
        </w:rPr>
        <w:t>ANSWER: B</w:t>
      </w:r>
    </w:p>
    <w:p w:rsidR="00BF0CC9" w:rsidRDefault="00BF0CC9" w:rsidP="00BF0CC9">
      <w:pPr>
        <w:spacing w:after="0" w:line="268" w:lineRule="auto"/>
        <w:jc w:val="both"/>
      </w:pPr>
      <w:r>
        <w:t xml:space="preserve">The concept of solubility product is originally applicable to _________ salt in aqueous solution </w:t>
      </w:r>
    </w:p>
    <w:p w:rsidR="00BF0CC9" w:rsidRDefault="00B9161D" w:rsidP="00BF0CC9">
      <w:pPr>
        <w:spacing w:after="0" w:line="268" w:lineRule="auto"/>
        <w:jc w:val="both"/>
        <w:rPr>
          <w:rFonts w:ascii="Cambria Math" w:hAnsi="Cambria Math"/>
          <w:oMath/>
        </w:rPr>
      </w:pPr>
      <w:r w:rsidRPr="00943E61">
        <w:rPr>
          <w:rFonts w:eastAsiaTheme="minorEastAsia" w:cstheme="minorHAnsi"/>
        </w:rPr>
        <w:t xml:space="preserve">A.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:rsidR="00BF0CC9" w:rsidRDefault="00B9161D" w:rsidP="00BF0CC9">
      <w:pPr>
        <w:spacing w:after="0" w:line="268" w:lineRule="auto"/>
        <w:jc w:val="both"/>
        <w:rPr>
          <w:rFonts w:ascii="Cambria Math" w:hAnsi="Cambria Math"/>
          <w:oMath/>
        </w:rPr>
      </w:pPr>
      <w:r>
        <w:rPr>
          <w:rFonts w:eastAsiaTheme="minorEastAsia" w:cstheme="minorHAnsi"/>
          <w:b/>
        </w:rPr>
        <w:t xml:space="preserve">B. </w:t>
      </w:r>
      <m:oMath>
        <m:r>
          <m:rPr>
            <m:sty m:val="bi"/>
          </m:rPr>
          <w:rPr>
            <w:rFonts w:ascii="Cambria Math" w:hAnsi="Cambria Math"/>
          </w:rPr>
          <m:t>BaS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vertAlign w:val="subscript"/>
              </w:rPr>
              <m:t>4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:rsidR="00BF0CC9" w:rsidRDefault="00B9161D" w:rsidP="00B9161D">
      <w:pPr>
        <w:spacing w:after="0" w:line="268" w:lineRule="auto"/>
        <w:rPr>
          <w:rFonts w:ascii="Cambria Math" w:hAnsi="Cambria Math"/>
          <w:oMath/>
        </w:rPr>
      </w:pPr>
      <w:r>
        <w:rPr>
          <w:rFonts w:eastAsiaTheme="minorEastAsia" w:cstheme="minorHAnsi"/>
        </w:rPr>
        <w:t xml:space="preserve">C. </w:t>
      </w:r>
      <m:oMath>
        <m:r>
          <w:rPr>
            <w:rFonts w:ascii="Cambria Math" w:hAnsi="Cambria Math"/>
          </w:rPr>
          <m:t>AgN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  <w:vertAlign w:val="subscript"/>
              </w:rPr>
              <m:t>3</m:t>
            </m:r>
          </m:sub>
        </m:sSub>
        <m:r>
          <w:rPr>
            <w:rFonts w:ascii="Cambria Math" w:hAnsi="Cambria Math"/>
          </w:rPr>
          <w:br/>
        </m:r>
      </m:oMath>
      <w:r>
        <w:rPr>
          <w:rFonts w:eastAsiaTheme="minorEastAsia" w:cstheme="minorHAnsi"/>
        </w:rPr>
        <w:t xml:space="preserve">D. </w:t>
      </w:r>
      <m:oMath>
        <m:r>
          <w:rPr>
            <w:rFonts w:ascii="Cambria Math" w:hAnsi="Cambria Math"/>
          </w:rPr>
          <m:t>Pb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vertAlign w:val="subscript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BF0CC9">
        <w:rPr>
          <w:rFonts w:eastAsiaTheme="minorEastAsia"/>
        </w:rPr>
        <w:t>ANSWER: B</w:t>
      </w:r>
    </w:p>
    <w:p w:rsidR="00BF0CC9" w:rsidRDefault="00BF0CC9" w:rsidP="00BF0CC9">
      <w:bookmarkStart w:id="0" w:name="_GoBack"/>
      <w:bookmarkEnd w:id="0"/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If in AgCl solution, some salt of NaCl is added, AgCl will be precipitated due to: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A. More solubility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eastAsia="Palatino Linotype" w:cstheme="minorHAnsi"/>
        </w:rPr>
        <w:t xml:space="preserve">B. </w:t>
      </w:r>
      <w:r>
        <w:rPr>
          <w:rFonts w:cstheme="minorHAnsi"/>
        </w:rPr>
        <w:t>Un</w:t>
      </w:r>
      <w:r w:rsidRPr="00943E61">
        <w:rPr>
          <w:rFonts w:cstheme="minorHAnsi"/>
        </w:rPr>
        <w:t xml:space="preserve">saturation effect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C. Electrolyte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eastAsia="Palatino Linotype" w:cstheme="minorHAnsi"/>
        </w:rPr>
        <w:t xml:space="preserve">D. </w:t>
      </w:r>
      <w:r w:rsidRPr="00943E61">
        <w:rPr>
          <w:rFonts w:cstheme="minorHAnsi"/>
        </w:rPr>
        <w:t>Common ion effect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eastAsia="Palatino Linotype" w:cstheme="minorHAnsi"/>
        </w:rPr>
        <w:t>ANSWER:</w:t>
      </w:r>
      <w:r w:rsidRPr="00943E61">
        <w:rPr>
          <w:rFonts w:cstheme="minorHAnsi"/>
        </w:rPr>
        <w:t xml:space="preserve"> D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>The solubility of KClO</w:t>
      </w:r>
      <w:r w:rsidRPr="00943E61">
        <w:rPr>
          <w:rFonts w:cstheme="minorHAnsi"/>
          <w:vertAlign w:val="subscript"/>
        </w:rPr>
        <w:t>3</w:t>
      </w:r>
      <w:r w:rsidRPr="00943E61">
        <w:rPr>
          <w:rFonts w:cstheme="minorHAnsi"/>
        </w:rPr>
        <w:t xml:space="preserve"> decreases with the addition of </w:t>
      </w:r>
      <w:proofErr w:type="spellStart"/>
      <w:r w:rsidRPr="00943E61">
        <w:rPr>
          <w:rFonts w:cstheme="minorHAnsi"/>
        </w:rPr>
        <w:t>KCl</w:t>
      </w:r>
      <w:proofErr w:type="spellEnd"/>
      <w:r w:rsidRPr="00943E61">
        <w:rPr>
          <w:rFonts w:cstheme="minorHAnsi"/>
        </w:rPr>
        <w:t xml:space="preserve">. This observation is example of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A. Solubility product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B. Lattice energy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C. Hydration energy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>D. Common ion effect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eastAsia="Palatino Linotype" w:cstheme="minorHAnsi"/>
        </w:rPr>
        <w:t>ANSWER:</w:t>
      </w:r>
      <w:r w:rsidRPr="00943E61">
        <w:rPr>
          <w:rFonts w:cstheme="minorHAnsi"/>
        </w:rPr>
        <w:t xml:space="preserve"> D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The common ion effect is useful application in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A. Qualitative analysis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B. Both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C. Quantitative analysis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>D. None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eastAsia="Palatino Linotype" w:cstheme="minorHAnsi"/>
        </w:rPr>
        <w:t>ANSWER:</w:t>
      </w:r>
      <w:r w:rsidRPr="00943E61">
        <w:rPr>
          <w:rFonts w:cstheme="minorHAnsi"/>
        </w:rPr>
        <w:t xml:space="preserve"> A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Purification of table salt (NaCl) by passing </w:t>
      </w:r>
      <w:proofErr w:type="spellStart"/>
      <w:r w:rsidRPr="00943E61">
        <w:rPr>
          <w:rFonts w:cstheme="minorHAnsi"/>
        </w:rPr>
        <w:t>HCl</w:t>
      </w:r>
      <w:proofErr w:type="spellEnd"/>
      <w:r w:rsidRPr="00943E61">
        <w:rPr>
          <w:rFonts w:cstheme="minorHAnsi"/>
        </w:rPr>
        <w:t xml:space="preserve"> gas through its saturated aqueous solution is an example of: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A. Law of Mass action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eastAsia="Palatino Linotype" w:cstheme="minorHAnsi"/>
        </w:rPr>
        <w:t xml:space="preserve">B. </w:t>
      </w:r>
      <w:r w:rsidRPr="00943E61">
        <w:rPr>
          <w:rFonts w:cstheme="minorHAnsi"/>
        </w:rPr>
        <w:t xml:space="preserve">Common ion effect 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cstheme="minorHAnsi"/>
        </w:rPr>
        <w:t xml:space="preserve">C. Hess’s Law </w:t>
      </w:r>
      <w:r w:rsidRPr="00943E61">
        <w:rPr>
          <w:rFonts w:cstheme="minorHAnsi"/>
        </w:rPr>
        <w:tab/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  <w:r w:rsidRPr="00943E61">
        <w:rPr>
          <w:rFonts w:eastAsia="Palatino Linotype" w:cstheme="minorHAnsi"/>
        </w:rPr>
        <w:t xml:space="preserve">D. </w:t>
      </w:r>
      <w:r w:rsidRPr="00943E61">
        <w:rPr>
          <w:rFonts w:cstheme="minorHAnsi"/>
        </w:rPr>
        <w:t>Henry’s Law</w:t>
      </w:r>
    </w:p>
    <w:p w:rsidR="00A40734" w:rsidRPr="00943E61" w:rsidRDefault="00A40734" w:rsidP="00A40734">
      <w:pPr>
        <w:spacing w:after="0"/>
        <w:rPr>
          <w:rFonts w:cstheme="minorHAnsi"/>
        </w:rPr>
      </w:pPr>
      <w:r w:rsidRPr="00943E61">
        <w:rPr>
          <w:rFonts w:eastAsia="Palatino Linotype" w:cstheme="minorHAnsi"/>
        </w:rPr>
        <w:t>ANSWER:</w:t>
      </w:r>
      <w:r w:rsidRPr="00943E61">
        <w:rPr>
          <w:rFonts w:cstheme="minorHAnsi"/>
        </w:rPr>
        <w:t xml:space="preserve"> B</w:t>
      </w:r>
      <w:r w:rsidRPr="00943E61">
        <w:rPr>
          <w:rFonts w:cstheme="minorHAnsi"/>
        </w:rPr>
        <w:br/>
        <w:t>The equilibrium in the saturated solution of a sparingly soluble salt can be shifted by:</w:t>
      </w:r>
    </w:p>
    <w:p w:rsidR="00A40734" w:rsidRPr="00943E61" w:rsidRDefault="00A40734" w:rsidP="00A40734">
      <w:pPr>
        <w:spacing w:after="0"/>
        <w:rPr>
          <w:rFonts w:cstheme="minorHAnsi"/>
        </w:rPr>
      </w:pPr>
      <w:r w:rsidRPr="00943E61">
        <w:rPr>
          <w:rFonts w:cstheme="minorHAnsi"/>
        </w:rPr>
        <w:t>A. Increasing pressure</w:t>
      </w:r>
    </w:p>
    <w:p w:rsidR="00A40734" w:rsidRPr="00943E61" w:rsidRDefault="00A40734" w:rsidP="00A40734">
      <w:pPr>
        <w:spacing w:after="0"/>
        <w:rPr>
          <w:rFonts w:cstheme="minorHAnsi"/>
        </w:rPr>
      </w:pPr>
      <w:r w:rsidRPr="00943E61">
        <w:rPr>
          <w:rFonts w:cstheme="minorHAnsi"/>
        </w:rPr>
        <w:t>B. Decreasing temperature</w:t>
      </w:r>
    </w:p>
    <w:p w:rsidR="00A40734" w:rsidRPr="00943E61" w:rsidRDefault="00A40734" w:rsidP="00A40734">
      <w:pPr>
        <w:spacing w:after="0"/>
        <w:rPr>
          <w:rFonts w:cstheme="minorHAnsi"/>
        </w:rPr>
      </w:pPr>
      <w:r w:rsidRPr="00943E61">
        <w:rPr>
          <w:rFonts w:cstheme="minorHAnsi"/>
        </w:rPr>
        <w:t>C. Adding a catalyst</w:t>
      </w:r>
    </w:p>
    <w:p w:rsidR="00A40734" w:rsidRPr="00943E61" w:rsidRDefault="00A40734" w:rsidP="00A40734">
      <w:pPr>
        <w:spacing w:after="0"/>
        <w:rPr>
          <w:rFonts w:cstheme="minorHAnsi"/>
        </w:rPr>
      </w:pPr>
      <w:r w:rsidRPr="00943E61">
        <w:rPr>
          <w:rFonts w:cstheme="minorHAnsi"/>
        </w:rPr>
        <w:t>D. Adding a common ion</w:t>
      </w:r>
    </w:p>
    <w:p w:rsidR="00A40734" w:rsidRPr="00943E61" w:rsidRDefault="00A40734" w:rsidP="00A40734">
      <w:pPr>
        <w:spacing w:after="0"/>
        <w:rPr>
          <w:rStyle w:val="Strong"/>
          <w:rFonts w:cstheme="minorHAnsi"/>
          <w:b w:val="0"/>
          <w:bCs w:val="0"/>
        </w:rPr>
      </w:pPr>
      <w:r w:rsidRPr="00943E61">
        <w:rPr>
          <w:rFonts w:cstheme="minorHAnsi"/>
        </w:rPr>
        <w:t>ANSWER: D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In a saturated solution of an electrolyte, the ionic product of their concentration is constant at a constant temperature, and this constant for electrolyte is known as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A.  Ionic product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B.  Solubility product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C. Ionization constant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D. Dissociation constant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ANSWER: </w:t>
      </w:r>
      <w:r w:rsidRPr="00943E61">
        <w:rPr>
          <w:rFonts w:asciiTheme="minorHAnsi" w:hAnsiTheme="minorHAnsi" w:cstheme="minorHAnsi"/>
          <w:color w:val="333333"/>
          <w:sz w:val="22"/>
          <w:szCs w:val="22"/>
        </w:rPr>
        <w:t>B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On passing a current of hydrochloric acid gas in a saturated solution of sodium chloride, the solubility of sodium chloride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A.  Decreases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B.  Increases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C. Remains unaffected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D. Sodium chloride decomposes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ANSWER: </w:t>
      </w:r>
      <w:r w:rsidRPr="00943E61">
        <w:rPr>
          <w:rFonts w:asciiTheme="minorHAnsi" w:hAnsiTheme="minorHAnsi" w:cstheme="minorHAnsi"/>
          <w:color w:val="333333"/>
          <w:sz w:val="22"/>
          <w:szCs w:val="22"/>
        </w:rPr>
        <w:t>A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 xml:space="preserve">The dissociation and </w:t>
      </w:r>
      <w:proofErr w:type="spellStart"/>
      <w:r w:rsidRPr="00943E61">
        <w:rPr>
          <w:rFonts w:asciiTheme="minorHAnsi" w:hAnsiTheme="minorHAnsi" w:cstheme="minorHAnsi"/>
          <w:color w:val="333333"/>
          <w:sz w:val="22"/>
          <w:szCs w:val="22"/>
        </w:rPr>
        <w:t>ionisation</w:t>
      </w:r>
      <w:proofErr w:type="spellEnd"/>
      <w:r w:rsidRPr="00943E61">
        <w:rPr>
          <w:rFonts w:asciiTheme="minorHAnsi" w:hAnsiTheme="minorHAnsi" w:cstheme="minorHAnsi"/>
          <w:color w:val="333333"/>
          <w:sz w:val="22"/>
          <w:szCs w:val="22"/>
        </w:rPr>
        <w:t xml:space="preserve"> are practically the same as both give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A.  Free anions only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B.  Free cations only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C. Both free cations and anions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D. None of the above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ANSWER: </w:t>
      </w:r>
      <w:r w:rsidRPr="00943E61">
        <w:rPr>
          <w:rFonts w:asciiTheme="minorHAnsi" w:hAnsiTheme="minorHAnsi" w:cstheme="minorHAnsi"/>
          <w:color w:val="333333"/>
          <w:sz w:val="22"/>
          <w:szCs w:val="22"/>
        </w:rPr>
        <w:t>C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The solubility product is a kind of equilibrium constant, and its value depends on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A.  Volume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B.  Energy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C. Temperature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D. None of the above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ANSWER: </w:t>
      </w:r>
      <w:r w:rsidRPr="00943E61">
        <w:rPr>
          <w:rFonts w:asciiTheme="minorHAnsi" w:hAnsiTheme="minorHAnsi" w:cstheme="minorHAnsi"/>
          <w:color w:val="333333"/>
          <w:sz w:val="22"/>
          <w:szCs w:val="22"/>
        </w:rPr>
        <w:t xml:space="preserve">C 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The solubility product increases with an increase in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A.  Energy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B.  Temperature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C. Pressure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Fonts w:asciiTheme="minorHAnsi" w:hAnsiTheme="minorHAnsi" w:cstheme="minorHAnsi"/>
          <w:color w:val="333333"/>
          <w:sz w:val="22"/>
          <w:szCs w:val="22"/>
        </w:rPr>
        <w:t>D. None of the above</w:t>
      </w:r>
    </w:p>
    <w:p w:rsidR="00A40734" w:rsidRPr="00943E61" w:rsidRDefault="00A40734" w:rsidP="00A4073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943E6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ANSWER: </w:t>
      </w:r>
      <w:r w:rsidRPr="00943E61">
        <w:rPr>
          <w:rFonts w:asciiTheme="minorHAnsi" w:hAnsiTheme="minorHAnsi" w:cstheme="minorHAnsi"/>
          <w:color w:val="333333"/>
          <w:sz w:val="22"/>
          <w:szCs w:val="22"/>
        </w:rPr>
        <w:t>B</w:t>
      </w:r>
    </w:p>
    <w:p w:rsidR="00A40734" w:rsidRPr="00943E61" w:rsidRDefault="00A40734" w:rsidP="00A40734">
      <w:pPr>
        <w:tabs>
          <w:tab w:val="left" w:pos="5850"/>
        </w:tabs>
        <w:spacing w:after="0" w:line="269" w:lineRule="auto"/>
        <w:jc w:val="both"/>
        <w:rPr>
          <w:rFonts w:eastAsiaTheme="minorEastAsia" w:cstheme="minorHAnsi"/>
        </w:rPr>
      </w:pPr>
      <w:r w:rsidRPr="00943E61">
        <w:rPr>
          <w:rFonts w:cstheme="minorHAnsi"/>
        </w:rPr>
        <w:t xml:space="preserve">The following equilibrium exists in aqueous solution.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COOH</m:t>
        </m:r>
        <m:box>
          <m:boxPr>
            <m:opEmu m:val="1"/>
            <m:ctrlPr>
              <w:rPr>
                <w:rFonts w:ascii="Cambria Math" w:hAnsi="Cambria Math" w:cstheme="minorHAns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CO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O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</m:oMath>
    </w:p>
    <w:p w:rsidR="00A40734" w:rsidRPr="00943E61" w:rsidRDefault="00A40734" w:rsidP="00A40734">
      <w:pPr>
        <w:tabs>
          <w:tab w:val="left" w:pos="5850"/>
        </w:tabs>
        <w:spacing w:after="0" w:line="269" w:lineRule="auto"/>
        <w:rPr>
          <w:rFonts w:eastAsiaTheme="minorEastAsia" w:cstheme="minorHAnsi"/>
        </w:rPr>
      </w:pPr>
      <w:r w:rsidRPr="00943E61">
        <w:rPr>
          <w:rFonts w:eastAsiaTheme="minorEastAsia" w:cstheme="minorHAnsi"/>
        </w:rPr>
        <w:t xml:space="preserve">If dilute </w:t>
      </w:r>
      <w:proofErr w:type="spellStart"/>
      <w:r w:rsidRPr="00943E61">
        <w:rPr>
          <w:rFonts w:eastAsiaTheme="minorEastAsia" w:cstheme="minorHAnsi"/>
        </w:rPr>
        <w:t>HCl</w:t>
      </w:r>
      <w:proofErr w:type="spellEnd"/>
      <w:r w:rsidRPr="00943E61">
        <w:rPr>
          <w:rFonts w:eastAsiaTheme="minorEastAsia" w:cstheme="minorHAnsi"/>
        </w:rPr>
        <w:t xml:space="preserve"> is added</w:t>
      </w:r>
      <w:proofErr w:type="gramStart"/>
      <w:r w:rsidRPr="00943E61">
        <w:rPr>
          <w:rFonts w:eastAsiaTheme="minorEastAsia" w:cstheme="minorHAnsi"/>
        </w:rPr>
        <w:t>:</w:t>
      </w:r>
      <w:proofErr w:type="gramEnd"/>
      <w:r w:rsidRPr="00943E61">
        <w:rPr>
          <w:rFonts w:eastAsiaTheme="minorEastAsia" w:cstheme="minorHAnsi"/>
        </w:rPr>
        <w:br/>
        <w:t>A. Acetate ion concentration will increase</w:t>
      </w:r>
      <w:r w:rsidRPr="00943E61">
        <w:rPr>
          <w:rFonts w:eastAsiaTheme="minorEastAsia" w:cstheme="minorHAnsi"/>
        </w:rPr>
        <w:br/>
        <w:t>B. Acetate ion concentration will decrease</w:t>
      </w:r>
      <w:r w:rsidRPr="00943E61">
        <w:rPr>
          <w:rFonts w:eastAsiaTheme="minorEastAsia" w:cstheme="minorHAnsi"/>
        </w:rPr>
        <w:br/>
        <w:t>C. The equilibrium constant will decrease</w:t>
      </w:r>
      <w:r w:rsidRPr="00943E61">
        <w:rPr>
          <w:rFonts w:eastAsiaTheme="minorEastAsia" w:cstheme="minorHAnsi"/>
        </w:rPr>
        <w:br/>
        <w:t>D. The equilibrium constant will increase</w:t>
      </w:r>
      <w:r w:rsidRPr="00943E61">
        <w:rPr>
          <w:rFonts w:eastAsiaTheme="minorEastAsia" w:cstheme="minorHAnsi"/>
        </w:rPr>
        <w:br/>
        <w:t>ANSWER: B</w:t>
      </w:r>
    </w:p>
    <w:p w:rsidR="00A40734" w:rsidRPr="00943E61" w:rsidRDefault="00A40734" w:rsidP="00A40734">
      <w:pPr>
        <w:tabs>
          <w:tab w:val="left" w:pos="5850"/>
        </w:tabs>
        <w:spacing w:after="0" w:line="269" w:lineRule="auto"/>
        <w:rPr>
          <w:rFonts w:eastAsiaTheme="minorEastAsia" w:cstheme="minorHAnsi"/>
        </w:rPr>
      </w:pPr>
      <w:proofErr w:type="gramStart"/>
      <w:r w:rsidRPr="00943E61">
        <w:rPr>
          <w:rFonts w:eastAsiaTheme="minorEastAsia" w:cstheme="minorHAnsi"/>
        </w:rPr>
        <w:t xml:space="preserve">Consider </w:t>
      </w:r>
      <w:proofErr w:type="gramEnd"/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A</m:t>
            </m:r>
          </m:sub>
        </m:sSub>
      </m:oMath>
      <w:r w:rsidRPr="00943E61">
        <w:rPr>
          <w:rFonts w:eastAsiaTheme="minorEastAsia" w:cstheme="minorHAnsi"/>
        </w:rPr>
        <w:t>, the potassium salt of a weak acid, HA. If a sample of KA is dissolved in water, with no other substances added, which of the following statements is true (approximately)?</w:t>
      </w:r>
    </w:p>
    <w:p w:rsidR="00A40734" w:rsidRPr="00943E61" w:rsidRDefault="00A40734" w:rsidP="00A40734">
      <w:pPr>
        <w:tabs>
          <w:tab w:val="left" w:pos="5850"/>
        </w:tabs>
        <w:spacing w:after="0" w:line="269" w:lineRule="auto"/>
        <w:rPr>
          <w:rFonts w:eastAsiaTheme="minorEastAsia" w:cstheme="minorHAnsi"/>
        </w:rPr>
      </w:pPr>
      <w:r w:rsidRPr="00943E61">
        <w:rPr>
          <w:rFonts w:eastAsiaTheme="minorEastAsia" w:cstheme="minorHAnsi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O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-</m:t>
                </m:r>
              </m:sup>
            </m:sSup>
          </m:e>
        </m:d>
      </m:oMath>
    </w:p>
    <w:p w:rsidR="00A40734" w:rsidRPr="00943E61" w:rsidRDefault="00A40734" w:rsidP="00A40734">
      <w:pPr>
        <w:tabs>
          <w:tab w:val="left" w:pos="5850"/>
        </w:tabs>
        <w:spacing w:after="0" w:line="269" w:lineRule="auto"/>
        <w:rPr>
          <w:rFonts w:eastAsiaTheme="minorEastAsia" w:cstheme="minorHAnsi"/>
        </w:rPr>
      </w:pPr>
      <w:r w:rsidRPr="00943E61">
        <w:rPr>
          <w:rFonts w:eastAsiaTheme="minorEastAsia" w:cstheme="minorHAnsi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HA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</m:oMath>
    </w:p>
    <w:p w:rsidR="00A40734" w:rsidRPr="00943E61" w:rsidRDefault="00A40734" w:rsidP="00A40734">
      <w:pPr>
        <w:tabs>
          <w:tab w:val="left" w:pos="5850"/>
        </w:tabs>
        <w:spacing w:after="0" w:line="269" w:lineRule="auto"/>
        <w:rPr>
          <w:rFonts w:eastAsiaTheme="minorEastAsia" w:cstheme="minorHAnsi"/>
        </w:rPr>
      </w:pPr>
      <w:r w:rsidRPr="00943E61">
        <w:rPr>
          <w:rFonts w:eastAsiaTheme="minorEastAsia" w:cstheme="minorHAnsi"/>
        </w:rPr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HA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OH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-</m:t>
                </m:r>
              </m:sup>
            </m:sSup>
          </m:e>
        </m:d>
      </m:oMath>
      <w:r w:rsidRPr="00943E61">
        <w:rPr>
          <w:rFonts w:eastAsiaTheme="minorEastAsia" w:cstheme="minorHAnsi"/>
        </w:rPr>
        <w:br/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+</m:t>
                </m:r>
              </m:sup>
            </m:sSup>
          </m:e>
        </m:d>
      </m:oMath>
      <w:r w:rsidRPr="00943E61">
        <w:rPr>
          <w:rFonts w:eastAsiaTheme="minorEastAsia" w:cstheme="minorHAnsi"/>
        </w:rPr>
        <w:br/>
        <w:t>ANSWER: C</w:t>
      </w:r>
    </w:p>
    <w:p w:rsidR="00A40734" w:rsidRPr="00943E61" w:rsidRDefault="00A40734" w:rsidP="00A40734">
      <w:pPr>
        <w:tabs>
          <w:tab w:val="left" w:pos="5850"/>
        </w:tabs>
        <w:spacing w:after="0" w:line="269" w:lineRule="auto"/>
        <w:rPr>
          <w:rFonts w:eastAsiaTheme="minorEastAsia" w:cstheme="minorHAnsi"/>
        </w:rPr>
      </w:pPr>
      <w:r w:rsidRPr="00943E61">
        <w:rPr>
          <w:rFonts w:eastAsiaTheme="minorEastAsia" w:cstheme="minorHAnsi"/>
        </w:rPr>
        <w:t>Which of the following is an example of basic buffer?</w:t>
      </w:r>
    </w:p>
    <w:p w:rsidR="00A40734" w:rsidRPr="00943E61" w:rsidRDefault="00A40734" w:rsidP="00A40734">
      <w:pPr>
        <w:tabs>
          <w:tab w:val="left" w:pos="5850"/>
        </w:tabs>
        <w:spacing w:after="0" w:line="269" w:lineRule="auto"/>
        <w:rPr>
          <w:rFonts w:eastAsiaTheme="minorEastAsia" w:cstheme="minorHAnsi"/>
        </w:rPr>
      </w:pPr>
      <w:r w:rsidRPr="00943E61">
        <w:rPr>
          <w:rFonts w:eastAsiaTheme="minorEastAsia" w:cstheme="minorHAnsi"/>
        </w:rPr>
        <w:t xml:space="preserve">A. A mixture of </w:t>
      </w:r>
      <w:proofErr w:type="spellStart"/>
      <w:r w:rsidRPr="00943E61">
        <w:rPr>
          <w:rFonts w:eastAsiaTheme="minorEastAsia" w:cstheme="minorHAnsi"/>
        </w:rPr>
        <w:t>HCl</w:t>
      </w:r>
      <w:proofErr w:type="spellEnd"/>
      <w:r w:rsidRPr="00943E61">
        <w:rPr>
          <w:rFonts w:eastAsiaTheme="minorEastAsia" w:cstheme="minorHAnsi"/>
        </w:rPr>
        <w:t xml:space="preserve"> and </w:t>
      </w:r>
      <w:proofErr w:type="spellStart"/>
      <w:r w:rsidRPr="00943E61">
        <w:rPr>
          <w:rFonts w:eastAsiaTheme="minorEastAsia" w:cstheme="minorHAnsi"/>
        </w:rPr>
        <w:t>NaOH</w:t>
      </w:r>
      <w:proofErr w:type="spellEnd"/>
      <w:r w:rsidRPr="00943E61">
        <w:rPr>
          <w:rFonts w:eastAsiaTheme="minorEastAsia" w:cstheme="minorHAnsi"/>
        </w:rPr>
        <w:br/>
        <w:t xml:space="preserve">B. A mixture of </w:t>
      </w:r>
      <m:oMath>
        <m:r>
          <w:rPr>
            <w:rFonts w:ascii="Cambria Math" w:eastAsiaTheme="minorEastAsia" w:hAnsi="Cambria Math" w:cstheme="minorHAnsi"/>
          </w:rPr>
          <m:t>N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4</m:t>
            </m:r>
          </m:sub>
        </m:sSub>
        <m:r>
          <w:rPr>
            <w:rFonts w:ascii="Cambria Math" w:eastAsiaTheme="minorEastAsia" w:hAnsi="Cambria Math" w:cstheme="minorHAnsi"/>
          </w:rPr>
          <m:t>Cl</m:t>
        </m:r>
      </m:oMath>
      <w:r w:rsidRPr="00943E61">
        <w:rPr>
          <w:rFonts w:eastAsiaTheme="minorEastAsia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N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4</m:t>
            </m:r>
          </m:sub>
        </m:sSub>
        <m:r>
          <w:rPr>
            <w:rFonts w:ascii="Cambria Math" w:eastAsiaTheme="minorEastAsia" w:hAnsi="Cambria Math" w:cstheme="minorHAnsi"/>
          </w:rPr>
          <m:t>OH</m:t>
        </m:r>
      </m:oMath>
      <w:r w:rsidRPr="00943E61">
        <w:rPr>
          <w:rFonts w:eastAsiaTheme="minorEastAsia" w:cstheme="minorHAnsi"/>
        </w:rPr>
        <w:br/>
        <w:t xml:space="preserve">C. A mixture of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COOH</m:t>
        </m:r>
      </m:oMath>
      <w:r w:rsidRPr="00943E61">
        <w:rPr>
          <w:rFonts w:eastAsiaTheme="minorEastAsia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COONa</m:t>
        </m:r>
      </m:oMath>
      <w:r w:rsidRPr="00943E61">
        <w:rPr>
          <w:rFonts w:eastAsiaTheme="minorEastAsia" w:cstheme="minorHAnsi"/>
        </w:rPr>
        <w:br/>
        <w:t xml:space="preserve">D. 1M solution of </w:t>
      </w:r>
      <w:proofErr w:type="spellStart"/>
      <w:r w:rsidRPr="00943E61">
        <w:rPr>
          <w:rFonts w:eastAsiaTheme="minorEastAsia" w:cstheme="minorHAnsi"/>
        </w:rPr>
        <w:t>NaOH</w:t>
      </w:r>
      <w:proofErr w:type="spellEnd"/>
      <w:r w:rsidRPr="00943E61">
        <w:rPr>
          <w:rFonts w:eastAsiaTheme="minorEastAsia" w:cstheme="minorHAnsi"/>
        </w:rPr>
        <w:br/>
        <w:t>ANSWER: B</w:t>
      </w:r>
      <w:r w:rsidRPr="00943E61">
        <w:rPr>
          <w:rFonts w:eastAsiaTheme="minorEastAsia" w:cstheme="minorHAnsi"/>
        </w:rPr>
        <w:br/>
        <w:t xml:space="preserve">A mixture of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COOH</m:t>
        </m:r>
      </m:oMath>
      <w:r w:rsidRPr="00943E61">
        <w:rPr>
          <w:rFonts w:eastAsiaTheme="minorEastAsia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COONa</m:t>
        </m:r>
      </m:oMath>
      <w:r w:rsidRPr="00943E61">
        <w:rPr>
          <w:rFonts w:eastAsiaTheme="minorEastAsia" w:cstheme="minorHAnsi"/>
        </w:rPr>
        <w:t xml:space="preserve"> behaves as</w:t>
      </w:r>
      <w:r w:rsidRPr="00943E61">
        <w:rPr>
          <w:rFonts w:eastAsiaTheme="minorEastAsia" w:cstheme="minorHAnsi"/>
        </w:rPr>
        <w:br/>
        <w:t>A. Basic buffer</w:t>
      </w:r>
      <w:r w:rsidRPr="00943E61">
        <w:rPr>
          <w:rFonts w:eastAsiaTheme="minorEastAsia" w:cstheme="minorHAnsi"/>
        </w:rPr>
        <w:br/>
        <w:t>B. Ionic buffer</w:t>
      </w:r>
      <w:r w:rsidRPr="00943E61">
        <w:rPr>
          <w:rFonts w:eastAsiaTheme="minorEastAsia" w:cstheme="minorHAnsi"/>
        </w:rPr>
        <w:br/>
        <w:t>C. Acidic buffer</w:t>
      </w:r>
      <w:r w:rsidRPr="00943E61">
        <w:rPr>
          <w:rFonts w:eastAsiaTheme="minorEastAsia" w:cstheme="minorHAnsi"/>
        </w:rPr>
        <w:br/>
        <w:t>D. Neutral buffer</w:t>
      </w:r>
      <w:r w:rsidRPr="00943E61">
        <w:rPr>
          <w:rFonts w:eastAsiaTheme="minorEastAsia" w:cstheme="minorHAnsi"/>
        </w:rPr>
        <w:br/>
        <w:t>ANSWER: C</w:t>
      </w:r>
    </w:p>
    <w:p w:rsidR="00A40734" w:rsidRPr="00943E61" w:rsidRDefault="00A40734" w:rsidP="00A40734">
      <w:pPr>
        <w:spacing w:after="0" w:line="269" w:lineRule="auto"/>
        <w:rPr>
          <w:rFonts w:cstheme="minorHAnsi"/>
        </w:rPr>
      </w:pPr>
      <w:r w:rsidRPr="00943E61">
        <w:rPr>
          <w:rFonts w:cstheme="minorHAnsi"/>
        </w:rPr>
        <w:t xml:space="preserve">When the value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</m:oMath>
      <w:r w:rsidRPr="00943E61">
        <w:rPr>
          <w:rFonts w:eastAsiaTheme="minorEastAsia" w:cstheme="minorHAnsi"/>
        </w:rPr>
        <w:t xml:space="preserve"> is very small then</w:t>
      </w:r>
      <w:r w:rsidRPr="00943E61">
        <w:rPr>
          <w:rFonts w:eastAsiaTheme="minorEastAsia" w:cstheme="minorHAnsi"/>
        </w:rPr>
        <w:br/>
        <w:t>A. Reaction is at start</w:t>
      </w:r>
      <w:r w:rsidRPr="00943E61">
        <w:rPr>
          <w:rFonts w:eastAsiaTheme="minorEastAsia" w:cstheme="minorHAnsi"/>
        </w:rPr>
        <w:br/>
        <w:t xml:space="preserve">B. Reactant </w:t>
      </w:r>
      <w:proofErr w:type="spellStart"/>
      <w:r w:rsidRPr="00943E61">
        <w:rPr>
          <w:rFonts w:eastAsiaTheme="minorEastAsia" w:cstheme="minorHAnsi"/>
        </w:rPr>
        <w:t>conB</w:t>
      </w:r>
      <w:proofErr w:type="spellEnd"/>
      <w:r w:rsidRPr="00943E61">
        <w:rPr>
          <w:rFonts w:eastAsiaTheme="minorEastAsia" w:cstheme="minorHAnsi"/>
        </w:rPr>
        <w:t xml:space="preserve">. </w:t>
      </w:r>
      <w:proofErr w:type="gramStart"/>
      <w:r w:rsidRPr="00943E61">
        <w:rPr>
          <w:rFonts w:eastAsiaTheme="minorEastAsia" w:cstheme="minorHAnsi"/>
        </w:rPr>
        <w:t>is</w:t>
      </w:r>
      <w:proofErr w:type="gramEnd"/>
      <w:r w:rsidRPr="00943E61">
        <w:rPr>
          <w:rFonts w:eastAsiaTheme="minorEastAsia" w:cstheme="minorHAnsi"/>
        </w:rPr>
        <w:t xml:space="preserve"> maximum</w:t>
      </w:r>
      <w:r w:rsidRPr="00943E61">
        <w:rPr>
          <w:rFonts w:eastAsiaTheme="minorEastAsia" w:cstheme="minorHAnsi"/>
        </w:rPr>
        <w:br/>
        <w:t xml:space="preserve">C. Reactant </w:t>
      </w:r>
      <w:proofErr w:type="spellStart"/>
      <w:r w:rsidRPr="00943E61">
        <w:rPr>
          <w:rFonts w:eastAsiaTheme="minorEastAsia" w:cstheme="minorHAnsi"/>
        </w:rPr>
        <w:t>conB</w:t>
      </w:r>
      <w:proofErr w:type="spellEnd"/>
      <w:r w:rsidRPr="00943E61">
        <w:rPr>
          <w:rFonts w:eastAsiaTheme="minorEastAsia" w:cstheme="minorHAnsi"/>
        </w:rPr>
        <w:t xml:space="preserve">. </w:t>
      </w:r>
      <w:proofErr w:type="gramStart"/>
      <w:r w:rsidRPr="00943E61">
        <w:rPr>
          <w:rFonts w:eastAsiaTheme="minorEastAsia" w:cstheme="minorHAnsi"/>
        </w:rPr>
        <w:t>is</w:t>
      </w:r>
      <w:proofErr w:type="gramEnd"/>
      <w:r w:rsidRPr="00943E61">
        <w:rPr>
          <w:rFonts w:eastAsiaTheme="minorEastAsia" w:cstheme="minorHAnsi"/>
        </w:rPr>
        <w:t xml:space="preserve"> minimum</w:t>
      </w:r>
      <w:r w:rsidRPr="00943E61">
        <w:rPr>
          <w:rFonts w:eastAsiaTheme="minorEastAsia" w:cstheme="minorHAnsi"/>
        </w:rPr>
        <w:br/>
        <w:t>D. Reaction is completed</w:t>
      </w:r>
      <w:r w:rsidRPr="00943E61">
        <w:rPr>
          <w:rFonts w:eastAsiaTheme="minorEastAsia" w:cstheme="minorHAnsi"/>
        </w:rPr>
        <w:br/>
        <w:t>ANSWER: B</w:t>
      </w:r>
    </w:p>
    <w:p w:rsidR="00A40734" w:rsidRPr="00943E61" w:rsidRDefault="00A40734" w:rsidP="00A40734">
      <w:pPr>
        <w:spacing w:after="0" w:line="269" w:lineRule="auto"/>
        <w:rPr>
          <w:rFonts w:cstheme="minorHAnsi"/>
        </w:rPr>
      </w:pPr>
      <w:r w:rsidRPr="00943E61">
        <w:rPr>
          <w:rFonts w:cstheme="minorHAnsi"/>
        </w:rPr>
        <w:t xml:space="preserve">A mixture of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Cl</m:t>
        </m:r>
      </m:oMath>
      <w:r w:rsidRPr="00943E61">
        <w:rPr>
          <w:rFonts w:eastAsiaTheme="minorEastAsia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N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4</m:t>
            </m:r>
          </m:sub>
        </m:sSub>
        <m:r>
          <w:rPr>
            <w:rFonts w:ascii="Cambria Math" w:eastAsiaTheme="minorEastAsia" w:hAnsi="Cambria Math" w:cstheme="minorHAnsi"/>
          </w:rPr>
          <m:t>OH</m:t>
        </m:r>
      </m:oMath>
      <w:r w:rsidRPr="00943E61">
        <w:rPr>
          <w:rFonts w:eastAsiaTheme="minorEastAsia" w:cstheme="minorHAnsi"/>
        </w:rPr>
        <w:t xml:space="preserve"> shows no change in pH upon addition of small amount of HCl. This is because, it is</w:t>
      </w:r>
      <w:r w:rsidRPr="00943E61">
        <w:rPr>
          <w:rFonts w:eastAsiaTheme="minorEastAsia" w:cstheme="minorHAnsi"/>
        </w:rPr>
        <w:br/>
        <w:t>A. Neutral solution</w:t>
      </w:r>
      <w:r w:rsidRPr="00943E61">
        <w:rPr>
          <w:rFonts w:eastAsiaTheme="minorEastAsia" w:cstheme="minorHAnsi"/>
        </w:rPr>
        <w:br/>
        <w:t>B. A buffer</w:t>
      </w:r>
      <w:r w:rsidRPr="00943E61">
        <w:rPr>
          <w:rFonts w:eastAsiaTheme="minorEastAsia" w:cstheme="minorHAnsi"/>
        </w:rPr>
        <w:br/>
        <w:t xml:space="preserve">C. A basic solution due to presence of </w:t>
      </w:r>
      <m:oMath>
        <m:r>
          <w:rPr>
            <w:rFonts w:ascii="Cambria Math" w:eastAsiaTheme="minorEastAsia" w:hAnsi="Cambria Math" w:cstheme="minorHAnsi"/>
          </w:rPr>
          <m:t>N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4</m:t>
            </m:r>
          </m:sub>
        </m:sSub>
        <m:r>
          <w:rPr>
            <w:rFonts w:ascii="Cambria Math" w:eastAsiaTheme="minorEastAsia" w:hAnsi="Cambria Math" w:cstheme="minorHAnsi"/>
          </w:rPr>
          <m:t>OH</m:t>
        </m:r>
        <m:r>
          <m:rPr>
            <m:sty m:val="p"/>
          </m:rPr>
          <w:rPr>
            <w:rFonts w:ascii="Cambria Math" w:eastAsiaTheme="minorEastAsia" w:hAnsi="Cambria Math" w:cstheme="minorHAnsi"/>
          </w:rPr>
          <w:br/>
        </m:r>
      </m:oMath>
      <w:r w:rsidRPr="00943E61">
        <w:rPr>
          <w:rFonts w:cstheme="minorHAnsi"/>
        </w:rPr>
        <w:t xml:space="preserve">D. An acidic solution due to presence of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Cl</m:t>
        </m:r>
      </m:oMath>
      <w:r w:rsidRPr="00943E61">
        <w:rPr>
          <w:rFonts w:eastAsiaTheme="minorEastAsia" w:cstheme="minorHAnsi"/>
        </w:rPr>
        <w:br/>
        <w:t>ANSWER: B</w:t>
      </w:r>
      <w:r w:rsidRPr="00943E61">
        <w:rPr>
          <w:rFonts w:eastAsiaTheme="minorEastAsia" w:cstheme="minorHAnsi"/>
        </w:rPr>
        <w:br/>
      </w:r>
      <w:proofErr w:type="gramStart"/>
      <w:r w:rsidRPr="00943E61">
        <w:rPr>
          <w:rFonts w:cstheme="minorHAnsi"/>
        </w:rPr>
        <w:t>We</w:t>
      </w:r>
      <w:proofErr w:type="gramEnd"/>
      <w:r w:rsidRPr="00943E61">
        <w:rPr>
          <w:rFonts w:cstheme="minorHAnsi"/>
        </w:rPr>
        <w:t xml:space="preserve"> eat a variety of foods still pH of our blood does not change every time. The reason is</w:t>
      </w:r>
      <w:proofErr w:type="gramStart"/>
      <w:r w:rsidRPr="00943E61">
        <w:rPr>
          <w:rFonts w:cstheme="minorHAnsi"/>
        </w:rPr>
        <w:t>:</w:t>
      </w:r>
      <w:proofErr w:type="gramEnd"/>
      <w:r w:rsidRPr="00943E61">
        <w:rPr>
          <w:rFonts w:cstheme="minorHAnsi"/>
        </w:rPr>
        <w:br/>
        <w:t>A. Strong bases in the blood do not let pH change</w:t>
      </w:r>
      <w:r w:rsidRPr="00943E61">
        <w:rPr>
          <w:rFonts w:cstheme="minorHAnsi"/>
        </w:rPr>
        <w:br/>
        <w:t>B. Stomach wall is resistant</w:t>
      </w:r>
      <w:r w:rsidRPr="00943E61">
        <w:rPr>
          <w:rFonts w:cstheme="minorHAnsi"/>
        </w:rPr>
        <w:br/>
        <w:t>C. There are buffers in the blood which resist pH change</w:t>
      </w:r>
      <w:r w:rsidRPr="00943E61">
        <w:rPr>
          <w:rFonts w:cstheme="minorHAnsi"/>
        </w:rPr>
        <w:br/>
        <w:t xml:space="preserve">D. Strong acids in the blood </w:t>
      </w:r>
      <w:proofErr w:type="spellStart"/>
      <w:r w:rsidRPr="00943E61">
        <w:rPr>
          <w:rFonts w:cstheme="minorHAnsi"/>
        </w:rPr>
        <w:t>donot</w:t>
      </w:r>
      <w:proofErr w:type="spellEnd"/>
      <w:r w:rsidRPr="00943E61">
        <w:rPr>
          <w:rFonts w:cstheme="minorHAnsi"/>
        </w:rPr>
        <w:t xml:space="preserve"> let pH change</w:t>
      </w:r>
      <w:r w:rsidRPr="00943E61">
        <w:rPr>
          <w:rFonts w:cstheme="minorHAnsi"/>
        </w:rPr>
        <w:br/>
        <w:t>ANSWER: C</w:t>
      </w: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</w:p>
    <w:p w:rsidR="00A40734" w:rsidRPr="00943E61" w:rsidRDefault="00A40734" w:rsidP="00A40734">
      <w:pPr>
        <w:spacing w:after="0" w:line="269" w:lineRule="auto"/>
        <w:jc w:val="both"/>
        <w:rPr>
          <w:rFonts w:cstheme="minorHAnsi"/>
        </w:rPr>
      </w:pPr>
    </w:p>
    <w:p w:rsidR="00AF0798" w:rsidRDefault="00AF0798"/>
    <w:sectPr w:rsidR="00AF0798" w:rsidSect="00A4073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734"/>
    <w:rsid w:val="00697784"/>
    <w:rsid w:val="00A40734"/>
    <w:rsid w:val="00AF0798"/>
    <w:rsid w:val="00B63D50"/>
    <w:rsid w:val="00B9161D"/>
    <w:rsid w:val="00BF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2A47"/>
  <w15:chartTrackingRefBased/>
  <w15:docId w15:val="{1B43F2AA-5EBA-4D2B-A5CD-C8CB6CCE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0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0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2022-11-22T13:20:00Z</dcterms:created>
  <dcterms:modified xsi:type="dcterms:W3CDTF">2022-11-28T16:01:00Z</dcterms:modified>
</cp:coreProperties>
</file>