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The pair that represents a buffer solution among the following pairs is?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HN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NaN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br/>
        <w:t>ANSWER: C</w:t>
      </w:r>
    </w:p>
    <w:p w:rsidR="00194119" w:rsidRDefault="00194119" w:rsidP="00194119">
      <w:pPr>
        <w:rPr>
          <w:rFonts w:eastAsiaTheme="minorEastAsia"/>
        </w:rPr>
      </w:pPr>
      <w:r>
        <w:rPr>
          <w:rFonts w:eastAsiaTheme="minorEastAsia"/>
        </w:rPr>
        <w:t>Which of the following mixtures can act like a buffer?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OH+N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br/>
        <w:t>C. 50 ml 0.1 m NaCN + 30 ml 0.1 m HCl</w:t>
      </w:r>
      <w:r>
        <w:rPr>
          <w:rFonts w:eastAsiaTheme="minorEastAsia"/>
        </w:rPr>
        <w:br/>
        <w:t>D. All of the above</w:t>
      </w:r>
      <w:r>
        <w:rPr>
          <w:rFonts w:eastAsiaTheme="minorEastAsia"/>
        </w:rPr>
        <w:br/>
        <w:t>ANSWER: D</w:t>
      </w:r>
    </w:p>
    <w:p w:rsidR="00194119" w:rsidRDefault="00194119" w:rsidP="00194119">
      <w:pPr>
        <w:rPr>
          <w:rFonts w:eastAsiaTheme="minorEastAsia"/>
        </w:rPr>
      </w:pPr>
      <w:r>
        <w:rPr>
          <w:rFonts w:eastAsiaTheme="minorEastAsia"/>
        </w:rPr>
        <w:t>An acid buffer solution can be prepared by mixing the solutions of</w:t>
      </w:r>
      <w:proofErr w:type="gramStart"/>
      <w:r>
        <w:rPr>
          <w:rFonts w:eastAsiaTheme="minorEastAsia"/>
        </w:rPr>
        <w:t>:</w:t>
      </w:r>
      <w:proofErr w:type="gramEnd"/>
      <w:r>
        <w:rPr>
          <w:rFonts w:eastAsiaTheme="minorEastAsia"/>
        </w:rPr>
        <w:br/>
        <w:t>A. Sodium chloride and sodium hydroxide</w:t>
      </w:r>
      <w:r>
        <w:rPr>
          <w:rFonts w:eastAsiaTheme="minorEastAsia"/>
        </w:rPr>
        <w:br/>
        <w:t xml:space="preserve">B. Sulphuric acid and sodium </w:t>
      </w:r>
      <w:proofErr w:type="spellStart"/>
      <w:r>
        <w:rPr>
          <w:rFonts w:eastAsiaTheme="minorEastAsia"/>
        </w:rPr>
        <w:t>sulphate</w:t>
      </w:r>
      <w:proofErr w:type="spellEnd"/>
      <w:r>
        <w:rPr>
          <w:rFonts w:eastAsiaTheme="minorEastAsia"/>
        </w:rPr>
        <w:br/>
        <w:t>C. Ammonium chloride and ammonium nitrate</w:t>
      </w:r>
      <w:r>
        <w:rPr>
          <w:rFonts w:eastAsiaTheme="minorEastAsia"/>
        </w:rPr>
        <w:br/>
        <w:t>D. Ammonium acetate and acetic acid</w:t>
      </w:r>
      <w:r>
        <w:rPr>
          <w:rFonts w:eastAsiaTheme="minorEastAsia"/>
        </w:rPr>
        <w:br/>
        <w:t>ANSWER: D</w:t>
      </w:r>
    </w:p>
    <w:p w:rsidR="00194119" w:rsidRDefault="00194119" w:rsidP="00194119">
      <w:pPr>
        <w:rPr>
          <w:rFonts w:eastAsiaTheme="minorEastAsia"/>
        </w:rPr>
      </w:pPr>
      <w:r>
        <w:rPr>
          <w:rFonts w:eastAsiaTheme="minorEastAsia"/>
        </w:rPr>
        <w:t>A buffer solution can be prepared from a mixture of</w:t>
      </w:r>
      <w:r>
        <w:rPr>
          <w:rFonts w:eastAsiaTheme="minorEastAsia"/>
        </w:rPr>
        <w:br/>
        <w:t>I. Sodium acetate and acetic acid in water</w:t>
      </w:r>
      <w:r>
        <w:rPr>
          <w:rFonts w:eastAsiaTheme="minorEastAsia"/>
        </w:rPr>
        <w:br/>
        <w:t>II. Sodium acetate and hydrochloric acid in water</w:t>
      </w:r>
      <w:r>
        <w:rPr>
          <w:rFonts w:eastAsiaTheme="minorEastAsia"/>
        </w:rPr>
        <w:br/>
        <w:t>III. Ammonium and ammonium chloride in water</w:t>
      </w:r>
      <w:r>
        <w:rPr>
          <w:rFonts w:eastAsiaTheme="minorEastAsia"/>
        </w:rPr>
        <w:br/>
        <w:t>IV. Ammonia and sodium hydroxide in water</w:t>
      </w:r>
      <w:r>
        <w:rPr>
          <w:rFonts w:eastAsiaTheme="minorEastAsia"/>
        </w:rPr>
        <w:br/>
        <w:t>A. I, III, IV</w:t>
      </w:r>
      <w:r>
        <w:rPr>
          <w:rFonts w:eastAsiaTheme="minorEastAsia"/>
        </w:rPr>
        <w:br/>
        <w:t>B. III, IV</w:t>
      </w:r>
      <w:r>
        <w:rPr>
          <w:rFonts w:eastAsiaTheme="minorEastAsia"/>
        </w:rPr>
        <w:br/>
        <w:t>C. I, II, IV</w:t>
      </w:r>
      <w:r>
        <w:rPr>
          <w:rFonts w:eastAsiaTheme="minorEastAsia"/>
        </w:rPr>
        <w:br/>
        <w:t>D. I, III</w:t>
      </w:r>
      <w:r>
        <w:rPr>
          <w:rFonts w:eastAsiaTheme="minorEastAsia"/>
        </w:rPr>
        <w:br/>
        <w:t>ANSWER: D</w:t>
      </w:r>
    </w:p>
    <w:p w:rsidR="00194119" w:rsidRDefault="00194119" w:rsidP="00194119">
      <w:pPr>
        <w:rPr>
          <w:rFonts w:eastAsiaTheme="minorEastAsia"/>
        </w:rPr>
      </w:pPr>
      <w:r>
        <w:rPr>
          <w:rFonts w:eastAsiaTheme="minorEastAsia"/>
        </w:rPr>
        <w:t>Which of the following is the basic buffer solution?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Cl+N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OH</m:t>
        </m:r>
      </m:oMath>
    </w:p>
    <w:p w:rsidR="00194119" w:rsidRDefault="00194119" w:rsidP="00194119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NaCl+NaOH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>
        <w:rPr>
          <w:rFonts w:eastAsiaTheme="minorEastAsia"/>
        </w:rPr>
        <w:br/>
        <w:t>ANSWER: A</w:t>
      </w:r>
    </w:p>
    <w:p w:rsidR="00194119" w:rsidRDefault="00194119" w:rsidP="00194119">
      <w:pPr>
        <w:spacing w:line="240" w:lineRule="auto"/>
        <w:rPr>
          <w:rFonts w:cstheme="minorHAnsi"/>
        </w:rPr>
      </w:pPr>
      <w:r>
        <w:rPr>
          <w:rFonts w:cstheme="minorHAnsi"/>
        </w:rPr>
        <w:t>If the concentration of CH3COOH is greater than the CH3COONa, pH of buffer would be</w:t>
      </w:r>
      <w:r>
        <w:rPr>
          <w:rFonts w:cstheme="minorHAnsi"/>
        </w:rPr>
        <w:br/>
        <w:t>A. More acidic</w:t>
      </w:r>
      <w:r>
        <w:rPr>
          <w:rFonts w:cstheme="minorHAnsi"/>
        </w:rPr>
        <w:br/>
        <w:t>B. More basic</w:t>
      </w:r>
      <w:r>
        <w:rPr>
          <w:rFonts w:cstheme="minorHAnsi"/>
        </w:rPr>
        <w:br/>
        <w:t>C. Neutral</w:t>
      </w:r>
      <w:r>
        <w:rPr>
          <w:rFonts w:cstheme="minorHAnsi"/>
        </w:rPr>
        <w:br/>
        <w:t>D. Basic</w:t>
      </w:r>
      <w:r>
        <w:rPr>
          <w:rFonts w:cstheme="minorHAnsi"/>
        </w:rPr>
        <w:br/>
      </w:r>
      <w:bookmarkStart w:id="0" w:name="_GoBack"/>
      <w:r>
        <w:rPr>
          <w:rFonts w:cstheme="minorHAnsi"/>
        </w:rPr>
        <w:t>ANS</w:t>
      </w:r>
      <w:bookmarkEnd w:id="0"/>
      <w:r>
        <w:rPr>
          <w:rFonts w:cstheme="minorHAnsi"/>
        </w:rPr>
        <w:t>WER: A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As the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of an acid increases, the acid will be                                                                                                                                                   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A. More weaker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More stronger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Converted to neutral solution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Converted to basic solution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ANSWER: A 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If a solution has to be buffer, its pH should be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At its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value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B. At its Ka value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 At 7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D. At 14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A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>Buffer Capacity is the maximum at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pKa</w:t>
      </w:r>
      <w:proofErr w:type="spellEnd"/>
      <w:r>
        <w:rPr>
          <w:rFonts w:cstheme="minorHAnsi"/>
        </w:rPr>
        <w:t xml:space="preserve"> = pH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B.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&lt; pH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C.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= Concentration</w:t>
      </w:r>
    </w:p>
    <w:p w:rsidR="00194119" w:rsidRDefault="00194119" w:rsidP="0019411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 xml:space="preserve">D.  </w:t>
      </w:r>
      <w:proofErr w:type="spellStart"/>
      <w:r>
        <w:rPr>
          <w:rFonts w:cstheme="minorHAnsi"/>
        </w:rPr>
        <w:t>pka</w:t>
      </w:r>
      <w:proofErr w:type="spellEnd"/>
      <w:proofErr w:type="gramEnd"/>
      <w:r>
        <w:rPr>
          <w:rFonts w:cstheme="minorHAnsi"/>
        </w:rPr>
        <w:t xml:space="preserve"> &gt; pH</w:t>
      </w:r>
    </w:p>
    <w:p w:rsidR="00194119" w:rsidRDefault="00194119" w:rsidP="00194119">
      <w:pPr>
        <w:spacing w:after="0" w:line="240" w:lineRule="auto"/>
      </w:pPr>
      <w:r>
        <w:rPr>
          <w:rFonts w:cstheme="minorHAnsi"/>
        </w:rPr>
        <w:t>ANSWER: A</w:t>
      </w:r>
    </w:p>
    <w:p w:rsidR="00194119" w:rsidRDefault="00194119" w:rsidP="00194119">
      <w:pPr>
        <w:spacing w:after="0"/>
      </w:pP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</w:t>
      </w:r>
      <m:oMath>
        <m:r>
          <w:rPr>
            <w:rFonts w:ascii="Cambria Math" w:eastAsiaTheme="minorEastAsia" w:hAnsi="Cambria Math"/>
          </w:rPr>
          <m:t>0.09M</m:t>
        </m:r>
      </m:oMath>
      <w:r>
        <w:rPr>
          <w:rFonts w:eastAsiaTheme="minorEastAsia"/>
        </w:rPr>
        <w:t xml:space="preserve"> &amp; </w:t>
      </w:r>
      <m:oMath>
        <m:r>
          <w:rPr>
            <w:rFonts w:ascii="Cambria Math" w:eastAsiaTheme="minorEastAsia" w:hAnsi="Cambria Math"/>
          </w:rPr>
          <m:t>0.11M</m:t>
        </m:r>
      </m:oMath>
      <w:r>
        <w:rPr>
          <w:rFonts w:eastAsiaTheme="minorEastAsia"/>
        </w:rPr>
        <w:t xml:space="preserve"> respectively,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4.74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5.65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4.83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5.56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</w:t>
      </w:r>
      <m:oMath>
        <m:r>
          <w:rPr>
            <w:rFonts w:ascii="Cambria Math" w:eastAsiaTheme="minorEastAsia" w:hAnsi="Cambria Math"/>
          </w:rPr>
          <m:t>0.8M</m:t>
        </m:r>
      </m:oMath>
      <w:r>
        <w:rPr>
          <w:rFonts w:eastAsiaTheme="minorEastAsia"/>
        </w:rPr>
        <w:t xml:space="preserve"> &amp; </w:t>
      </w:r>
      <m:oMath>
        <m:r>
          <w:rPr>
            <w:rFonts w:ascii="Cambria Math" w:eastAsiaTheme="minorEastAsia" w:hAnsi="Cambria Math"/>
          </w:rPr>
          <m:t>0.12M</m:t>
        </m:r>
      </m:oMath>
      <w:r>
        <w:rPr>
          <w:rFonts w:eastAsiaTheme="minorEastAsia"/>
        </w:rPr>
        <w:t xml:space="preserve"> respectively,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4.92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5.65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3.72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5.56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194119" w:rsidRDefault="00194119" w:rsidP="00194119">
      <w:pPr>
        <w:spacing w:after="0"/>
        <w:rPr>
          <w:rFonts w:eastAsiaTheme="minorEastAsia"/>
        </w:rPr>
      </w:pPr>
      <w:r>
        <w:t xml:space="preserve">If </w:t>
      </w:r>
      <m:oMath>
        <m:r>
          <w:rPr>
            <w:rFonts w:ascii="Cambria Math" w:hAnsi="Cambria Math"/>
          </w:rPr>
          <m:t>0.01M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is added to pure water, then its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will become: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7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2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12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If the value of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4.74</m:t>
        </m:r>
      </m:oMath>
      <w:r>
        <w:rPr>
          <w:rFonts w:eastAsiaTheme="minorEastAsia"/>
        </w:rPr>
        <w:t xml:space="preserve"> and concentrations of acid and salt are the same, </w:t>
      </w:r>
      <w:proofErr w:type="gramStart"/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buffer is: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4.74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5.74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3.74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2.74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Which of the following will prepare the best buffer solution?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&lt;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Acid</m:t>
            </m:r>
          </m:e>
        </m:d>
        <m:r>
          <w:rPr>
            <w:rFonts w:ascii="Cambria Math" w:eastAsiaTheme="minorEastAsia" w:hAnsi="Cambria Math"/>
          </w:rPr>
          <m:t>≠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Salt</m:t>
            </m:r>
          </m:e>
        </m:d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194119" w:rsidRDefault="00194119" w:rsidP="00194119">
      <w:pPr>
        <w:spacing w:after="0"/>
        <w:rPr>
          <w:rFonts w:eastAsiaTheme="minorEastAsia"/>
        </w:rPr>
      </w:pPr>
      <w:r>
        <w:t xml:space="preserve">Which of the following will </w:t>
      </w:r>
      <w:proofErr w:type="gramStart"/>
      <w:r>
        <w:t xml:space="preserve">counter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>?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194119" w:rsidRDefault="00194119" w:rsidP="00194119">
      <w:pPr>
        <w:spacing w:after="0"/>
        <w:rPr>
          <w:rFonts w:eastAsiaTheme="minorEastAsia"/>
        </w:rPr>
      </w:pPr>
      <w:r>
        <w:t xml:space="preserve">Which of the following will </w:t>
      </w:r>
      <w:proofErr w:type="gramStart"/>
      <w:r>
        <w:t xml:space="preserve">counter 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>?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COONa</m:t>
        </m:r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194119" w:rsidRDefault="00194119" w:rsidP="00194119">
      <w:pPr>
        <w:spacing w:after="0"/>
        <w:rPr>
          <w:rFonts w:eastAsiaTheme="minorEastAsia"/>
        </w:rPr>
      </w:pPr>
      <w:r>
        <w:t>If a buffer solution is kept for a long time or diluted, then its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pH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or </w:t>
      </w:r>
      <w:proofErr w:type="gramEnd"/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>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A. increases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B. decreases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C. remains constant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D. may be increase or decrease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Buffer form by weak base &amp; its salt with strong acidic radical is called: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A. acidic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B. basic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C. neutral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B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Buffer form by weak acid &amp; its salt with strong basic radical is called: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A. acidic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B. basic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C. neutral buffer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194119" w:rsidRDefault="00194119" w:rsidP="00194119">
      <w:pPr>
        <w:spacing w:after="0"/>
        <w:rPr>
          <w:rFonts w:eastAsiaTheme="minorEastAsia"/>
        </w:rPr>
      </w:pPr>
      <w:r>
        <w:rPr>
          <w:rFonts w:eastAsiaTheme="minorEastAsia"/>
        </w:rPr>
        <w:t>ANSWER: A</w:t>
      </w:r>
    </w:p>
    <w:p w:rsidR="00194119" w:rsidRDefault="00194119" w:rsidP="00194119">
      <w:pPr>
        <w:rPr>
          <w:rFonts w:eastAsiaTheme="minorEastAsia"/>
        </w:rPr>
      </w:pPr>
    </w:p>
    <w:p w:rsidR="00194119" w:rsidRDefault="00194119" w:rsidP="00194119">
      <w:pPr>
        <w:rPr>
          <w:rFonts w:eastAsiaTheme="minorEastAsia"/>
        </w:rPr>
      </w:pPr>
    </w:p>
    <w:p w:rsidR="00194119" w:rsidRDefault="00194119" w:rsidP="00194119">
      <w:pPr>
        <w:spacing w:after="0"/>
        <w:rPr>
          <w:rFonts w:eastAsiaTheme="minorEastAsia"/>
        </w:rPr>
      </w:pPr>
    </w:p>
    <w:p w:rsidR="00194119" w:rsidRDefault="00194119" w:rsidP="00194119">
      <w:pPr>
        <w:spacing w:after="0"/>
        <w:rPr>
          <w:rFonts w:eastAsiaTheme="minorEastAsia"/>
        </w:rPr>
      </w:pPr>
    </w:p>
    <w:p w:rsidR="00194119" w:rsidRDefault="00194119" w:rsidP="00194119">
      <w:pPr>
        <w:spacing w:after="0"/>
      </w:pPr>
    </w:p>
    <w:p w:rsidR="00194119" w:rsidRDefault="00194119" w:rsidP="00194119">
      <w:pPr>
        <w:tabs>
          <w:tab w:val="left" w:pos="2580"/>
        </w:tabs>
      </w:pP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94119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55B7F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7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2022-11-22T13:07:00Z</dcterms:modified>
</cp:coreProperties>
</file>