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Thomas Young strengthened the idea of wave nature of light by his experiment known as _____________ and this experiment showed phenomena of ____________ in light. 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A. Young’s Single Slit Experiment, Reflection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B. Young’s Single Slit Experiment, Refraction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C. Young’s double slit Experiment, Refraction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D. Young’s double slit Experiment, Interference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ANSWER: D</w:t>
      </w:r>
    </w:p>
    <w:p w:rsidR="00971F0C" w:rsidRDefault="00971F0C"/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Double slit experiment is arranged by young to obtained ___________.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A. monochromatic light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B. phase coherence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C. interference of light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D. none</w:t>
      </w:r>
      <w:r>
        <w:rPr>
          <w:sz w:val="24"/>
          <w:szCs w:val="24"/>
        </w:rPr>
        <w:t xml:space="preserve"> of these</w:t>
      </w:r>
    </w:p>
    <w:p w:rsidR="007C11EA" w:rsidRPr="003960BF" w:rsidRDefault="007C11EA" w:rsidP="007C11EA">
      <w:pPr>
        <w:rPr>
          <w:sz w:val="24"/>
          <w:szCs w:val="24"/>
        </w:rPr>
      </w:pPr>
      <w:r w:rsidRPr="003960BF">
        <w:rPr>
          <w:sz w:val="24"/>
          <w:szCs w:val="24"/>
        </w:rPr>
        <w:t>ANSWER: C</w:t>
      </w:r>
    </w:p>
    <w:p w:rsidR="007C11EA" w:rsidRDefault="007C11EA" w:rsidP="007C11EA"/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>Path difference in constructive interference is __________.</w:t>
      </w:r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+ ½)</m:t>
        </m:r>
        <m:r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= 2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sin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mλ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= 2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sin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+ ½)</m:t>
        </m:r>
        <m:r>
          <w:rPr>
            <w:rFonts w:ascii="Cambria Math" w:hAnsi="Cambria Math"/>
            <w:sz w:val="24"/>
            <w:szCs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sin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mλ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sin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>ANSWER: D</w:t>
      </w:r>
    </w:p>
    <w:p w:rsidR="006967CF" w:rsidRPr="003960BF" w:rsidRDefault="006967CF" w:rsidP="006967CF">
      <w:pPr>
        <w:rPr>
          <w:sz w:val="24"/>
          <w:szCs w:val="24"/>
        </w:rPr>
      </w:pPr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>Path difference in experiment is ___________.</w:t>
      </w:r>
    </w:p>
    <w:p w:rsidR="006967CF" w:rsidRPr="003960BF" w:rsidRDefault="006967CF" w:rsidP="006967CF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sin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>B.</w:t>
      </w:r>
      <w:r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sin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>C.</w:t>
      </w:r>
      <w:r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cos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cos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Ф</m:t>
        </m:r>
      </m:oMath>
    </w:p>
    <w:p w:rsidR="006967CF" w:rsidRPr="003960BF" w:rsidRDefault="006967CF" w:rsidP="006967CF">
      <w:pPr>
        <w:rPr>
          <w:sz w:val="24"/>
          <w:szCs w:val="24"/>
        </w:rPr>
      </w:pPr>
      <w:r w:rsidRPr="003960BF">
        <w:rPr>
          <w:sz w:val="24"/>
          <w:szCs w:val="24"/>
        </w:rPr>
        <w:t>ANSWER: A</w:t>
      </w:r>
    </w:p>
    <w:p w:rsidR="00CA0693" w:rsidRPr="00896230" w:rsidRDefault="00CA0693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lastRenderedPageBreak/>
        <w:t>A monochromatic red light appears to be</w:t>
      </w:r>
    </w:p>
    <w:p w:rsidR="00CA0693" w:rsidRPr="00896230" w:rsidRDefault="007835A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w:r w:rsidR="00CA0693" w:rsidRPr="00896230">
        <w:rPr>
          <w:sz w:val="24"/>
          <w:szCs w:val="24"/>
        </w:rPr>
        <w:t>Blue</w:t>
      </w:r>
    </w:p>
    <w:p w:rsidR="00CA0693" w:rsidRPr="00896230" w:rsidRDefault="007835A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w:r w:rsidR="00CA0693" w:rsidRPr="00896230">
        <w:rPr>
          <w:sz w:val="24"/>
          <w:szCs w:val="24"/>
        </w:rPr>
        <w:t>Red</w:t>
      </w:r>
    </w:p>
    <w:p w:rsidR="00CA0693" w:rsidRPr="00896230" w:rsidRDefault="007835A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w:r w:rsidR="00CA0693" w:rsidRPr="00896230">
        <w:rPr>
          <w:sz w:val="24"/>
          <w:szCs w:val="24"/>
        </w:rPr>
        <w:t>Black</w:t>
      </w:r>
    </w:p>
    <w:p w:rsidR="006967CF" w:rsidRPr="00896230" w:rsidRDefault="007835A5" w:rsidP="00CA0693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CA0693" w:rsidRPr="00896230">
        <w:rPr>
          <w:sz w:val="24"/>
          <w:szCs w:val="24"/>
        </w:rPr>
        <w:t>White</w:t>
      </w:r>
    </w:p>
    <w:p w:rsidR="00CA0693" w:rsidRPr="00896230" w:rsidRDefault="00CA0693" w:rsidP="00CA0693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="00775F71" w:rsidRPr="00896230">
        <w:rPr>
          <w:sz w:val="24"/>
          <w:szCs w:val="24"/>
        </w:rPr>
        <w:t xml:space="preserve"> B</w:t>
      </w:r>
    </w:p>
    <w:p w:rsidR="00CA0693" w:rsidRPr="00896230" w:rsidRDefault="00CA0693" w:rsidP="00CA0693">
      <w:pPr>
        <w:rPr>
          <w:sz w:val="24"/>
          <w:szCs w:val="24"/>
        </w:rPr>
      </w:pPr>
    </w:p>
    <w:p w:rsidR="00CA0693" w:rsidRPr="00896230" w:rsidRDefault="00CA0693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The effect produced in the eye by a mixture of purple and yellow light will be</w:t>
      </w:r>
    </w:p>
    <w:p w:rsidR="00CA0693" w:rsidRPr="00896230" w:rsidRDefault="007835A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w:r w:rsidR="00CA0693" w:rsidRPr="00896230">
        <w:rPr>
          <w:sz w:val="24"/>
          <w:szCs w:val="24"/>
        </w:rPr>
        <w:t>White</w:t>
      </w:r>
    </w:p>
    <w:p w:rsidR="00CA0693" w:rsidRPr="00896230" w:rsidRDefault="007835A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w:r w:rsidR="00CA0693" w:rsidRPr="00896230">
        <w:rPr>
          <w:sz w:val="24"/>
          <w:szCs w:val="24"/>
        </w:rPr>
        <w:t>Blue green</w:t>
      </w:r>
    </w:p>
    <w:p w:rsidR="00CA0693" w:rsidRPr="00896230" w:rsidRDefault="007835A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w:r w:rsidR="00CA0693" w:rsidRPr="00896230">
        <w:rPr>
          <w:sz w:val="24"/>
          <w:szCs w:val="24"/>
        </w:rPr>
        <w:t>Blue violet</w:t>
      </w:r>
      <w:r w:rsidR="00CA0693" w:rsidRPr="00896230">
        <w:rPr>
          <w:sz w:val="24"/>
          <w:szCs w:val="24"/>
        </w:rPr>
        <w:tab/>
      </w:r>
    </w:p>
    <w:p w:rsidR="00CA0693" w:rsidRPr="00896230" w:rsidRDefault="007835A5" w:rsidP="00CA0693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CA0693" w:rsidRPr="00896230">
        <w:rPr>
          <w:sz w:val="24"/>
          <w:szCs w:val="24"/>
        </w:rPr>
        <w:t>Green</w:t>
      </w:r>
    </w:p>
    <w:p w:rsidR="00CA0693" w:rsidRPr="00896230" w:rsidRDefault="00CA0693" w:rsidP="00CA0693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="00775F71" w:rsidRPr="00896230">
        <w:rPr>
          <w:sz w:val="24"/>
          <w:szCs w:val="24"/>
        </w:rPr>
        <w:t xml:space="preserve"> A</w:t>
      </w:r>
    </w:p>
    <w:p w:rsidR="00CA0693" w:rsidRPr="00896230" w:rsidRDefault="00CA0693" w:rsidP="00CA0693">
      <w:pPr>
        <w:rPr>
          <w:sz w:val="24"/>
          <w:szCs w:val="24"/>
        </w:rPr>
      </w:pPr>
    </w:p>
    <w:p w:rsidR="00CA0693" w:rsidRPr="00896230" w:rsidRDefault="00CA0693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A piece of blue glass appears blue because</w:t>
      </w:r>
    </w:p>
    <w:p w:rsidR="00CA0693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w:r w:rsidR="00CA0693" w:rsidRPr="00896230">
        <w:rPr>
          <w:sz w:val="24"/>
          <w:szCs w:val="24"/>
        </w:rPr>
        <w:t xml:space="preserve">It transmits blue </w:t>
      </w:r>
      <w:proofErr w:type="spellStart"/>
      <w:r w:rsidR="00CA0693" w:rsidRPr="00896230">
        <w:rPr>
          <w:sz w:val="24"/>
          <w:szCs w:val="24"/>
        </w:rPr>
        <w:t>colour</w:t>
      </w:r>
      <w:proofErr w:type="spellEnd"/>
    </w:p>
    <w:p w:rsidR="00CA0693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w:r w:rsidR="00CA0693" w:rsidRPr="00896230">
        <w:rPr>
          <w:sz w:val="24"/>
          <w:szCs w:val="24"/>
        </w:rPr>
        <w:t xml:space="preserve">It absorbs all the </w:t>
      </w:r>
      <w:proofErr w:type="spellStart"/>
      <w:r w:rsidR="00CA0693" w:rsidRPr="00896230">
        <w:rPr>
          <w:sz w:val="24"/>
          <w:szCs w:val="24"/>
        </w:rPr>
        <w:t>colour</w:t>
      </w:r>
      <w:proofErr w:type="spellEnd"/>
      <w:r w:rsidR="00CA0693" w:rsidRPr="00896230">
        <w:rPr>
          <w:sz w:val="24"/>
          <w:szCs w:val="24"/>
        </w:rPr>
        <w:t xml:space="preserve"> from white light</w:t>
      </w:r>
    </w:p>
    <w:p w:rsidR="00CA0693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w:r w:rsidR="00CA0693" w:rsidRPr="00896230">
        <w:rPr>
          <w:sz w:val="24"/>
          <w:szCs w:val="24"/>
        </w:rPr>
        <w:t>It absorbs blue color</w:t>
      </w:r>
    </w:p>
    <w:p w:rsidR="00CA0693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CA0693" w:rsidRPr="00896230">
        <w:rPr>
          <w:sz w:val="24"/>
          <w:szCs w:val="24"/>
        </w:rPr>
        <w:t>None of the above statements</w:t>
      </w:r>
    </w:p>
    <w:p w:rsidR="00CA0693" w:rsidRPr="00896230" w:rsidRDefault="00CA0693" w:rsidP="00CA0693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="00775F71" w:rsidRPr="00896230">
        <w:rPr>
          <w:sz w:val="24"/>
          <w:szCs w:val="24"/>
        </w:rPr>
        <w:t xml:space="preserve"> A</w:t>
      </w:r>
    </w:p>
    <w:p w:rsidR="00CA0693" w:rsidRPr="00896230" w:rsidRDefault="00CA0693" w:rsidP="00CA0693">
      <w:pPr>
        <w:rPr>
          <w:sz w:val="24"/>
          <w:szCs w:val="24"/>
        </w:rPr>
      </w:pPr>
    </w:p>
    <w:p w:rsidR="0045249E" w:rsidRPr="00896230" w:rsidRDefault="0045249E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The fringe which observed in an interference pattern of two wave</w:t>
      </w:r>
      <w:r w:rsidR="00775F71" w:rsidRPr="00896230">
        <w:rPr>
          <w:sz w:val="24"/>
          <w:szCs w:val="24"/>
        </w:rPr>
        <w:t xml:space="preserve">s be ω. If the frequency of the </w:t>
      </w:r>
      <w:r w:rsidRPr="00896230">
        <w:rPr>
          <w:sz w:val="24"/>
          <w:szCs w:val="24"/>
        </w:rPr>
        <w:t>source be doubled the fringe width will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w:r w:rsidR="0045249E" w:rsidRPr="00896230">
        <w:rPr>
          <w:sz w:val="24"/>
          <w:szCs w:val="24"/>
        </w:rPr>
        <w:t xml:space="preserve">Become </w:t>
      </w:r>
      <m:oMath>
        <m:r>
          <w:rPr>
            <w:rFonts w:ascii="Cambria Math" w:hAnsi="Cambria Math"/>
            <w:sz w:val="24"/>
            <w:szCs w:val="24"/>
          </w:rPr>
          <m:t>ω/2</m:t>
        </m:r>
      </m:oMath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w:r w:rsidR="0045249E" w:rsidRPr="00896230">
        <w:rPr>
          <w:sz w:val="24"/>
          <w:szCs w:val="24"/>
        </w:rPr>
        <w:t>Remain the same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w:r w:rsidR="0045249E" w:rsidRPr="00896230">
        <w:rPr>
          <w:sz w:val="24"/>
          <w:szCs w:val="24"/>
        </w:rPr>
        <w:t xml:space="preserve">Become </w:t>
      </w:r>
      <m:oMath>
        <m:r>
          <w:rPr>
            <w:rFonts w:ascii="Cambria Math" w:hAnsi="Cambria Math"/>
            <w:sz w:val="24"/>
            <w:szCs w:val="24"/>
          </w:rPr>
          <m:t>3/2ω</m:t>
        </m:r>
      </m:oMath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45249E" w:rsidRPr="00896230">
        <w:rPr>
          <w:sz w:val="24"/>
          <w:szCs w:val="24"/>
        </w:rPr>
        <w:t xml:space="preserve">Become </w:t>
      </w:r>
      <m:oMath>
        <m:r>
          <w:rPr>
            <w:rFonts w:ascii="Cambria Math" w:hAnsi="Cambria Math"/>
            <w:sz w:val="24"/>
            <w:szCs w:val="24"/>
          </w:rPr>
          <m:t>2ω</m:t>
        </m:r>
      </m:oMath>
    </w:p>
    <w:p w:rsidR="0045249E" w:rsidRPr="00896230" w:rsidRDefault="00775F71" w:rsidP="00775F71">
      <w:pPr>
        <w:rPr>
          <w:sz w:val="24"/>
          <w:szCs w:val="24"/>
        </w:rPr>
      </w:pPr>
      <w:r w:rsidRPr="00896230">
        <w:rPr>
          <w:sz w:val="24"/>
          <w:szCs w:val="24"/>
        </w:rPr>
        <w:lastRenderedPageBreak/>
        <w:t>ANSWER: A</w:t>
      </w:r>
    </w:p>
    <w:p w:rsidR="00775F71" w:rsidRPr="00896230" w:rsidRDefault="00775F71" w:rsidP="00775F71">
      <w:pPr>
        <w:rPr>
          <w:sz w:val="24"/>
          <w:szCs w:val="24"/>
        </w:rPr>
      </w:pPr>
    </w:p>
    <w:p w:rsidR="0045249E" w:rsidRPr="00896230" w:rsidRDefault="0045249E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The formula for separation between two fingers in young’s double slit experiment is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m:oMath>
        <m:r>
          <m:rPr>
            <m:sty m:val="p"/>
          </m:rPr>
          <w:rPr>
            <w:rFonts w:ascii="Ebrima" w:hAnsi="Ebrima" w:cs="Ebrima"/>
            <w:sz w:val="24"/>
            <w:szCs w:val="24"/>
          </w:rPr>
          <m:t>ꕔ</m:t>
        </m:r>
        <m:r>
          <m:rPr>
            <m:sty m:val="bi"/>
          </m:rPr>
          <w:rPr>
            <w:rFonts w:ascii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λL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d</m:t>
            </m:r>
          </m:den>
        </m:f>
      </m:oMath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m:oMath>
        <m:r>
          <w:rPr>
            <w:rFonts w:ascii="Ebrima" w:eastAsiaTheme="minorEastAsia" w:hAnsi="Ebrima" w:cs="Ebrima"/>
            <w:sz w:val="24"/>
            <w:szCs w:val="24"/>
          </w:rPr>
          <m:t>ꕔ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= dλ</m:t>
        </m:r>
      </m:oMath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∆d =</m:t>
        </m:r>
      </m:oMath>
      <w:r w:rsidR="0045249E" w:rsidRPr="00896230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λL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45249E" w:rsidRPr="00896230">
        <w:rPr>
          <w:sz w:val="24"/>
          <w:szCs w:val="24"/>
        </w:rPr>
        <w:t>None of The Above</w:t>
      </w:r>
    </w:p>
    <w:p w:rsidR="0045249E" w:rsidRPr="00896230" w:rsidRDefault="00896230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Pr="00896230">
        <w:rPr>
          <w:sz w:val="24"/>
          <w:szCs w:val="24"/>
        </w:rPr>
        <w:t xml:space="preserve"> A </w:t>
      </w:r>
    </w:p>
    <w:p w:rsidR="0045249E" w:rsidRPr="00896230" w:rsidRDefault="00D92068" w:rsidP="00896230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dsinθ = mλ</m:t>
        </m:r>
      </m:oMath>
      <w:r w:rsidR="0045249E" w:rsidRPr="00896230">
        <w:rPr>
          <w:sz w:val="24"/>
          <w:szCs w:val="24"/>
        </w:rPr>
        <w:t xml:space="preserve"> belongs to</w:t>
      </w:r>
    </w:p>
    <w:p w:rsidR="0045249E" w:rsidRPr="00896230" w:rsidRDefault="00775F71" w:rsidP="00D92068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w:r w:rsidR="0045249E" w:rsidRPr="00896230">
        <w:rPr>
          <w:sz w:val="24"/>
          <w:szCs w:val="24"/>
        </w:rPr>
        <w:t xml:space="preserve">Diffraction </w:t>
      </w:r>
      <w:r w:rsidR="00D92068" w:rsidRPr="00896230">
        <w:rPr>
          <w:sz w:val="24"/>
          <w:szCs w:val="24"/>
        </w:rPr>
        <w:t>g</w:t>
      </w:r>
      <w:r w:rsidR="00D92068">
        <w:rPr>
          <w:sz w:val="24"/>
          <w:szCs w:val="24"/>
        </w:rPr>
        <w:t>r</w:t>
      </w:r>
      <w:r w:rsidR="00D92068" w:rsidRPr="00896230">
        <w:rPr>
          <w:sz w:val="24"/>
          <w:szCs w:val="24"/>
        </w:rPr>
        <w:t>ating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w:r w:rsidR="0045249E" w:rsidRPr="00896230">
        <w:rPr>
          <w:sz w:val="24"/>
          <w:szCs w:val="24"/>
        </w:rPr>
        <w:t>Diffraction fringe NaCl crystal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w:r w:rsidR="0045249E" w:rsidRPr="00896230">
        <w:rPr>
          <w:sz w:val="24"/>
          <w:szCs w:val="24"/>
        </w:rPr>
        <w:t>Michelson Interference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45249E" w:rsidRPr="00896230">
        <w:rPr>
          <w:sz w:val="24"/>
          <w:szCs w:val="24"/>
        </w:rPr>
        <w:t>Constructive interference young’s double slit experiment</w:t>
      </w:r>
    </w:p>
    <w:p w:rsidR="0045249E" w:rsidRPr="00896230" w:rsidRDefault="00896230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Pr="00896230">
        <w:rPr>
          <w:sz w:val="24"/>
          <w:szCs w:val="24"/>
        </w:rPr>
        <w:t xml:space="preserve"> D</w:t>
      </w:r>
    </w:p>
    <w:p w:rsidR="00896230" w:rsidRPr="00896230" w:rsidRDefault="00896230" w:rsidP="00896230">
      <w:pPr>
        <w:rPr>
          <w:sz w:val="24"/>
          <w:szCs w:val="24"/>
        </w:rPr>
      </w:pPr>
    </w:p>
    <w:p w:rsidR="0045249E" w:rsidRPr="00896230" w:rsidRDefault="0045249E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In the young’s double slit experiment, if one of the slits is covered then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w:r w:rsidR="0045249E" w:rsidRPr="00896230">
        <w:rPr>
          <w:sz w:val="24"/>
          <w:szCs w:val="24"/>
        </w:rPr>
        <w:t>No interference fringes will be observed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w:r w:rsidR="0045249E" w:rsidRPr="00896230">
        <w:rPr>
          <w:sz w:val="24"/>
          <w:szCs w:val="24"/>
        </w:rPr>
        <w:t>The fringes have smaller separation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w:r w:rsidR="0045249E" w:rsidRPr="00896230">
        <w:rPr>
          <w:sz w:val="24"/>
          <w:szCs w:val="24"/>
        </w:rPr>
        <w:t>The fringes separation increases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45249E" w:rsidRPr="00896230">
        <w:rPr>
          <w:sz w:val="24"/>
          <w:szCs w:val="24"/>
        </w:rPr>
        <w:t>The fringes appear dimmer</w:t>
      </w:r>
    </w:p>
    <w:p w:rsidR="0045249E" w:rsidRPr="00896230" w:rsidRDefault="00896230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Pr="00896230">
        <w:rPr>
          <w:sz w:val="24"/>
          <w:szCs w:val="24"/>
        </w:rPr>
        <w:t xml:space="preserve"> A</w:t>
      </w:r>
    </w:p>
    <w:p w:rsidR="00896230" w:rsidRPr="00896230" w:rsidRDefault="00896230" w:rsidP="00896230">
      <w:pPr>
        <w:rPr>
          <w:sz w:val="24"/>
          <w:szCs w:val="24"/>
        </w:rPr>
      </w:pPr>
    </w:p>
    <w:p w:rsidR="0045249E" w:rsidRPr="00896230" w:rsidRDefault="0045249E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Fringe width in the interference pattern will be more, when coherent sources are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w:r w:rsidR="0045249E" w:rsidRPr="00896230">
        <w:rPr>
          <w:sz w:val="24"/>
          <w:szCs w:val="24"/>
        </w:rPr>
        <w:t>close together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w:r w:rsidR="0045249E" w:rsidRPr="00896230">
        <w:rPr>
          <w:sz w:val="24"/>
          <w:szCs w:val="24"/>
        </w:rPr>
        <w:t>too much apart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 </w:t>
      </w:r>
      <w:r w:rsidR="0045249E" w:rsidRPr="00896230">
        <w:rPr>
          <w:sz w:val="24"/>
          <w:szCs w:val="24"/>
        </w:rPr>
        <w:t>inclined at some angle</w:t>
      </w:r>
    </w:p>
    <w:p w:rsidR="0045249E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w:r w:rsidR="0045249E" w:rsidRPr="00896230">
        <w:rPr>
          <w:sz w:val="24"/>
          <w:szCs w:val="24"/>
        </w:rPr>
        <w:t>inclined at 45°</w:t>
      </w:r>
    </w:p>
    <w:p w:rsidR="000F2EFC" w:rsidRPr="00896230" w:rsidRDefault="00896230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lastRenderedPageBreak/>
        <w:t>ANSWER:</w:t>
      </w:r>
      <w:r w:rsidRPr="00896230">
        <w:rPr>
          <w:sz w:val="24"/>
          <w:szCs w:val="24"/>
        </w:rPr>
        <w:t xml:space="preserve"> A</w:t>
      </w:r>
    </w:p>
    <w:p w:rsidR="000F2EFC" w:rsidRPr="00896230" w:rsidRDefault="000F2EFC" w:rsidP="00896230">
      <w:pPr>
        <w:rPr>
          <w:sz w:val="24"/>
          <w:szCs w:val="24"/>
        </w:rPr>
      </w:pPr>
    </w:p>
    <w:p w:rsidR="000F2EFC" w:rsidRPr="00896230" w:rsidRDefault="000F2EFC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Two parallel narrow slits 0.03 m apart are illuminated by mon</w:t>
      </w:r>
      <w:r w:rsidR="00775F71" w:rsidRPr="00896230">
        <w:rPr>
          <w:sz w:val="24"/>
          <w:szCs w:val="24"/>
        </w:rPr>
        <w:t xml:space="preserve">ochromatic light of wave </w:t>
      </w:r>
      <w:proofErr w:type="gramStart"/>
      <w:r w:rsidR="00775F71" w:rsidRPr="00896230">
        <w:rPr>
          <w:sz w:val="24"/>
          <w:szCs w:val="24"/>
        </w:rPr>
        <w:t xml:space="preserve">length </w:t>
      </w:r>
      <w:proofErr w:type="gramEnd"/>
      <m:oMath>
        <m:r>
          <w:rPr>
            <w:rFonts w:ascii="Cambria Math" w:hAnsi="Cambria Math"/>
            <w:sz w:val="24"/>
            <w:szCs w:val="24"/>
          </w:rPr>
          <m:t xml:space="preserve">5900 x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cm</m:t>
        </m:r>
      </m:oMath>
      <w:r w:rsidRPr="00896230">
        <w:rPr>
          <w:sz w:val="24"/>
          <w:szCs w:val="24"/>
        </w:rPr>
        <w:t>. If fringes are made to fall on a screen plac</w:t>
      </w:r>
      <w:r w:rsidR="00775F71" w:rsidRPr="00896230">
        <w:rPr>
          <w:sz w:val="24"/>
          <w:szCs w:val="24"/>
        </w:rPr>
        <w:t xml:space="preserve">ed 30 cm away the fringes width </w:t>
      </w:r>
      <w:r w:rsidRPr="00896230">
        <w:rPr>
          <w:sz w:val="24"/>
          <w:szCs w:val="24"/>
        </w:rPr>
        <w:t>will be</w:t>
      </w:r>
    </w:p>
    <w:p w:rsidR="000F2EFC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 xml:space="preserve">5.9 x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-7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cm</m:t>
        </m:r>
      </m:oMath>
    </w:p>
    <w:p w:rsidR="000F2EFC" w:rsidRPr="00896230" w:rsidRDefault="00775F7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 xml:space="preserve">0.59 x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cm</m:t>
        </m:r>
      </m:oMath>
    </w:p>
    <w:p w:rsidR="000F2EFC" w:rsidRPr="00896230" w:rsidRDefault="00D560D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0.059 cm</m:t>
        </m:r>
      </m:oMath>
    </w:p>
    <w:p w:rsidR="000F2EFC" w:rsidRPr="00896230" w:rsidRDefault="000F2EFC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D.</w:t>
      </w:r>
      <w:r w:rsidR="00D560D5" w:rsidRPr="0089623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0.0059 cm</m:t>
        </m:r>
      </m:oMath>
    </w:p>
    <w:p w:rsidR="0045249E" w:rsidRPr="00896230" w:rsidRDefault="00896230" w:rsidP="00CA0693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Pr="00896230">
        <w:rPr>
          <w:sz w:val="24"/>
          <w:szCs w:val="24"/>
        </w:rPr>
        <w:t xml:space="preserve"> B</w:t>
      </w:r>
    </w:p>
    <w:p w:rsidR="00896230" w:rsidRPr="00896230" w:rsidRDefault="00896230" w:rsidP="00CA0693">
      <w:pPr>
        <w:rPr>
          <w:sz w:val="24"/>
          <w:szCs w:val="24"/>
        </w:rPr>
      </w:pPr>
    </w:p>
    <w:p w:rsidR="00D560D5" w:rsidRPr="00896230" w:rsidRDefault="000F2EFC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Interference fringes were produced by two slits 0.25 mm apart on a screen 150 mm</w:t>
      </w:r>
      <w:r w:rsidR="00D560D5" w:rsidRPr="00896230">
        <w:rPr>
          <w:sz w:val="24"/>
          <w:szCs w:val="24"/>
        </w:rPr>
        <w:t xml:space="preserve"> from the</w:t>
      </w:r>
    </w:p>
    <w:p w:rsidR="000F2EFC" w:rsidRPr="00896230" w:rsidRDefault="000F2EFC" w:rsidP="00896230">
      <w:pPr>
        <w:rPr>
          <w:sz w:val="24"/>
          <w:szCs w:val="24"/>
        </w:rPr>
      </w:pPr>
      <w:proofErr w:type="gramStart"/>
      <w:r w:rsidRPr="00896230">
        <w:rPr>
          <w:sz w:val="24"/>
          <w:szCs w:val="24"/>
        </w:rPr>
        <w:t>slits</w:t>
      </w:r>
      <w:proofErr w:type="gramEnd"/>
      <w:r w:rsidRPr="00896230">
        <w:rPr>
          <w:sz w:val="24"/>
          <w:szCs w:val="24"/>
        </w:rPr>
        <w:t>. If 8 fringes occupy 262 mm. What is the wave length of light producing the fringes?</w:t>
      </w:r>
    </w:p>
    <w:p w:rsidR="000F2EFC" w:rsidRPr="00896230" w:rsidRDefault="00D560D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λ = 6589.2 A°</m:t>
        </m:r>
      </m:oMath>
    </w:p>
    <w:p w:rsidR="000F2EFC" w:rsidRPr="00896230" w:rsidRDefault="000F2EFC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B.</w:t>
      </w:r>
      <w:r w:rsidR="00D560D5" w:rsidRPr="0089623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λ = 5458.3 A°</m:t>
        </m:r>
      </m:oMath>
    </w:p>
    <w:p w:rsidR="000F2EFC" w:rsidRPr="00896230" w:rsidRDefault="00D560D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λ = 2165.1 A°</m:t>
        </m:r>
      </m:oMath>
    </w:p>
    <w:p w:rsidR="000F2EFC" w:rsidRPr="00896230" w:rsidRDefault="00D560D5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λ = 1214.5 A°</m:t>
        </m:r>
      </m:oMath>
      <w:r w:rsidR="000F2EFC" w:rsidRPr="00896230">
        <w:rPr>
          <w:sz w:val="24"/>
          <w:szCs w:val="24"/>
        </w:rPr>
        <w:tab/>
      </w:r>
    </w:p>
    <w:p w:rsidR="00D768B1" w:rsidRPr="00896230" w:rsidRDefault="00D768B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Pr="00896230">
        <w:rPr>
          <w:sz w:val="24"/>
          <w:szCs w:val="24"/>
        </w:rPr>
        <w:t xml:space="preserve"> B</w:t>
      </w:r>
    </w:p>
    <w:p w:rsidR="00D768B1" w:rsidRDefault="00D768B1" w:rsidP="00896230">
      <w:pPr>
        <w:rPr>
          <w:sz w:val="24"/>
          <w:szCs w:val="24"/>
        </w:rPr>
      </w:pPr>
    </w:p>
    <w:p w:rsidR="000F2EFC" w:rsidRPr="00D768B1" w:rsidRDefault="000F2EFC" w:rsidP="00896230">
      <w:pPr>
        <w:rPr>
          <w:sz w:val="24"/>
          <w:szCs w:val="24"/>
        </w:rPr>
      </w:pPr>
      <w:r w:rsidRPr="00D768B1">
        <w:rPr>
          <w:sz w:val="24"/>
          <w:szCs w:val="24"/>
        </w:rPr>
        <w:t>In young’s double slit experiment with white light source:</w:t>
      </w:r>
    </w:p>
    <w:p w:rsidR="00D560D5" w:rsidRDefault="00D560D5" w:rsidP="00896230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0F2EFC" w:rsidRPr="00D560D5">
        <w:rPr>
          <w:sz w:val="24"/>
          <w:szCs w:val="24"/>
        </w:rPr>
        <w:t>All fringes will be colored</w:t>
      </w:r>
    </w:p>
    <w:p w:rsidR="000F2EFC" w:rsidRPr="00D560D5" w:rsidRDefault="00D560D5" w:rsidP="00896230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0F2EFC" w:rsidRPr="00896230">
        <w:rPr>
          <w:sz w:val="24"/>
          <w:szCs w:val="24"/>
        </w:rPr>
        <w:t>Alternate bright and dark fringes will be seen</w:t>
      </w:r>
    </w:p>
    <w:p w:rsidR="000F2EFC" w:rsidRPr="00D560D5" w:rsidRDefault="00D560D5" w:rsidP="00896230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0F2EFC" w:rsidRPr="00D560D5">
        <w:rPr>
          <w:sz w:val="24"/>
          <w:szCs w:val="24"/>
        </w:rPr>
        <w:t>No interference fringes will be seen</w:t>
      </w:r>
    </w:p>
    <w:p w:rsidR="000F2EFC" w:rsidRDefault="00D560D5" w:rsidP="00896230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0F2EFC" w:rsidRPr="00D560D5">
        <w:rPr>
          <w:sz w:val="24"/>
          <w:szCs w:val="24"/>
        </w:rPr>
        <w:t>None</w:t>
      </w:r>
      <w:r>
        <w:rPr>
          <w:sz w:val="24"/>
          <w:szCs w:val="24"/>
        </w:rPr>
        <w:t xml:space="preserve"> of these</w:t>
      </w:r>
      <w:r w:rsidR="000F2EFC" w:rsidRPr="00D560D5">
        <w:rPr>
          <w:sz w:val="24"/>
          <w:szCs w:val="24"/>
        </w:rPr>
        <w:t xml:space="preserve"> </w:t>
      </w:r>
    </w:p>
    <w:p w:rsidR="00D768B1" w:rsidRPr="00896230" w:rsidRDefault="00D768B1" w:rsidP="00896230">
      <w:pPr>
        <w:rPr>
          <w:sz w:val="24"/>
          <w:szCs w:val="24"/>
        </w:rPr>
      </w:pPr>
      <w:r w:rsidRPr="00896230">
        <w:rPr>
          <w:sz w:val="24"/>
          <w:szCs w:val="24"/>
        </w:rPr>
        <w:t>ANSWER:</w:t>
      </w:r>
      <w:r w:rsidRPr="00896230">
        <w:rPr>
          <w:sz w:val="24"/>
          <w:szCs w:val="24"/>
        </w:rPr>
        <w:t xml:space="preserve"> B</w:t>
      </w:r>
    </w:p>
    <w:p w:rsidR="00D768B1" w:rsidRPr="00D560D5" w:rsidRDefault="00D768B1" w:rsidP="00896230">
      <w:pPr>
        <w:rPr>
          <w:sz w:val="24"/>
          <w:szCs w:val="24"/>
        </w:rPr>
      </w:pPr>
      <w:bookmarkStart w:id="0" w:name="_GoBack"/>
      <w:bookmarkEnd w:id="0"/>
    </w:p>
    <w:sectPr w:rsidR="00D768B1" w:rsidRPr="00D5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1436F"/>
    <w:multiLevelType w:val="hybridMultilevel"/>
    <w:tmpl w:val="5E8A5380"/>
    <w:lvl w:ilvl="0" w:tplc="E20A4F06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701D53"/>
    <w:multiLevelType w:val="hybridMultilevel"/>
    <w:tmpl w:val="5E28992A"/>
    <w:lvl w:ilvl="0" w:tplc="A82C44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1973C9"/>
    <w:multiLevelType w:val="hybridMultilevel"/>
    <w:tmpl w:val="3DB220F0"/>
    <w:lvl w:ilvl="0" w:tplc="D7080F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BB313E"/>
    <w:multiLevelType w:val="hybridMultilevel"/>
    <w:tmpl w:val="994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9F51B6"/>
    <w:multiLevelType w:val="hybridMultilevel"/>
    <w:tmpl w:val="A4F49EE6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AF2837"/>
    <w:multiLevelType w:val="hybridMultilevel"/>
    <w:tmpl w:val="928A1BEA"/>
    <w:lvl w:ilvl="0" w:tplc="8102C9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1394970"/>
    <w:multiLevelType w:val="hybridMultilevel"/>
    <w:tmpl w:val="23FCF7AE"/>
    <w:lvl w:ilvl="0" w:tplc="4B36AC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CF27B9F"/>
    <w:multiLevelType w:val="hybridMultilevel"/>
    <w:tmpl w:val="D4F0BABC"/>
    <w:lvl w:ilvl="0" w:tplc="E646AD3E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A49125F"/>
    <w:multiLevelType w:val="hybridMultilevel"/>
    <w:tmpl w:val="06E6F368"/>
    <w:lvl w:ilvl="0" w:tplc="9EB283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D18513A"/>
    <w:multiLevelType w:val="hybridMultilevel"/>
    <w:tmpl w:val="BAB2EC50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5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643"/>
    <w:rsid w:val="00005DDD"/>
    <w:rsid w:val="000E7A27"/>
    <w:rsid w:val="000F2EFC"/>
    <w:rsid w:val="0045249E"/>
    <w:rsid w:val="00467F7C"/>
    <w:rsid w:val="006967CF"/>
    <w:rsid w:val="00775F71"/>
    <w:rsid w:val="007835A5"/>
    <w:rsid w:val="007C11EA"/>
    <w:rsid w:val="00883E05"/>
    <w:rsid w:val="00896230"/>
    <w:rsid w:val="00971F0C"/>
    <w:rsid w:val="00CA0693"/>
    <w:rsid w:val="00D54643"/>
    <w:rsid w:val="00D560D5"/>
    <w:rsid w:val="00D726A3"/>
    <w:rsid w:val="00D768B1"/>
    <w:rsid w:val="00D92068"/>
    <w:rsid w:val="00E4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99BD4-C10B-483D-8F34-088282B5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1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EFC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11</cp:revision>
  <dcterms:created xsi:type="dcterms:W3CDTF">2022-11-23T08:58:00Z</dcterms:created>
  <dcterms:modified xsi:type="dcterms:W3CDTF">2022-11-24T10:26:00Z</dcterms:modified>
</cp:coreProperties>
</file>