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  <w:t xml:space="preserve">Generative AI HW4 </w:t>
        <w:tab/>
        <w:tab/>
        <w:tab/>
        <w:tab/>
        <w:tab/>
        <w:tab/>
        <w:tab/>
      </w:r>
      <w:r>
        <w:rPr>
          <w:rFonts w:ascii="Arial" w:hAnsi="Arial" w:eastAsia="標楷體"/>
          <w:sz w:val="32"/>
          <w:szCs w:val="32"/>
        </w:rPr>
        <w:t>電機四</w:t>
      </w:r>
      <w:r>
        <w:rPr>
          <w:rFonts w:ascii="Arial" w:hAnsi="Arial" w:eastAsia="Arial"/>
          <w:sz w:val="32"/>
          <w:szCs w:val="32"/>
        </w:rPr>
        <w:t xml:space="preserve"> </w:t>
      </w:r>
      <w:r>
        <w:rPr>
          <w:rFonts w:eastAsia="Arial" w:ascii="Arial" w:hAnsi="Arial"/>
          <w:sz w:val="32"/>
          <w:szCs w:val="32"/>
        </w:rPr>
        <w:t xml:space="preserve">4111064113 </w:t>
      </w:r>
      <w:r>
        <w:rPr>
          <w:rFonts w:ascii="Arial" w:hAnsi="Arial" w:eastAsia="標楷體"/>
          <w:sz w:val="32"/>
          <w:szCs w:val="32"/>
        </w:rPr>
        <w:t>白舜文</w:t>
      </w:r>
      <w:r>
        <w:rPr>
          <w:rFonts w:ascii="Arial" w:hAnsi="Arial" w:eastAsia="Arial"/>
          <w:sz w:val="32"/>
          <w:szCs w:val="32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  <w:t xml:space="preserve">I . Problem Description 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19020"/>
            <wp:effectExtent l="0" t="0" r="0" b="0"/>
            <wp:wrapSquare wrapText="largest"/>
            <wp:docPr id="1" name="影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影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  <w:t>II. StyleGAN results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8"/>
          <w:szCs w:val="28"/>
        </w:rPr>
      </w:pPr>
      <w:r>
        <w:rPr>
          <w:rFonts w:eastAsia="Arial" w:ascii="Arial" w:hAnsi="Arial"/>
          <w:sz w:val="28"/>
          <w:szCs w:val="28"/>
        </w:rPr>
        <w:t>fixed_128.png: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7"/>
          <w:szCs w:val="27"/>
        </w:rPr>
      </w:pPr>
      <w:r>
        <w:rPr>
          <w:rFonts w:eastAsia="Arial" w:ascii="Arial" w:hAnsi="Arial"/>
          <w:sz w:val="27"/>
          <w:szCs w:val="27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57785</wp:posOffset>
            </wp:positionH>
            <wp:positionV relativeFrom="paragraph">
              <wp:posOffset>45720</wp:posOffset>
            </wp:positionV>
            <wp:extent cx="4854575" cy="4960620"/>
            <wp:effectExtent l="0" t="0" r="0" b="0"/>
            <wp:wrapSquare wrapText="largest"/>
            <wp:docPr id="2" name="影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影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575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7"/>
          <w:szCs w:val="27"/>
        </w:rPr>
      </w:pPr>
      <w:r>
        <w:rPr>
          <w:rFonts w:eastAsia="Arial" w:ascii="Arial" w:hAnsi="Arial"/>
          <w:sz w:val="27"/>
          <w:szCs w:val="27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8"/>
          <w:szCs w:val="28"/>
        </w:rPr>
      </w:pPr>
      <w:r>
        <w:rPr>
          <w:rFonts w:eastAsia="Arial" w:ascii="Arial" w:hAnsi="Arial"/>
          <w:sz w:val="28"/>
          <w:szCs w:val="28"/>
        </w:rPr>
        <w:t>fixed_384.png: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33020</wp:posOffset>
            </wp:positionH>
            <wp:positionV relativeFrom="paragraph">
              <wp:posOffset>68580</wp:posOffset>
            </wp:positionV>
            <wp:extent cx="4804410" cy="4898390"/>
            <wp:effectExtent l="0" t="0" r="0" b="0"/>
            <wp:wrapSquare wrapText="largest"/>
            <wp:docPr id="3" name="影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影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1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標楷體"/>
          <w:sz w:val="28"/>
          <w:szCs w:val="28"/>
        </w:rPr>
      </w:pPr>
      <w:r>
        <w:rPr>
          <w:rFonts w:ascii="Arial" w:hAnsi="Arial" w:eastAsia="標楷體"/>
          <w:sz w:val="28"/>
          <w:szCs w:val="28"/>
        </w:rPr>
        <w:t>根據上面兩種實驗可知，透過潛在變數的改變，並限制其隨機性，可對於影像生成的品質進行初步的探討：</w:t>
      </w:r>
    </w:p>
    <w:p>
      <w:pPr>
        <w:pStyle w:val="Normal"/>
        <w:bidi w:val="0"/>
        <w:spacing w:lineRule="auto" w:line="360"/>
        <w:jc w:val="left"/>
        <w:rPr>
          <w:rFonts w:ascii="Arial" w:hAnsi="Arial" w:eastAsia="標楷體"/>
          <w:sz w:val="28"/>
          <w:szCs w:val="28"/>
        </w:rPr>
      </w:pPr>
      <w:r>
        <w:rPr>
          <w:rFonts w:eastAsia="標楷體" w:ascii="Arial" w:hAnsi="Arial"/>
          <w:sz w:val="28"/>
          <w:szCs w:val="28"/>
        </w:rPr>
        <w:t xml:space="preserve">1. </w:t>
      </w:r>
      <w:r>
        <w:rPr>
          <w:rFonts w:ascii="Arial" w:hAnsi="Arial" w:eastAsia="標楷體"/>
          <w:sz w:val="28"/>
          <w:szCs w:val="28"/>
        </w:rPr>
        <w:t>在固定前</w:t>
      </w:r>
      <w:r>
        <w:rPr>
          <w:rFonts w:eastAsia="標楷體" w:ascii="Arial" w:hAnsi="Arial"/>
          <w:sz w:val="28"/>
          <w:szCs w:val="28"/>
        </w:rPr>
        <w:t>128</w:t>
      </w:r>
      <w:r>
        <w:rPr>
          <w:rFonts w:ascii="Arial" w:hAnsi="Arial" w:eastAsia="標楷體"/>
          <w:sz w:val="28"/>
          <w:szCs w:val="28"/>
        </w:rPr>
        <w:t>維潛在變數下，人臉依然保持著高度的多樣性，包含配件、膚色、髮型等等特徵，整體的相似度不高，圖像也較為自然。</w:t>
      </w:r>
    </w:p>
    <w:p>
      <w:pPr>
        <w:pStyle w:val="Normal"/>
        <w:bidi w:val="0"/>
        <w:spacing w:lineRule="auto" w:line="360"/>
        <w:jc w:val="left"/>
        <w:rPr>
          <w:rFonts w:ascii="Arial" w:hAnsi="Arial" w:eastAsia="標楷體"/>
          <w:sz w:val="28"/>
          <w:szCs w:val="28"/>
        </w:rPr>
      </w:pPr>
      <w:r>
        <w:rPr>
          <w:rFonts w:eastAsia="標楷體" w:ascii="Arial" w:hAnsi="Arial"/>
          <w:sz w:val="28"/>
          <w:szCs w:val="28"/>
        </w:rPr>
        <w:t xml:space="preserve">2. </w:t>
      </w:r>
      <w:r>
        <w:rPr>
          <w:rFonts w:ascii="Arial" w:hAnsi="Arial" w:eastAsia="標楷體"/>
          <w:sz w:val="28"/>
          <w:szCs w:val="28"/>
        </w:rPr>
        <w:t>接著限制到</w:t>
      </w:r>
      <w:r>
        <w:rPr>
          <w:rFonts w:eastAsia="標楷體" w:ascii="Arial" w:hAnsi="Arial"/>
          <w:sz w:val="28"/>
          <w:szCs w:val="28"/>
        </w:rPr>
        <w:t>384</w:t>
      </w:r>
      <w:r>
        <w:rPr>
          <w:rFonts w:ascii="Arial" w:hAnsi="Arial" w:eastAsia="標楷體"/>
          <w:sz w:val="28"/>
          <w:szCs w:val="28"/>
        </w:rPr>
        <w:t>維潛在變數，可觀察到整體的相似性提高許多，包含臉部角度、臉型特徵、衣服顏色等等。此時僅剩</w:t>
      </w:r>
      <w:r>
        <w:rPr>
          <w:rFonts w:eastAsia="標楷體" w:ascii="Arial" w:hAnsi="Arial"/>
          <w:sz w:val="28"/>
          <w:szCs w:val="28"/>
        </w:rPr>
        <w:t>128</w:t>
      </w:r>
      <w:r>
        <w:rPr>
          <w:rFonts w:ascii="Arial" w:hAnsi="Arial" w:eastAsia="標楷體"/>
          <w:sz w:val="28"/>
          <w:szCs w:val="28"/>
        </w:rPr>
        <w:t>維在控制細節導致變異性降低，同時也可觀察到圖像中的</w:t>
      </w:r>
      <w:r>
        <w:rPr>
          <w:rFonts w:eastAsia="標楷體" w:ascii="Arial" w:hAnsi="Arial"/>
          <w:sz w:val="28"/>
          <w:szCs w:val="28"/>
        </w:rPr>
        <w:t>Artifacts(</w:t>
      </w:r>
      <w:r>
        <w:rPr>
          <w:rFonts w:ascii="Arial" w:hAnsi="Arial" w:eastAsia="標楷體"/>
          <w:sz w:val="28"/>
          <w:szCs w:val="28"/>
        </w:rPr>
        <w:t>圖形的偽影、瑕疵</w:t>
      </w:r>
      <w:r>
        <w:rPr>
          <w:rFonts w:eastAsia="標楷體" w:ascii="Arial" w:hAnsi="Arial"/>
          <w:sz w:val="28"/>
          <w:szCs w:val="28"/>
        </w:rPr>
        <w:t>)</w:t>
      </w:r>
      <w:r>
        <w:rPr>
          <w:rFonts w:ascii="Arial" w:hAnsi="Arial" w:eastAsia="標楷體"/>
          <w:sz w:val="28"/>
          <w:szCs w:val="28"/>
        </w:rPr>
        <w:t>也變多了，在影像邊緣的雜訊斑點變多，頭髮的銜接處也明顯的不自然。</w:t>
      </w:r>
    </w:p>
    <w:p>
      <w:pPr>
        <w:pStyle w:val="Normal"/>
        <w:bidi w:val="0"/>
        <w:spacing w:lineRule="auto" w:line="36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  <w:sz w:val="32"/>
          <w:szCs w:val="32"/>
        </w:rPr>
        <w:t>III. Source code</w:t>
      </w:r>
    </w:p>
    <w:p>
      <w:pPr>
        <w:pStyle w:val="Normal"/>
        <w:shd w:fill="1E1F22"/>
        <w:rPr>
          <w:rFonts w:ascii="Arial" w:hAnsi="Arial" w:eastAsia="Arial"/>
          <w:sz w:val="24"/>
          <w:szCs w:val="24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torch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matplotlib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pyplot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torchvision</w:t>
        <w:br/>
        <w:br/>
        <w:t>model = torch.hub.load(</w:t>
      </w:r>
      <w:r>
        <w:rPr>
          <w:rFonts w:ascii="JetBrains Mono" w:hAnsi="JetBrains Mono"/>
          <w:b w:val="false"/>
          <w:i w:val="false"/>
          <w:color w:val="6AAB73"/>
          <w:sz w:val="20"/>
        </w:rPr>
        <w:t>'ndahlquist/pytorch-hub-stylegan:0.0.1'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'style_gan'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pretrained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%matplotlib inline</w:t>
        <w:b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model.eval()</w:t>
        <w:br/>
        <w:t xml:space="preserve">device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'cuda:0'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torch.cuda.is_available()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6AAB73"/>
          <w:sz w:val="20"/>
        </w:rPr>
        <w:t>'cpu'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model.to(device)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stylegan_experiment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(fix_dim, save_name):</w:t>
        <w:br/>
        <w:t xml:space="preserve">    nb_rows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nb_cols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nb_samples = nb_rows * nb_cols</w:t>
        <w:br/>
        <w:br/>
        <w:t xml:space="preserve">    latents = torch.randn(nb_samples, </w:t>
      </w:r>
      <w:r>
        <w:rPr>
          <w:rFonts w:ascii="JetBrains Mono" w:hAnsi="JetBrains Mono"/>
          <w:b w:val="false"/>
          <w:i w:val="false"/>
          <w:color w:val="2AACB8"/>
          <w:sz w:val="20"/>
        </w:rPr>
        <w:t>512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device</w:t>
      </w:r>
      <w:r>
        <w:rPr>
          <w:rFonts w:ascii="JetBrains Mono" w:hAnsi="JetBrains Mono"/>
          <w:b w:val="false"/>
          <w:i w:val="false"/>
          <w:color w:val="BCBEC4"/>
          <w:sz w:val="20"/>
        </w:rPr>
        <w:t>=device)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replace the fix_dim elements in 1~15 samples with element corresponding to the 0 sample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fix_dim &gt;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latents[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:, :fix_dim] = latents[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, :fix_dim].clone()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BCBEC4"/>
          <w:sz w:val="20"/>
        </w:rPr>
        <w:t>torch.no_grad():</w:t>
        <w:br/>
        <w:t xml:space="preserve">        imgs = model(latents)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normalization to 0..1 range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imgs = (imgs.clamp(-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2AACB8"/>
          <w:sz w:val="20"/>
        </w:rPr>
        <w:t>2.0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imgs = imgs.cpu()</w:t>
        <w:br/>
        <w:t xml:space="preserve">    grid_img = torchvision.utils.make_grid(imgs,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nrow</w:t>
      </w:r>
      <w:r>
        <w:rPr>
          <w:rFonts w:ascii="JetBrains Mono" w:hAnsi="JetBrains Mono"/>
          <w:b w:val="false"/>
          <w:i w:val="false"/>
          <w:color w:val="BCBEC4"/>
          <w:sz w:val="20"/>
        </w:rPr>
        <w:t>=nb_cols)</w:t>
        <w:br/>
        <w:br/>
        <w:t xml:space="preserve">    pyplot.figure(</w:t>
      </w:r>
      <w:r>
        <w:rPr>
          <w:rFonts w:ascii="JetBrains Mono" w:hAnsi="JetBrains Mono"/>
          <w:b w:val="false"/>
          <w:i w:val="false"/>
          <w:color w:val="AA4926"/>
          <w:sz w:val="20"/>
        </w:rPr>
        <w:t>figsize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pyplot.imshow(grid_img.permute(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).detach().numpy())</w:t>
        <w:br/>
        <w:t xml:space="preserve">    pyplot.title(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f"StyleGAN: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fix_dim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elements fixed"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pyplot.axis(</w:t>
      </w:r>
      <w:r>
        <w:rPr>
          <w:rFonts w:ascii="JetBrains Mono" w:hAnsi="JetBrains Mono"/>
          <w:b w:val="false"/>
          <w:i w:val="false"/>
          <w:color w:val="6AAB73"/>
          <w:sz w:val="20"/>
        </w:rPr>
        <w:t>'off'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pyplot.savefig(save_name)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Experiment 1: first 128 elements remain same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"Experiment 1 executed: fixed_128 elements"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stylegan_experiment(</w:t>
      </w:r>
      <w:r>
        <w:rPr>
          <w:rFonts w:ascii="JetBrains Mono" w:hAnsi="JetBrains Mono"/>
          <w:b w:val="false"/>
          <w:i w:val="false"/>
          <w:color w:val="2AACB8"/>
          <w:sz w:val="20"/>
        </w:rPr>
        <w:t>128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"fixed_128.png"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Experiment 2: first 384 elements remain same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"Experiment 2 executed: fixed 384 elements"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stylegan_experiment(</w:t>
      </w:r>
      <w:r>
        <w:rPr>
          <w:rFonts w:ascii="JetBrains Mono" w:hAnsi="JetBrains Mono"/>
          <w:b w:val="false"/>
          <w:i w:val="false"/>
          <w:color w:val="2AACB8"/>
          <w:sz w:val="20"/>
        </w:rPr>
        <w:t>384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"fixed_384.png"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pyplot.show()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  <w:font w:name="Arial">
    <w:charset w:val="88"/>
    <w:family w:val="roman"/>
    <w:pitch w:val="variable"/>
  </w:font>
  <w:font w:name="JetBrains Mono"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TC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LibreOffice/7.4.0.3$Windows_X86_64 LibreOffice_project/f85e47c08ddd19c015c0114a68350214f7066f5a</Application>
  <AppVersion>15.0000</AppVersion>
  <Pages>3</Pages>
  <Words>383</Words>
  <Characters>1464</Characters>
  <CharactersWithSpaces>1723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2026-05-03T14:34:59Z</dcterms:created>
  <dc:creator/>
  <dc:description/>
  <dc:language>zh-TW</dc:language>
  <cp:lastModifiedBy/>
  <dcterms:modified xsi:type="dcterms:W3CDTF">2026-05-03T22:19:30Z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