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6AF4" w:rsidRDefault="00186AF4" w:rsidP="009672A3">
      <w:pPr>
        <w:outlineLvl w:val="0"/>
        <w:rPr>
          <w:rFonts w:ascii="Calibri" w:hAnsi="Calibri" w:cs="Calibri"/>
          <w:sz w:val="22"/>
          <w:szCs w:val="22"/>
        </w:rPr>
      </w:pPr>
      <w:r>
        <w:rPr>
          <w:noProof/>
        </w:rPr>
        <mc:AlternateContent>
          <mc:Choice Requires="wps">
            <w:drawing>
              <wp:anchor distT="0" distB="0" distL="114300" distR="114300" simplePos="0" relativeHeight="251661312" behindDoc="0" locked="0" layoutInCell="1" allowOverlap="1" wp14:anchorId="6F798CB6" wp14:editId="25180B8B">
                <wp:simplePos x="0" y="0"/>
                <wp:positionH relativeFrom="column">
                  <wp:posOffset>-150495</wp:posOffset>
                </wp:positionH>
                <wp:positionV relativeFrom="line">
                  <wp:posOffset>-115977</wp:posOffset>
                </wp:positionV>
                <wp:extent cx="6068060" cy="533400"/>
                <wp:effectExtent l="0" t="0" r="27940" b="19050"/>
                <wp:wrapNone/>
                <wp:docPr id="4" name="Rounded Rectangle 4"/>
                <wp:cNvGraphicFramePr/>
                <a:graphic xmlns:a="http://schemas.openxmlformats.org/drawingml/2006/main">
                  <a:graphicData uri="http://schemas.microsoft.com/office/word/2010/wordprocessingShape">
                    <wps:wsp>
                      <wps:cNvSpPr/>
                      <wps:spPr>
                        <a:xfrm>
                          <a:off x="0" y="0"/>
                          <a:ext cx="6068060" cy="533400"/>
                        </a:xfrm>
                        <a:prstGeom prst="roundRect">
                          <a:avLst/>
                        </a:prstGeom>
                        <a:ln w="12700"/>
                      </wps:spPr>
                      <wps:style>
                        <a:lnRef idx="2">
                          <a:schemeClr val="accent1"/>
                        </a:lnRef>
                        <a:fillRef idx="1">
                          <a:schemeClr val="lt1"/>
                        </a:fillRef>
                        <a:effectRef idx="0">
                          <a:schemeClr val="accent1"/>
                        </a:effectRef>
                        <a:fontRef idx="minor">
                          <a:schemeClr val="dk1"/>
                        </a:fontRef>
                      </wps:style>
                      <wps:txbx>
                        <w:txbxContent>
                          <w:p w:rsidR="00B434E1" w:rsidRPr="00BD0F7B" w:rsidRDefault="00B434E1" w:rsidP="00186AF4">
                            <w:pPr>
                              <w:jc w:val="center"/>
                              <w:rPr>
                                <w:b/>
                                <w:sz w:val="36"/>
                                <w:szCs w:val="36"/>
                              </w:rPr>
                            </w:pPr>
                            <w:r w:rsidRPr="00BD0F7B">
                              <w:rPr>
                                <w:b/>
                                <w:sz w:val="36"/>
                                <w:szCs w:val="36"/>
                              </w:rPr>
                              <w:t>James Driscoll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798CB6" id="Rounded Rectangle 4" o:spid="_x0000_s1027" style="position:absolute;margin-left:-11.85pt;margin-top:-9.15pt;width:477.8pt;height: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" fillcolor="white [3201]" strokecolor="#5b9bd5 [3204]" strokeweight="1pt">
                <v:stroke joinstyle="miter"/>
                <v:textbox>
                  <w:txbxContent>
                    <w:p w:rsidR="00B434E1" w:rsidRPr="00BD0F7B" w:rsidRDefault="00B434E1" w:rsidP="00186AF4">
                      <w:pPr>
                        <w:jc w:val="center"/>
                        <w:rPr>
                          <w:b/>
                          <w:sz w:val="36"/>
                          <w:szCs w:val="36"/>
                        </w:rPr>
                      </w:pPr>
                      <w:r w:rsidRPr="00BD0F7B">
                        <w:rPr>
                          <w:b/>
                          <w:sz w:val="36"/>
                          <w:szCs w:val="36"/>
                        </w:rPr>
                        <w:t>James Driscoll</w:t>
                      </w:r>
                    </w:p>
                  </w:txbxContent>
                </v:textbox>
                <w10:wrap anchory="line"/>
              </v:roundrect>
            </w:pict>
          </mc:Fallback>
        </mc:AlternateContent>
      </w:r>
    </w:p>
    <w:p w:rsidR="00464797" w:rsidRDefault="00464797" w:rsidP="009672A3">
      <w:pPr>
        <w:outlineLvl w:val="0"/>
        <w:rPr>
          <w:rFonts w:ascii="Calibri" w:hAnsi="Calibri" w:cs="Calibri"/>
          <w:sz w:val="22"/>
          <w:szCs w:val="22"/>
        </w:rPr>
      </w:pPr>
    </w:p>
    <w:p w:rsidR="00186AF4" w:rsidRDefault="00186AF4" w:rsidP="009672A3">
      <w:pPr>
        <w:outlineLvl w:val="0"/>
        <w:rPr>
          <w:rFonts w:ascii="Calibri" w:hAnsi="Calibri" w:cs="Calibri"/>
          <w:sz w:val="22"/>
          <w:szCs w:val="22"/>
        </w:rPr>
      </w:pPr>
    </w:p>
    <w:tbl>
      <w:tblPr>
        <w:tblStyle w:val="TableGrid"/>
        <w:tblW w:w="97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20" w:firstRow="1" w:lastRow="0" w:firstColumn="0" w:lastColumn="0" w:noHBand="0" w:noVBand="1"/>
      </w:tblPr>
      <w:tblGrid>
        <w:gridCol w:w="1773"/>
        <w:gridCol w:w="529"/>
        <w:gridCol w:w="7110"/>
        <w:gridCol w:w="350"/>
      </w:tblGrid>
      <w:tr w:rsidR="00B434E1" w:rsidRPr="002B471F" w:rsidTr="007A056E">
        <w:trPr>
          <w:gridAfter w:val="1"/>
          <w:wAfter w:w="350" w:type="dxa"/>
          <w:trHeight w:val="113"/>
        </w:trPr>
        <w:tc>
          <w:tcPr>
            <w:tcW w:w="1773" w:type="dxa"/>
            <w:shd w:val="clear" w:color="auto" w:fill="BFBFBF" w:themeFill="background1" w:themeFillShade="BF"/>
          </w:tcPr>
          <w:p w:rsidR="00B434E1" w:rsidRPr="00DF0810" w:rsidRDefault="00B434E1" w:rsidP="002B471F">
            <w:pPr>
              <w:tabs>
                <w:tab w:val="left" w:pos="1403"/>
              </w:tabs>
              <w:rPr>
                <w:rFonts w:ascii="Segoe UI" w:eastAsia="Dotum" w:hAnsi="Segoe UI" w:cs="Segoe UI"/>
                <w:color w:val="808080" w:themeColor="background1" w:themeShade="80"/>
              </w:rPr>
            </w:pPr>
            <w:r w:rsidRPr="00DF0810">
              <w:rPr>
                <w:rFonts w:ascii="Segoe UI" w:eastAsia="Dotum" w:hAnsi="Segoe UI" w:cs="Segoe UI"/>
              </w:rPr>
              <w:t>Details</w:t>
            </w:r>
          </w:p>
        </w:tc>
        <w:tc>
          <w:tcPr>
            <w:tcW w:w="7639" w:type="dxa"/>
            <w:gridSpan w:val="2"/>
            <w:shd w:val="clear" w:color="auto" w:fill="BFBFBF" w:themeFill="background1" w:themeFillShade="BF"/>
          </w:tcPr>
          <w:p w:rsidR="00B434E1" w:rsidRPr="002B471F" w:rsidRDefault="00B434E1" w:rsidP="002B471F">
            <w:pPr>
              <w:rPr>
                <w:sz w:val="20"/>
                <w:szCs w:val="20"/>
              </w:rPr>
            </w:pPr>
            <w:r w:rsidRPr="002B471F">
              <w:rPr>
                <w:rFonts w:ascii="Calibri" w:hAnsi="Calibri"/>
                <w:sz w:val="20"/>
                <w:szCs w:val="20"/>
              </w:rPr>
              <w:t>James Edward Miles Driscoll</w:t>
            </w:r>
          </w:p>
        </w:tc>
      </w:tr>
      <w:tr w:rsidR="00B434E1" w:rsidRPr="002B471F" w:rsidTr="00C93048">
        <w:trPr>
          <w:gridAfter w:val="1"/>
          <w:wAfter w:w="350" w:type="dxa"/>
          <w:trHeight w:val="155"/>
        </w:trPr>
        <w:tc>
          <w:tcPr>
            <w:tcW w:w="1773" w:type="dxa"/>
          </w:tcPr>
          <w:p w:rsidR="00B434E1" w:rsidRPr="00B13D9C" w:rsidRDefault="00B434E1" w:rsidP="002B471F">
            <w:pPr>
              <w:rPr>
                <w:rFonts w:asciiTheme="minorHAnsi" w:hAnsiTheme="minorHAnsi"/>
                <w:color w:val="808080" w:themeColor="background1" w:themeShade="80"/>
                <w:sz w:val="20"/>
                <w:szCs w:val="20"/>
              </w:rPr>
            </w:pPr>
            <w:r w:rsidRPr="00B13D9C">
              <w:rPr>
                <w:rFonts w:asciiTheme="minorHAnsi" w:hAnsiTheme="minorHAnsi"/>
                <w:color w:val="808080" w:themeColor="background1" w:themeShade="80"/>
                <w:sz w:val="20"/>
                <w:szCs w:val="20"/>
              </w:rPr>
              <w:t>University Address</w:t>
            </w:r>
          </w:p>
        </w:tc>
        <w:tc>
          <w:tcPr>
            <w:tcW w:w="7639" w:type="dxa"/>
            <w:gridSpan w:val="2"/>
          </w:tcPr>
          <w:p w:rsidR="00B434E1" w:rsidRPr="00DF0810" w:rsidRDefault="00DF0810" w:rsidP="00DF0810">
            <w:pPr>
              <w:rPr>
                <w:rFonts w:asciiTheme="minorHAnsi" w:hAnsiTheme="minorHAnsi"/>
                <w:sz w:val="20"/>
                <w:szCs w:val="20"/>
              </w:rPr>
            </w:pPr>
            <w:r w:rsidRPr="00DF0810">
              <w:rPr>
                <w:rFonts w:asciiTheme="minorHAnsi" w:hAnsiTheme="minorHAnsi"/>
                <w:sz w:val="20"/>
                <w:szCs w:val="20"/>
              </w:rPr>
              <w:t>-</w:t>
            </w:r>
          </w:p>
        </w:tc>
      </w:tr>
      <w:tr w:rsidR="00B434E1" w:rsidRPr="002B471F" w:rsidTr="00C93048">
        <w:trPr>
          <w:gridAfter w:val="1"/>
          <w:wAfter w:w="350" w:type="dxa"/>
          <w:trHeight w:val="80"/>
        </w:trPr>
        <w:tc>
          <w:tcPr>
            <w:tcW w:w="1773" w:type="dxa"/>
          </w:tcPr>
          <w:p w:rsidR="00B434E1" w:rsidRPr="00B13D9C" w:rsidRDefault="00B434E1" w:rsidP="002B471F">
            <w:pPr>
              <w:rPr>
                <w:rFonts w:asciiTheme="minorHAnsi" w:hAnsiTheme="minorHAnsi"/>
                <w:color w:val="808080" w:themeColor="background1" w:themeShade="80"/>
                <w:sz w:val="20"/>
                <w:szCs w:val="20"/>
              </w:rPr>
            </w:pPr>
            <w:r w:rsidRPr="00B13D9C">
              <w:rPr>
                <w:rFonts w:asciiTheme="minorHAnsi" w:hAnsiTheme="minorHAnsi"/>
                <w:color w:val="808080" w:themeColor="background1" w:themeShade="80"/>
                <w:sz w:val="20"/>
                <w:szCs w:val="20"/>
              </w:rPr>
              <w:t>Home Address</w:t>
            </w:r>
          </w:p>
        </w:tc>
        <w:tc>
          <w:tcPr>
            <w:tcW w:w="7639" w:type="dxa"/>
            <w:gridSpan w:val="2"/>
          </w:tcPr>
          <w:p w:rsidR="00B434E1" w:rsidRPr="00B13D9C" w:rsidRDefault="00B434E1" w:rsidP="002B471F">
            <w:pPr>
              <w:rPr>
                <w:rFonts w:asciiTheme="minorHAnsi" w:hAnsiTheme="minorHAnsi"/>
                <w:color w:val="808080"/>
                <w:sz w:val="20"/>
                <w:szCs w:val="20"/>
              </w:rPr>
            </w:pPr>
            <w:r w:rsidRPr="00B13D9C">
              <w:rPr>
                <w:rFonts w:asciiTheme="minorHAnsi" w:hAnsiTheme="minorHAnsi"/>
                <w:sz w:val="20"/>
                <w:szCs w:val="20"/>
              </w:rPr>
              <w:t>1 Broadwater Lane, Towcester, Northamptonshire, NN12 6YF.</w:t>
            </w:r>
          </w:p>
        </w:tc>
      </w:tr>
      <w:tr w:rsidR="00B434E1" w:rsidRPr="002B471F" w:rsidTr="00C93048">
        <w:trPr>
          <w:gridAfter w:val="1"/>
          <w:wAfter w:w="350" w:type="dxa"/>
          <w:trHeight w:val="72"/>
        </w:trPr>
        <w:tc>
          <w:tcPr>
            <w:tcW w:w="1773" w:type="dxa"/>
          </w:tcPr>
          <w:p w:rsidR="00B434E1" w:rsidRPr="00B13D9C" w:rsidRDefault="00B434E1" w:rsidP="002B471F">
            <w:pPr>
              <w:rPr>
                <w:rFonts w:asciiTheme="minorHAnsi" w:hAnsiTheme="minorHAnsi"/>
                <w:color w:val="808080" w:themeColor="background1" w:themeShade="80"/>
                <w:sz w:val="20"/>
                <w:szCs w:val="20"/>
              </w:rPr>
            </w:pPr>
            <w:r w:rsidRPr="00B13D9C">
              <w:rPr>
                <w:rFonts w:asciiTheme="minorHAnsi" w:hAnsiTheme="minorHAnsi"/>
                <w:color w:val="808080" w:themeColor="background1" w:themeShade="80"/>
                <w:sz w:val="20"/>
                <w:szCs w:val="20"/>
              </w:rPr>
              <w:t>Mobile Telephone</w:t>
            </w:r>
          </w:p>
        </w:tc>
        <w:tc>
          <w:tcPr>
            <w:tcW w:w="7639" w:type="dxa"/>
            <w:gridSpan w:val="2"/>
          </w:tcPr>
          <w:p w:rsidR="00B434E1" w:rsidRPr="00B13D9C" w:rsidRDefault="00B434E1" w:rsidP="002B471F">
            <w:pPr>
              <w:rPr>
                <w:rFonts w:asciiTheme="minorHAnsi" w:hAnsiTheme="minorHAnsi"/>
                <w:sz w:val="20"/>
                <w:szCs w:val="20"/>
              </w:rPr>
            </w:pPr>
            <w:r w:rsidRPr="00B13D9C">
              <w:rPr>
                <w:rFonts w:asciiTheme="minorHAnsi" w:hAnsiTheme="minorHAnsi"/>
                <w:sz w:val="20"/>
                <w:szCs w:val="20"/>
              </w:rPr>
              <w:t>07896829860</w:t>
            </w:r>
          </w:p>
        </w:tc>
      </w:tr>
      <w:tr w:rsidR="00B434E1" w:rsidRPr="002B471F" w:rsidTr="00C93048">
        <w:trPr>
          <w:gridAfter w:val="1"/>
          <w:wAfter w:w="350" w:type="dxa"/>
          <w:trHeight w:val="72"/>
        </w:trPr>
        <w:tc>
          <w:tcPr>
            <w:tcW w:w="1773" w:type="dxa"/>
          </w:tcPr>
          <w:p w:rsidR="00B434E1" w:rsidRPr="00B13D9C" w:rsidRDefault="00B434E1" w:rsidP="002B471F">
            <w:pPr>
              <w:rPr>
                <w:rFonts w:asciiTheme="minorHAnsi" w:hAnsiTheme="minorHAnsi"/>
                <w:color w:val="808080" w:themeColor="background1" w:themeShade="80"/>
                <w:sz w:val="20"/>
                <w:szCs w:val="20"/>
              </w:rPr>
            </w:pPr>
            <w:r w:rsidRPr="00B13D9C">
              <w:rPr>
                <w:rFonts w:asciiTheme="minorHAnsi" w:hAnsiTheme="minorHAnsi"/>
                <w:color w:val="808080" w:themeColor="background1" w:themeShade="80"/>
                <w:sz w:val="20"/>
                <w:szCs w:val="20"/>
              </w:rPr>
              <w:t>Email Address</w:t>
            </w:r>
          </w:p>
        </w:tc>
        <w:tc>
          <w:tcPr>
            <w:tcW w:w="7639" w:type="dxa"/>
            <w:gridSpan w:val="2"/>
          </w:tcPr>
          <w:p w:rsidR="00B434E1" w:rsidRPr="00B13D9C" w:rsidRDefault="00B434E1" w:rsidP="002B471F">
            <w:pPr>
              <w:rPr>
                <w:rFonts w:asciiTheme="minorHAnsi" w:hAnsiTheme="minorHAnsi"/>
                <w:sz w:val="20"/>
                <w:szCs w:val="20"/>
              </w:rPr>
            </w:pPr>
            <w:r w:rsidRPr="00B13D9C">
              <w:rPr>
                <w:rFonts w:asciiTheme="minorHAnsi" w:hAnsiTheme="minorHAnsi"/>
                <w:sz w:val="20"/>
                <w:szCs w:val="20"/>
              </w:rPr>
              <w:t>james.e.driscoll@btinternet.com</w:t>
            </w:r>
          </w:p>
        </w:tc>
      </w:tr>
      <w:tr w:rsidR="00B434E1" w:rsidRPr="002B471F" w:rsidTr="00C93048">
        <w:trPr>
          <w:gridAfter w:val="1"/>
          <w:wAfter w:w="350" w:type="dxa"/>
          <w:trHeight w:val="72"/>
        </w:trPr>
        <w:tc>
          <w:tcPr>
            <w:tcW w:w="1773" w:type="dxa"/>
          </w:tcPr>
          <w:p w:rsidR="00B434E1" w:rsidRPr="00B13D9C" w:rsidRDefault="00B434E1" w:rsidP="002B471F">
            <w:pPr>
              <w:rPr>
                <w:rFonts w:asciiTheme="minorHAnsi" w:hAnsiTheme="minorHAnsi"/>
                <w:color w:val="808080" w:themeColor="background1" w:themeShade="80"/>
                <w:sz w:val="20"/>
                <w:szCs w:val="20"/>
              </w:rPr>
            </w:pPr>
            <w:r w:rsidRPr="00B13D9C">
              <w:rPr>
                <w:rFonts w:asciiTheme="minorHAnsi" w:hAnsiTheme="minorHAnsi"/>
                <w:color w:val="808080" w:themeColor="background1" w:themeShade="80"/>
                <w:sz w:val="20"/>
                <w:szCs w:val="20"/>
              </w:rPr>
              <w:t>Date of Birth</w:t>
            </w:r>
          </w:p>
        </w:tc>
        <w:tc>
          <w:tcPr>
            <w:tcW w:w="7639" w:type="dxa"/>
            <w:gridSpan w:val="2"/>
          </w:tcPr>
          <w:p w:rsidR="00B434E1" w:rsidRPr="00B13D9C" w:rsidRDefault="00B434E1" w:rsidP="002B471F">
            <w:pPr>
              <w:rPr>
                <w:rFonts w:asciiTheme="minorHAnsi" w:hAnsiTheme="minorHAnsi"/>
                <w:sz w:val="20"/>
                <w:szCs w:val="20"/>
              </w:rPr>
            </w:pPr>
            <w:r w:rsidRPr="00B13D9C">
              <w:rPr>
                <w:rFonts w:asciiTheme="minorHAnsi" w:hAnsiTheme="minorHAnsi"/>
                <w:sz w:val="20"/>
                <w:szCs w:val="20"/>
              </w:rPr>
              <w:t>2</w:t>
            </w:r>
            <w:r w:rsidRPr="00B13D9C">
              <w:rPr>
                <w:rFonts w:asciiTheme="minorHAnsi" w:hAnsiTheme="minorHAnsi"/>
                <w:sz w:val="20"/>
                <w:szCs w:val="20"/>
                <w:vertAlign w:val="superscript"/>
              </w:rPr>
              <w:t>nd</w:t>
            </w:r>
            <w:r w:rsidRPr="00B13D9C">
              <w:rPr>
                <w:rFonts w:asciiTheme="minorHAnsi" w:hAnsiTheme="minorHAnsi"/>
                <w:sz w:val="20"/>
                <w:szCs w:val="20"/>
              </w:rPr>
              <w:t xml:space="preserve"> April 1993</w:t>
            </w:r>
          </w:p>
        </w:tc>
      </w:tr>
      <w:tr w:rsidR="00B434E1" w:rsidRPr="002B471F" w:rsidTr="00C93048">
        <w:trPr>
          <w:gridAfter w:val="1"/>
          <w:wAfter w:w="350" w:type="dxa"/>
          <w:trHeight w:val="80"/>
        </w:trPr>
        <w:tc>
          <w:tcPr>
            <w:tcW w:w="1773" w:type="dxa"/>
          </w:tcPr>
          <w:p w:rsidR="00B434E1" w:rsidRPr="00B13D9C" w:rsidRDefault="00B434E1" w:rsidP="002B471F">
            <w:pPr>
              <w:rPr>
                <w:rFonts w:asciiTheme="minorHAnsi" w:hAnsiTheme="minorHAnsi"/>
                <w:color w:val="808080" w:themeColor="background1" w:themeShade="80"/>
                <w:sz w:val="20"/>
                <w:szCs w:val="20"/>
              </w:rPr>
            </w:pPr>
            <w:r w:rsidRPr="00B13D9C">
              <w:rPr>
                <w:rFonts w:asciiTheme="minorHAnsi" w:hAnsiTheme="minorHAnsi"/>
                <w:color w:val="808080" w:themeColor="background1" w:themeShade="80"/>
                <w:sz w:val="20"/>
                <w:szCs w:val="20"/>
              </w:rPr>
              <w:t>Place of Birth</w:t>
            </w:r>
          </w:p>
        </w:tc>
        <w:tc>
          <w:tcPr>
            <w:tcW w:w="7639" w:type="dxa"/>
            <w:gridSpan w:val="2"/>
          </w:tcPr>
          <w:p w:rsidR="00B434E1" w:rsidRPr="00B13D9C" w:rsidRDefault="00B434E1" w:rsidP="002B471F">
            <w:pPr>
              <w:rPr>
                <w:rFonts w:asciiTheme="minorHAnsi" w:hAnsiTheme="minorHAnsi"/>
                <w:sz w:val="20"/>
                <w:szCs w:val="20"/>
              </w:rPr>
            </w:pPr>
            <w:r w:rsidRPr="00B13D9C">
              <w:rPr>
                <w:rFonts w:asciiTheme="minorHAnsi" w:hAnsiTheme="minorHAnsi"/>
                <w:sz w:val="20"/>
                <w:szCs w:val="20"/>
              </w:rPr>
              <w:t>Hammersmith, London</w:t>
            </w:r>
          </w:p>
        </w:tc>
      </w:tr>
      <w:tr w:rsidR="00B434E1" w:rsidRPr="002B471F" w:rsidTr="007A056E">
        <w:trPr>
          <w:gridAfter w:val="1"/>
          <w:wAfter w:w="350" w:type="dxa"/>
          <w:trHeight w:val="137"/>
        </w:trPr>
        <w:tc>
          <w:tcPr>
            <w:tcW w:w="1773" w:type="dxa"/>
            <w:shd w:val="clear" w:color="auto" w:fill="BFBFBF" w:themeFill="background1" w:themeFillShade="BF"/>
          </w:tcPr>
          <w:p w:rsidR="00B434E1" w:rsidRPr="002B471F" w:rsidRDefault="00B434E1" w:rsidP="002B471F">
            <w:pPr>
              <w:rPr>
                <w:rFonts w:ascii="Segoe UI" w:hAnsi="Segoe UI" w:cs="Segoe UI"/>
                <w:color w:val="808080" w:themeColor="background1" w:themeShade="80"/>
              </w:rPr>
            </w:pPr>
            <w:r w:rsidRPr="00BD0F7B">
              <w:rPr>
                <w:rFonts w:ascii="Segoe UI" w:hAnsi="Segoe UI" w:cs="Segoe UI"/>
              </w:rPr>
              <w:t>Education</w:t>
            </w:r>
          </w:p>
        </w:tc>
        <w:tc>
          <w:tcPr>
            <w:tcW w:w="7639" w:type="dxa"/>
            <w:gridSpan w:val="2"/>
            <w:shd w:val="clear" w:color="auto" w:fill="BFBFBF" w:themeFill="background1" w:themeFillShade="BF"/>
          </w:tcPr>
          <w:p w:rsidR="00B434E1" w:rsidRPr="002B471F" w:rsidRDefault="00B434E1" w:rsidP="002B471F">
            <w:pPr>
              <w:rPr>
                <w:sz w:val="20"/>
                <w:szCs w:val="20"/>
              </w:rPr>
            </w:pPr>
          </w:p>
        </w:tc>
      </w:tr>
      <w:tr w:rsidR="00B434E1" w:rsidRPr="002B471F" w:rsidTr="00C93048">
        <w:trPr>
          <w:gridAfter w:val="1"/>
          <w:wAfter w:w="350" w:type="dxa"/>
          <w:trHeight w:val="237"/>
        </w:trPr>
        <w:tc>
          <w:tcPr>
            <w:tcW w:w="1773" w:type="dxa"/>
          </w:tcPr>
          <w:p w:rsidR="00B434E1" w:rsidRPr="00B13D9C" w:rsidRDefault="00B434E1" w:rsidP="00B9463E">
            <w:pPr>
              <w:rPr>
                <w:rFonts w:asciiTheme="minorHAnsi" w:hAnsiTheme="minorHAnsi"/>
                <w:color w:val="808080" w:themeColor="background1" w:themeShade="80"/>
                <w:sz w:val="20"/>
                <w:szCs w:val="20"/>
              </w:rPr>
            </w:pPr>
            <w:r w:rsidRPr="00B13D9C">
              <w:rPr>
                <w:rFonts w:asciiTheme="minorHAnsi" w:hAnsiTheme="minorHAnsi"/>
                <w:color w:val="808080" w:themeColor="background1" w:themeShade="80"/>
                <w:sz w:val="20"/>
                <w:szCs w:val="20"/>
              </w:rPr>
              <w:t>Studied at</w:t>
            </w:r>
          </w:p>
        </w:tc>
        <w:tc>
          <w:tcPr>
            <w:tcW w:w="7639" w:type="dxa"/>
            <w:gridSpan w:val="2"/>
          </w:tcPr>
          <w:p w:rsidR="00B434E1" w:rsidRPr="00B13D9C" w:rsidRDefault="00B434E1" w:rsidP="002B471F">
            <w:pPr>
              <w:outlineLvl w:val="0"/>
              <w:rPr>
                <w:rFonts w:asciiTheme="minorHAnsi" w:hAnsiTheme="minorHAnsi"/>
                <w:sz w:val="20"/>
                <w:szCs w:val="20"/>
              </w:rPr>
            </w:pPr>
            <w:r w:rsidRPr="00B13D9C">
              <w:rPr>
                <w:rFonts w:asciiTheme="minorHAnsi" w:hAnsiTheme="minorHAnsi"/>
                <w:sz w:val="20"/>
                <w:szCs w:val="20"/>
              </w:rPr>
              <w:t>Sheffield Hallam University: 2011 - Present</w:t>
            </w:r>
          </w:p>
          <w:p w:rsidR="00B434E1" w:rsidRPr="00B13D9C" w:rsidRDefault="00B434E1" w:rsidP="002B471F">
            <w:pPr>
              <w:rPr>
                <w:rFonts w:asciiTheme="minorHAnsi" w:hAnsiTheme="minorHAnsi"/>
                <w:sz w:val="20"/>
                <w:szCs w:val="20"/>
              </w:rPr>
            </w:pPr>
            <w:r w:rsidRPr="00B13D9C">
              <w:rPr>
                <w:rFonts w:asciiTheme="minorHAnsi" w:hAnsiTheme="minorHAnsi"/>
                <w:sz w:val="20"/>
                <w:szCs w:val="20"/>
              </w:rPr>
              <w:t xml:space="preserve">Caroline Chisholm School Business &amp; Enterprise College: 2009 - 2011 </w:t>
            </w:r>
            <w:r w:rsidRPr="00B13D9C">
              <w:rPr>
                <w:rFonts w:asciiTheme="minorHAnsi" w:hAnsiTheme="minorHAnsi"/>
                <w:sz w:val="18"/>
                <w:szCs w:val="18"/>
              </w:rPr>
              <w:t>(Sixth Form)</w:t>
            </w:r>
          </w:p>
          <w:p w:rsidR="00B434E1" w:rsidRPr="00B13D9C" w:rsidRDefault="00B434E1" w:rsidP="002B471F">
            <w:pPr>
              <w:rPr>
                <w:rFonts w:asciiTheme="minorHAnsi" w:hAnsiTheme="minorHAnsi"/>
                <w:sz w:val="20"/>
                <w:szCs w:val="20"/>
              </w:rPr>
            </w:pPr>
            <w:r w:rsidRPr="00B13D9C">
              <w:rPr>
                <w:rFonts w:asciiTheme="minorHAnsi" w:hAnsiTheme="minorHAnsi"/>
                <w:sz w:val="20"/>
                <w:szCs w:val="20"/>
              </w:rPr>
              <w:t xml:space="preserve">Sponne Secondary School Technology College: 2005 – 2009 </w:t>
            </w:r>
            <w:r w:rsidRPr="00B13D9C">
              <w:rPr>
                <w:rFonts w:asciiTheme="minorHAnsi" w:hAnsiTheme="minorHAnsi"/>
                <w:sz w:val="18"/>
                <w:szCs w:val="18"/>
              </w:rPr>
              <w:t>(Secondary)</w:t>
            </w:r>
          </w:p>
        </w:tc>
      </w:tr>
      <w:tr w:rsidR="00B434E1" w:rsidRPr="002B471F" w:rsidTr="00C93048">
        <w:trPr>
          <w:gridAfter w:val="1"/>
          <w:wAfter w:w="350" w:type="dxa"/>
          <w:trHeight w:val="87"/>
        </w:trPr>
        <w:tc>
          <w:tcPr>
            <w:tcW w:w="1773" w:type="dxa"/>
          </w:tcPr>
          <w:p w:rsidR="00B434E1" w:rsidRPr="00B13D9C" w:rsidRDefault="00B434E1" w:rsidP="002B471F">
            <w:pPr>
              <w:rPr>
                <w:rFonts w:asciiTheme="minorHAnsi" w:hAnsiTheme="minorHAnsi" w:cs="Segoe UI"/>
                <w:color w:val="808080" w:themeColor="background1" w:themeShade="80"/>
                <w:sz w:val="20"/>
                <w:szCs w:val="20"/>
              </w:rPr>
            </w:pPr>
            <w:r w:rsidRPr="00B13D9C">
              <w:rPr>
                <w:rFonts w:asciiTheme="minorHAnsi" w:hAnsiTheme="minorHAnsi" w:cs="Segoe UI"/>
                <w:color w:val="808080" w:themeColor="background1" w:themeShade="80"/>
                <w:sz w:val="20"/>
                <w:szCs w:val="20"/>
              </w:rPr>
              <w:t>Qualifications</w:t>
            </w:r>
          </w:p>
        </w:tc>
        <w:tc>
          <w:tcPr>
            <w:tcW w:w="7639" w:type="dxa"/>
            <w:gridSpan w:val="2"/>
          </w:tcPr>
          <w:p w:rsidR="00B434E1" w:rsidRPr="00B13D9C" w:rsidRDefault="00B434E1" w:rsidP="002B471F">
            <w:pPr>
              <w:rPr>
                <w:rFonts w:asciiTheme="minorHAnsi" w:hAnsiTheme="minorHAnsi"/>
                <w:sz w:val="20"/>
                <w:szCs w:val="20"/>
              </w:rPr>
            </w:pPr>
          </w:p>
        </w:tc>
      </w:tr>
      <w:tr w:rsidR="00B434E1" w:rsidRPr="002B471F" w:rsidTr="00C93048">
        <w:trPr>
          <w:gridAfter w:val="1"/>
          <w:wAfter w:w="350" w:type="dxa"/>
          <w:trHeight w:val="155"/>
        </w:trPr>
        <w:tc>
          <w:tcPr>
            <w:tcW w:w="1773" w:type="dxa"/>
          </w:tcPr>
          <w:p w:rsidR="00B434E1" w:rsidRPr="00B13D9C" w:rsidRDefault="00B434E1" w:rsidP="002B471F">
            <w:pPr>
              <w:rPr>
                <w:rFonts w:asciiTheme="minorHAnsi" w:hAnsiTheme="minorHAnsi"/>
                <w:color w:val="808080" w:themeColor="background1" w:themeShade="80"/>
                <w:sz w:val="20"/>
                <w:szCs w:val="20"/>
              </w:rPr>
            </w:pPr>
            <w:r w:rsidRPr="00B13D9C">
              <w:rPr>
                <w:rFonts w:asciiTheme="minorHAnsi" w:hAnsiTheme="minorHAnsi"/>
                <w:color w:val="808080" w:themeColor="background1" w:themeShade="80"/>
                <w:sz w:val="20"/>
                <w:szCs w:val="20"/>
              </w:rPr>
              <w:t>Degree</w:t>
            </w:r>
          </w:p>
        </w:tc>
        <w:tc>
          <w:tcPr>
            <w:tcW w:w="7639" w:type="dxa"/>
            <w:gridSpan w:val="2"/>
          </w:tcPr>
          <w:p w:rsidR="00B434E1" w:rsidRPr="00B13D9C" w:rsidRDefault="00B434E1" w:rsidP="002B471F">
            <w:pPr>
              <w:rPr>
                <w:rFonts w:asciiTheme="minorHAnsi" w:hAnsiTheme="minorHAnsi"/>
                <w:sz w:val="20"/>
                <w:szCs w:val="20"/>
              </w:rPr>
            </w:pPr>
            <w:r w:rsidRPr="00B13D9C">
              <w:rPr>
                <w:rFonts w:asciiTheme="minorHAnsi" w:hAnsiTheme="minorHAnsi"/>
                <w:sz w:val="20"/>
                <w:szCs w:val="20"/>
              </w:rPr>
              <w:t>Currently studying a four year Computing course (BSc) which includes one year's work placement in industry, at Sheffield Hallam University - 2nd year.</w:t>
            </w:r>
          </w:p>
        </w:tc>
      </w:tr>
      <w:tr w:rsidR="00B434E1" w:rsidRPr="002B471F" w:rsidTr="00C93048">
        <w:trPr>
          <w:gridAfter w:val="1"/>
          <w:wAfter w:w="350" w:type="dxa"/>
          <w:trHeight w:val="256"/>
        </w:trPr>
        <w:tc>
          <w:tcPr>
            <w:tcW w:w="1773" w:type="dxa"/>
          </w:tcPr>
          <w:p w:rsidR="00B434E1" w:rsidRPr="00B13D9C" w:rsidRDefault="00B434E1" w:rsidP="002B471F">
            <w:pPr>
              <w:rPr>
                <w:rFonts w:asciiTheme="minorHAnsi" w:hAnsiTheme="minorHAnsi"/>
                <w:color w:val="808080" w:themeColor="background1" w:themeShade="80"/>
                <w:sz w:val="20"/>
                <w:szCs w:val="20"/>
              </w:rPr>
            </w:pPr>
            <w:r w:rsidRPr="00B13D9C">
              <w:rPr>
                <w:rFonts w:asciiTheme="minorHAnsi" w:hAnsiTheme="minorHAnsi"/>
                <w:color w:val="808080" w:themeColor="background1" w:themeShade="80"/>
                <w:sz w:val="20"/>
                <w:szCs w:val="20"/>
              </w:rPr>
              <w:t>2</w:t>
            </w:r>
            <w:r w:rsidRPr="00B13D9C">
              <w:rPr>
                <w:rFonts w:asciiTheme="minorHAnsi" w:hAnsiTheme="minorHAnsi"/>
                <w:color w:val="808080" w:themeColor="background1" w:themeShade="80"/>
                <w:sz w:val="20"/>
                <w:szCs w:val="20"/>
                <w:vertAlign w:val="superscript"/>
              </w:rPr>
              <w:t>nd</w:t>
            </w:r>
            <w:r w:rsidRPr="00B13D9C">
              <w:rPr>
                <w:rFonts w:asciiTheme="minorHAnsi" w:hAnsiTheme="minorHAnsi"/>
                <w:color w:val="808080" w:themeColor="background1" w:themeShade="80"/>
                <w:sz w:val="20"/>
                <w:szCs w:val="20"/>
              </w:rPr>
              <w:t xml:space="preserve"> Year Modules</w:t>
            </w:r>
          </w:p>
        </w:tc>
        <w:tc>
          <w:tcPr>
            <w:tcW w:w="7639" w:type="dxa"/>
            <w:gridSpan w:val="2"/>
          </w:tcPr>
          <w:p w:rsidR="00464797" w:rsidRDefault="00464797" w:rsidP="00464797">
            <w:pPr>
              <w:rPr>
                <w:rFonts w:asciiTheme="minorHAnsi" w:hAnsiTheme="minorHAnsi"/>
                <w:sz w:val="20"/>
                <w:szCs w:val="20"/>
              </w:rPr>
            </w:pPr>
            <w:r w:rsidRPr="00B13D9C">
              <w:rPr>
                <w:rFonts w:asciiTheme="minorHAnsi" w:hAnsiTheme="minorHAnsi"/>
                <w:sz w:val="20"/>
                <w:szCs w:val="20"/>
              </w:rPr>
              <w:t>Object Oriented Analysis, Design &amp; Implementation</w:t>
            </w:r>
            <w:r>
              <w:rPr>
                <w:rFonts w:asciiTheme="minorHAnsi" w:hAnsiTheme="minorHAnsi"/>
                <w:sz w:val="20"/>
                <w:szCs w:val="20"/>
              </w:rPr>
              <w:t xml:space="preserve">                          - 95%</w:t>
            </w:r>
          </w:p>
          <w:p w:rsidR="00464797" w:rsidRDefault="00464797" w:rsidP="002B471F">
            <w:pPr>
              <w:rPr>
                <w:rFonts w:asciiTheme="minorHAnsi" w:hAnsiTheme="minorHAnsi"/>
                <w:sz w:val="20"/>
                <w:szCs w:val="20"/>
              </w:rPr>
            </w:pPr>
            <w:r>
              <w:rPr>
                <w:rFonts w:asciiTheme="minorHAnsi" w:hAnsiTheme="minorHAnsi"/>
                <w:sz w:val="20"/>
                <w:szCs w:val="20"/>
              </w:rPr>
              <w:t>Cisco CCNA Network Fundamentals</w:t>
            </w:r>
            <w:r>
              <w:rPr>
                <w:rFonts w:asciiTheme="minorHAnsi" w:hAnsiTheme="minorHAnsi"/>
                <w:sz w:val="20"/>
                <w:szCs w:val="20"/>
              </w:rPr>
              <w:t xml:space="preserve"> (Network Operating Systems) - 78%</w:t>
            </w:r>
          </w:p>
          <w:p w:rsidR="00464797" w:rsidRDefault="00B434E1" w:rsidP="002B471F">
            <w:pPr>
              <w:rPr>
                <w:rFonts w:asciiTheme="minorHAnsi" w:hAnsiTheme="minorHAnsi"/>
                <w:sz w:val="20"/>
                <w:szCs w:val="20"/>
              </w:rPr>
            </w:pPr>
            <w:r w:rsidRPr="00B13D9C">
              <w:rPr>
                <w:rFonts w:asciiTheme="minorHAnsi" w:hAnsiTheme="minorHAnsi"/>
                <w:sz w:val="20"/>
                <w:szCs w:val="20"/>
              </w:rPr>
              <w:t>Web Architectures</w:t>
            </w:r>
            <w:r w:rsidR="00464797">
              <w:rPr>
                <w:rFonts w:asciiTheme="minorHAnsi" w:hAnsiTheme="minorHAnsi"/>
                <w:sz w:val="20"/>
                <w:szCs w:val="20"/>
              </w:rPr>
              <w:t xml:space="preserve">                                                                                     - 78%</w:t>
            </w:r>
          </w:p>
          <w:p w:rsidR="00464797" w:rsidRDefault="00464797" w:rsidP="002B471F">
            <w:pPr>
              <w:rPr>
                <w:rFonts w:asciiTheme="minorHAnsi" w:hAnsiTheme="minorHAnsi"/>
                <w:sz w:val="20"/>
                <w:szCs w:val="20"/>
              </w:rPr>
            </w:pPr>
            <w:r>
              <w:rPr>
                <w:rFonts w:asciiTheme="minorHAnsi" w:hAnsiTheme="minorHAnsi"/>
                <w:sz w:val="20"/>
                <w:szCs w:val="20"/>
              </w:rPr>
              <w:t>Database Systems                                                                                      - 69%</w:t>
            </w:r>
          </w:p>
          <w:p w:rsidR="00464797" w:rsidRDefault="00464797" w:rsidP="002B471F">
            <w:pPr>
              <w:rPr>
                <w:rFonts w:asciiTheme="minorHAnsi" w:hAnsiTheme="minorHAnsi"/>
                <w:sz w:val="20"/>
                <w:szCs w:val="20"/>
              </w:rPr>
            </w:pPr>
            <w:r>
              <w:rPr>
                <w:rFonts w:asciiTheme="minorHAnsi" w:hAnsiTheme="minorHAnsi"/>
                <w:sz w:val="20"/>
                <w:szCs w:val="20"/>
              </w:rPr>
              <w:t>E</w:t>
            </w:r>
            <w:r w:rsidR="00B434E1" w:rsidRPr="00B13D9C">
              <w:rPr>
                <w:rFonts w:asciiTheme="minorHAnsi" w:hAnsiTheme="minorHAnsi"/>
                <w:sz w:val="20"/>
                <w:szCs w:val="20"/>
              </w:rPr>
              <w:t>-Business</w:t>
            </w:r>
            <w:r>
              <w:rPr>
                <w:rFonts w:asciiTheme="minorHAnsi" w:hAnsiTheme="minorHAnsi"/>
                <w:sz w:val="20"/>
                <w:szCs w:val="20"/>
              </w:rPr>
              <w:t xml:space="preserve">                                                                                                    - 69%</w:t>
            </w:r>
          </w:p>
          <w:p w:rsidR="00B434E1" w:rsidRDefault="00B434E1" w:rsidP="00464797">
            <w:pPr>
              <w:rPr>
                <w:rFonts w:asciiTheme="minorHAnsi" w:hAnsiTheme="minorHAnsi"/>
                <w:sz w:val="20"/>
                <w:szCs w:val="20"/>
              </w:rPr>
            </w:pPr>
            <w:r w:rsidRPr="00B13D9C">
              <w:rPr>
                <w:rFonts w:asciiTheme="minorHAnsi" w:hAnsiTheme="minorHAnsi"/>
                <w:sz w:val="20"/>
                <w:szCs w:val="20"/>
              </w:rPr>
              <w:t xml:space="preserve">Project </w:t>
            </w:r>
            <w:r w:rsidR="00464797">
              <w:rPr>
                <w:rFonts w:asciiTheme="minorHAnsi" w:hAnsiTheme="minorHAnsi"/>
                <w:sz w:val="20"/>
                <w:szCs w:val="20"/>
              </w:rPr>
              <w:t>Management &amp; Career Development                                      - 68%</w:t>
            </w:r>
          </w:p>
          <w:p w:rsidR="00464797" w:rsidRPr="00464797" w:rsidRDefault="00464797" w:rsidP="00DF0810">
            <w:pPr>
              <w:rPr>
                <w:rFonts w:asciiTheme="minorHAnsi" w:hAnsiTheme="minorHAnsi"/>
                <w:b/>
                <w:sz w:val="20"/>
                <w:szCs w:val="20"/>
              </w:rPr>
            </w:pPr>
            <w:r w:rsidRPr="00464797">
              <w:rPr>
                <w:rFonts w:asciiTheme="minorHAnsi" w:hAnsiTheme="minorHAnsi"/>
                <w:b/>
                <w:sz w:val="20"/>
                <w:szCs w:val="20"/>
              </w:rPr>
              <w:t>Overall 2</w:t>
            </w:r>
            <w:r w:rsidRPr="00464797">
              <w:rPr>
                <w:rFonts w:asciiTheme="minorHAnsi" w:hAnsiTheme="minorHAnsi"/>
                <w:b/>
                <w:sz w:val="20"/>
                <w:szCs w:val="20"/>
                <w:vertAlign w:val="superscript"/>
              </w:rPr>
              <w:t>nd</w:t>
            </w:r>
            <w:r w:rsidRPr="00464797">
              <w:rPr>
                <w:rFonts w:asciiTheme="minorHAnsi" w:hAnsiTheme="minorHAnsi"/>
                <w:b/>
                <w:sz w:val="20"/>
                <w:szCs w:val="20"/>
              </w:rPr>
              <w:t xml:space="preserve"> Ye</w:t>
            </w:r>
            <w:r w:rsidR="00DF0810">
              <w:rPr>
                <w:rFonts w:asciiTheme="minorHAnsi" w:hAnsiTheme="minorHAnsi"/>
                <w:b/>
                <w:sz w:val="20"/>
                <w:szCs w:val="20"/>
              </w:rPr>
              <w:t xml:space="preserve">ar Mark:                       </w:t>
            </w:r>
            <w:r w:rsidRPr="00464797">
              <w:rPr>
                <w:rFonts w:asciiTheme="minorHAnsi" w:hAnsiTheme="minorHAnsi"/>
                <w:b/>
                <w:sz w:val="20"/>
                <w:szCs w:val="20"/>
              </w:rPr>
              <w:t>- 76%</w:t>
            </w:r>
          </w:p>
        </w:tc>
      </w:tr>
      <w:tr w:rsidR="00B434E1" w:rsidRPr="002B471F" w:rsidTr="00C93048">
        <w:trPr>
          <w:gridAfter w:val="1"/>
          <w:wAfter w:w="350" w:type="dxa"/>
          <w:trHeight w:val="296"/>
        </w:trPr>
        <w:tc>
          <w:tcPr>
            <w:tcW w:w="1773" w:type="dxa"/>
          </w:tcPr>
          <w:p w:rsidR="00B434E1" w:rsidRPr="00B13D9C" w:rsidRDefault="00B434E1" w:rsidP="00B9463E">
            <w:pPr>
              <w:rPr>
                <w:rFonts w:asciiTheme="minorHAnsi" w:hAnsiTheme="minorHAnsi"/>
                <w:color w:val="808080" w:themeColor="background1" w:themeShade="80"/>
                <w:sz w:val="20"/>
                <w:szCs w:val="20"/>
              </w:rPr>
            </w:pPr>
            <w:r w:rsidRPr="00B13D9C">
              <w:rPr>
                <w:rFonts w:asciiTheme="minorHAnsi" w:hAnsiTheme="minorHAnsi"/>
                <w:color w:val="808080" w:themeColor="background1" w:themeShade="80"/>
                <w:sz w:val="20"/>
                <w:szCs w:val="20"/>
              </w:rPr>
              <w:t>1</w:t>
            </w:r>
            <w:r w:rsidRPr="00B13D9C">
              <w:rPr>
                <w:rFonts w:asciiTheme="minorHAnsi" w:hAnsiTheme="minorHAnsi"/>
                <w:color w:val="808080" w:themeColor="background1" w:themeShade="80"/>
                <w:sz w:val="20"/>
                <w:szCs w:val="20"/>
                <w:vertAlign w:val="superscript"/>
              </w:rPr>
              <w:t>st</w:t>
            </w:r>
            <w:r w:rsidRPr="00B13D9C">
              <w:rPr>
                <w:rFonts w:asciiTheme="minorHAnsi" w:hAnsiTheme="minorHAnsi"/>
                <w:color w:val="808080" w:themeColor="background1" w:themeShade="80"/>
                <w:sz w:val="20"/>
                <w:szCs w:val="20"/>
              </w:rPr>
              <w:t xml:space="preserve"> Year Modules</w:t>
            </w:r>
          </w:p>
        </w:tc>
        <w:tc>
          <w:tcPr>
            <w:tcW w:w="7639" w:type="dxa"/>
            <w:gridSpan w:val="2"/>
          </w:tcPr>
          <w:p w:rsidR="00DF0810" w:rsidRDefault="003E4C4A" w:rsidP="00DF0810">
            <w:pPr>
              <w:rPr>
                <w:rFonts w:asciiTheme="minorHAnsi" w:hAnsiTheme="minorHAnsi"/>
                <w:sz w:val="20"/>
                <w:szCs w:val="20"/>
              </w:rPr>
            </w:pPr>
            <w:r w:rsidRPr="00B13D9C">
              <w:rPr>
                <w:rFonts w:asciiTheme="minorHAnsi" w:hAnsiTheme="minorHAnsi"/>
                <w:sz w:val="20"/>
                <w:szCs w:val="20"/>
              </w:rPr>
              <w:t>Programming for Computing - 90%</w:t>
            </w:r>
            <w:r w:rsidR="00DF0810">
              <w:rPr>
                <w:rFonts w:asciiTheme="minorHAnsi" w:hAnsiTheme="minorHAnsi"/>
                <w:sz w:val="20"/>
                <w:szCs w:val="20"/>
              </w:rPr>
              <w:t xml:space="preserve">             </w:t>
            </w:r>
            <w:r w:rsidR="00DF0810">
              <w:rPr>
                <w:rFonts w:asciiTheme="minorHAnsi" w:hAnsiTheme="minorHAnsi"/>
                <w:sz w:val="20"/>
                <w:szCs w:val="20"/>
              </w:rPr>
              <w:t xml:space="preserve">Cisco </w:t>
            </w:r>
            <w:r w:rsidR="00DF0810" w:rsidRPr="00B13D9C">
              <w:rPr>
                <w:rFonts w:asciiTheme="minorHAnsi" w:hAnsiTheme="minorHAnsi"/>
                <w:sz w:val="20"/>
                <w:szCs w:val="20"/>
              </w:rPr>
              <w:t>Technolog</w:t>
            </w:r>
            <w:r w:rsidR="00DF0810">
              <w:rPr>
                <w:rFonts w:asciiTheme="minorHAnsi" w:hAnsiTheme="minorHAnsi"/>
                <w:sz w:val="20"/>
                <w:szCs w:val="20"/>
              </w:rPr>
              <w:t>y Essentials</w:t>
            </w:r>
            <w:r w:rsidR="00DF0810">
              <w:rPr>
                <w:rFonts w:asciiTheme="minorHAnsi" w:hAnsiTheme="minorHAnsi"/>
                <w:sz w:val="20"/>
                <w:szCs w:val="20"/>
              </w:rPr>
              <w:t xml:space="preserve">                       </w:t>
            </w:r>
            <w:r w:rsidR="00DF0810" w:rsidRPr="00B13D9C">
              <w:rPr>
                <w:rFonts w:asciiTheme="minorHAnsi" w:hAnsiTheme="minorHAnsi"/>
                <w:sz w:val="20"/>
                <w:szCs w:val="20"/>
              </w:rPr>
              <w:t>- 83%</w:t>
            </w:r>
          </w:p>
          <w:p w:rsidR="00B434E1" w:rsidRPr="00B13D9C" w:rsidRDefault="003E4C4A" w:rsidP="00B9463E">
            <w:pPr>
              <w:rPr>
                <w:rFonts w:asciiTheme="minorHAnsi" w:hAnsiTheme="minorHAnsi"/>
                <w:sz w:val="20"/>
                <w:szCs w:val="20"/>
              </w:rPr>
            </w:pPr>
            <w:r w:rsidRPr="00B13D9C">
              <w:rPr>
                <w:rFonts w:asciiTheme="minorHAnsi" w:hAnsiTheme="minorHAnsi"/>
                <w:sz w:val="20"/>
                <w:szCs w:val="20"/>
              </w:rPr>
              <w:t>Mathematics for Computing</w:t>
            </w:r>
            <w:r w:rsidR="00DF0810">
              <w:rPr>
                <w:rFonts w:asciiTheme="minorHAnsi" w:hAnsiTheme="minorHAnsi"/>
                <w:sz w:val="20"/>
                <w:szCs w:val="20"/>
              </w:rPr>
              <w:t xml:space="preserve">  </w:t>
            </w:r>
            <w:r w:rsidRPr="00B13D9C">
              <w:rPr>
                <w:rFonts w:asciiTheme="minorHAnsi" w:hAnsiTheme="minorHAnsi"/>
                <w:sz w:val="20"/>
                <w:szCs w:val="20"/>
              </w:rPr>
              <w:t>- 81%</w:t>
            </w:r>
            <w:r w:rsidR="00DF0810">
              <w:rPr>
                <w:rFonts w:asciiTheme="minorHAnsi" w:hAnsiTheme="minorHAnsi"/>
                <w:sz w:val="20"/>
                <w:szCs w:val="20"/>
              </w:rPr>
              <w:t xml:space="preserve">             Information Systems                                   -</w:t>
            </w:r>
            <w:r w:rsidR="00B434E1" w:rsidRPr="00B13D9C">
              <w:rPr>
                <w:rFonts w:asciiTheme="minorHAnsi" w:hAnsiTheme="minorHAnsi"/>
                <w:sz w:val="20"/>
                <w:szCs w:val="20"/>
              </w:rPr>
              <w:t xml:space="preserve"> 70%</w:t>
            </w:r>
            <w:r w:rsidR="00B434E1" w:rsidRPr="00B13D9C">
              <w:rPr>
                <w:rFonts w:asciiTheme="minorHAnsi" w:hAnsiTheme="minorHAnsi"/>
                <w:sz w:val="20"/>
                <w:szCs w:val="20"/>
              </w:rPr>
              <w:tab/>
            </w:r>
          </w:p>
          <w:p w:rsidR="00B434E1" w:rsidRPr="00B13D9C" w:rsidRDefault="00B434E1" w:rsidP="002B471F">
            <w:pPr>
              <w:rPr>
                <w:rFonts w:asciiTheme="minorHAnsi" w:hAnsiTheme="minorHAnsi"/>
                <w:sz w:val="20"/>
                <w:szCs w:val="20"/>
              </w:rPr>
            </w:pPr>
            <w:r w:rsidRPr="00B13D9C">
              <w:rPr>
                <w:rFonts w:asciiTheme="minorHAnsi" w:hAnsiTheme="minorHAnsi"/>
                <w:sz w:val="20"/>
                <w:szCs w:val="20"/>
              </w:rPr>
              <w:t xml:space="preserve">Web Design &amp; Development </w:t>
            </w:r>
            <w:r w:rsidR="00DF0810">
              <w:rPr>
                <w:rFonts w:asciiTheme="minorHAnsi" w:hAnsiTheme="minorHAnsi"/>
                <w:sz w:val="20"/>
                <w:szCs w:val="20"/>
              </w:rPr>
              <w:t xml:space="preserve"> </w:t>
            </w:r>
            <w:r w:rsidRPr="00B13D9C">
              <w:rPr>
                <w:rFonts w:asciiTheme="minorHAnsi" w:hAnsiTheme="minorHAnsi"/>
                <w:sz w:val="20"/>
                <w:szCs w:val="20"/>
              </w:rPr>
              <w:t>- 68%</w:t>
            </w:r>
            <w:r w:rsidRPr="00B13D9C">
              <w:rPr>
                <w:rFonts w:asciiTheme="minorHAnsi" w:hAnsiTheme="minorHAnsi"/>
                <w:sz w:val="20"/>
                <w:szCs w:val="20"/>
              </w:rPr>
              <w:tab/>
            </w:r>
            <w:r w:rsidR="00DF0810">
              <w:rPr>
                <w:rFonts w:asciiTheme="minorHAnsi" w:hAnsiTheme="minorHAnsi"/>
                <w:sz w:val="20"/>
                <w:szCs w:val="20"/>
              </w:rPr>
              <w:t xml:space="preserve">            P</w:t>
            </w:r>
            <w:r w:rsidRPr="00B13D9C">
              <w:rPr>
                <w:rFonts w:asciiTheme="minorHAnsi" w:hAnsiTheme="minorHAnsi"/>
                <w:sz w:val="20"/>
                <w:szCs w:val="20"/>
              </w:rPr>
              <w:t>rofessionalism &amp; Communication Skills</w:t>
            </w:r>
            <w:r w:rsidR="00DF0810">
              <w:rPr>
                <w:rFonts w:asciiTheme="minorHAnsi" w:hAnsiTheme="minorHAnsi"/>
                <w:sz w:val="20"/>
                <w:szCs w:val="20"/>
              </w:rPr>
              <w:t xml:space="preserve"> -</w:t>
            </w:r>
            <w:r w:rsidRPr="00B13D9C">
              <w:rPr>
                <w:rFonts w:asciiTheme="minorHAnsi" w:hAnsiTheme="minorHAnsi"/>
                <w:sz w:val="20"/>
                <w:szCs w:val="20"/>
              </w:rPr>
              <w:t xml:space="preserve"> 64%</w:t>
            </w:r>
          </w:p>
          <w:p w:rsidR="00B434E1" w:rsidRPr="00B13D9C" w:rsidRDefault="00B434E1" w:rsidP="00DF0810">
            <w:pPr>
              <w:rPr>
                <w:rFonts w:asciiTheme="minorHAnsi" w:hAnsiTheme="minorHAnsi"/>
                <w:b/>
                <w:sz w:val="20"/>
                <w:szCs w:val="20"/>
              </w:rPr>
            </w:pPr>
            <w:r w:rsidRPr="00B13D9C">
              <w:rPr>
                <w:rFonts w:asciiTheme="minorHAnsi" w:hAnsiTheme="minorHAnsi"/>
                <w:b/>
                <w:sz w:val="20"/>
                <w:szCs w:val="20"/>
              </w:rPr>
              <w:t xml:space="preserve">Overall </w:t>
            </w:r>
            <w:r w:rsidR="00464797">
              <w:rPr>
                <w:rFonts w:asciiTheme="minorHAnsi" w:hAnsiTheme="minorHAnsi"/>
                <w:b/>
                <w:sz w:val="20"/>
                <w:szCs w:val="20"/>
              </w:rPr>
              <w:t>1</w:t>
            </w:r>
            <w:r w:rsidR="00464797" w:rsidRPr="00464797">
              <w:rPr>
                <w:rFonts w:asciiTheme="minorHAnsi" w:hAnsiTheme="minorHAnsi"/>
                <w:b/>
                <w:sz w:val="20"/>
                <w:szCs w:val="20"/>
                <w:vertAlign w:val="superscript"/>
              </w:rPr>
              <w:t>st</w:t>
            </w:r>
            <w:r w:rsidR="00464797">
              <w:rPr>
                <w:rFonts w:asciiTheme="minorHAnsi" w:hAnsiTheme="minorHAnsi"/>
                <w:b/>
                <w:sz w:val="20"/>
                <w:szCs w:val="20"/>
              </w:rPr>
              <w:t xml:space="preserve"> Year </w:t>
            </w:r>
            <w:r w:rsidRPr="00B13D9C">
              <w:rPr>
                <w:rFonts w:asciiTheme="minorHAnsi" w:hAnsiTheme="minorHAnsi"/>
                <w:b/>
                <w:sz w:val="20"/>
                <w:szCs w:val="20"/>
              </w:rPr>
              <w:t>Mark:</w:t>
            </w:r>
            <w:r w:rsidRPr="00B13D9C">
              <w:rPr>
                <w:rFonts w:asciiTheme="minorHAnsi" w:hAnsiTheme="minorHAnsi"/>
                <w:b/>
                <w:sz w:val="20"/>
                <w:szCs w:val="20"/>
              </w:rPr>
              <w:tab/>
            </w:r>
            <w:r w:rsidRPr="00B13D9C">
              <w:rPr>
                <w:rFonts w:asciiTheme="minorHAnsi" w:hAnsiTheme="minorHAnsi"/>
                <w:b/>
                <w:sz w:val="20"/>
                <w:szCs w:val="20"/>
              </w:rPr>
              <w:tab/>
              <w:t>- 76%</w:t>
            </w:r>
          </w:p>
        </w:tc>
      </w:tr>
      <w:tr w:rsidR="00B434E1" w:rsidRPr="002B471F" w:rsidTr="00C93048">
        <w:trPr>
          <w:gridAfter w:val="1"/>
          <w:wAfter w:w="350" w:type="dxa"/>
          <w:trHeight w:val="237"/>
        </w:trPr>
        <w:tc>
          <w:tcPr>
            <w:tcW w:w="1773" w:type="dxa"/>
          </w:tcPr>
          <w:p w:rsidR="00B434E1" w:rsidRPr="00B13D9C" w:rsidRDefault="00B434E1" w:rsidP="002B471F">
            <w:pPr>
              <w:rPr>
                <w:rFonts w:asciiTheme="minorHAnsi" w:hAnsiTheme="minorHAnsi"/>
                <w:bCs/>
                <w:caps/>
                <w:color w:val="808080" w:themeColor="background1" w:themeShade="80"/>
                <w:sz w:val="20"/>
                <w:szCs w:val="20"/>
              </w:rPr>
            </w:pPr>
            <w:r w:rsidRPr="00B13D9C">
              <w:rPr>
                <w:rFonts w:asciiTheme="minorHAnsi" w:hAnsiTheme="minorHAnsi"/>
                <w:color w:val="808080" w:themeColor="background1" w:themeShade="80"/>
                <w:sz w:val="20"/>
                <w:szCs w:val="20"/>
              </w:rPr>
              <w:t>A-Level</w:t>
            </w:r>
          </w:p>
        </w:tc>
        <w:tc>
          <w:tcPr>
            <w:tcW w:w="7639" w:type="dxa"/>
            <w:gridSpan w:val="2"/>
          </w:tcPr>
          <w:p w:rsidR="00B434E1" w:rsidRPr="00B13D9C" w:rsidRDefault="00B434E1" w:rsidP="002B471F">
            <w:pPr>
              <w:rPr>
                <w:rFonts w:asciiTheme="minorHAnsi" w:hAnsiTheme="minorHAnsi"/>
                <w:sz w:val="20"/>
                <w:szCs w:val="20"/>
              </w:rPr>
            </w:pPr>
            <w:r w:rsidRPr="00B13D9C">
              <w:rPr>
                <w:rFonts w:asciiTheme="minorHAnsi" w:hAnsiTheme="minorHAnsi"/>
                <w:sz w:val="20"/>
                <w:szCs w:val="20"/>
              </w:rPr>
              <w:t>Mathematics               - C</w:t>
            </w:r>
          </w:p>
          <w:p w:rsidR="00B434E1" w:rsidRPr="00B13D9C" w:rsidRDefault="00B434E1" w:rsidP="002B471F">
            <w:pPr>
              <w:rPr>
                <w:rFonts w:asciiTheme="minorHAnsi" w:hAnsiTheme="minorHAnsi"/>
                <w:sz w:val="20"/>
                <w:szCs w:val="20"/>
              </w:rPr>
            </w:pPr>
            <w:r w:rsidRPr="00B13D9C">
              <w:rPr>
                <w:rFonts w:asciiTheme="minorHAnsi" w:hAnsiTheme="minorHAnsi"/>
                <w:sz w:val="20"/>
                <w:szCs w:val="20"/>
              </w:rPr>
              <w:t>Business Studies         - C</w:t>
            </w:r>
          </w:p>
          <w:p w:rsidR="00B434E1" w:rsidRPr="00B13D9C" w:rsidRDefault="00B434E1" w:rsidP="002B471F">
            <w:pPr>
              <w:rPr>
                <w:rFonts w:asciiTheme="minorHAnsi" w:hAnsiTheme="minorHAnsi"/>
                <w:sz w:val="20"/>
                <w:szCs w:val="20"/>
              </w:rPr>
            </w:pPr>
            <w:r w:rsidRPr="00B13D9C">
              <w:rPr>
                <w:rFonts w:asciiTheme="minorHAnsi" w:hAnsiTheme="minorHAnsi"/>
                <w:sz w:val="20"/>
                <w:szCs w:val="20"/>
              </w:rPr>
              <w:t>Computing                   - C</w:t>
            </w:r>
          </w:p>
        </w:tc>
      </w:tr>
      <w:tr w:rsidR="00B434E1" w:rsidRPr="002B471F" w:rsidTr="00C93048">
        <w:trPr>
          <w:gridAfter w:val="1"/>
          <w:wAfter w:w="350" w:type="dxa"/>
          <w:trHeight w:val="72"/>
        </w:trPr>
        <w:tc>
          <w:tcPr>
            <w:tcW w:w="1773" w:type="dxa"/>
          </w:tcPr>
          <w:p w:rsidR="00B434E1" w:rsidRPr="00B13D9C" w:rsidRDefault="00B434E1" w:rsidP="002B471F">
            <w:pPr>
              <w:rPr>
                <w:rFonts w:asciiTheme="minorHAnsi" w:hAnsiTheme="minorHAnsi"/>
                <w:color w:val="808080" w:themeColor="background1" w:themeShade="80"/>
                <w:sz w:val="20"/>
                <w:szCs w:val="20"/>
              </w:rPr>
            </w:pPr>
            <w:r w:rsidRPr="00B13D9C">
              <w:rPr>
                <w:rFonts w:asciiTheme="minorHAnsi" w:hAnsiTheme="minorHAnsi"/>
                <w:color w:val="808080" w:themeColor="background1" w:themeShade="80"/>
                <w:sz w:val="20"/>
                <w:szCs w:val="20"/>
              </w:rPr>
              <w:t>GCSE</w:t>
            </w:r>
          </w:p>
        </w:tc>
        <w:tc>
          <w:tcPr>
            <w:tcW w:w="7639" w:type="dxa"/>
            <w:gridSpan w:val="2"/>
          </w:tcPr>
          <w:p w:rsidR="00B434E1" w:rsidRPr="00B13D9C" w:rsidRDefault="00B434E1" w:rsidP="002B471F">
            <w:pPr>
              <w:rPr>
                <w:rFonts w:asciiTheme="minorHAnsi" w:hAnsiTheme="minorHAnsi"/>
                <w:sz w:val="20"/>
                <w:szCs w:val="20"/>
              </w:rPr>
            </w:pPr>
            <w:r w:rsidRPr="00B13D9C">
              <w:rPr>
                <w:rFonts w:asciiTheme="minorHAnsi" w:hAnsiTheme="minorHAnsi"/>
                <w:sz w:val="20"/>
                <w:szCs w:val="20"/>
              </w:rPr>
              <w:t>12 x A*-C GCSE's awarded including Mathematics and English.</w:t>
            </w:r>
          </w:p>
        </w:tc>
      </w:tr>
      <w:tr w:rsidR="00B434E1" w:rsidRPr="002B471F" w:rsidTr="007A056E">
        <w:trPr>
          <w:gridAfter w:val="1"/>
          <w:wAfter w:w="350" w:type="dxa"/>
          <w:trHeight w:val="113"/>
        </w:trPr>
        <w:tc>
          <w:tcPr>
            <w:tcW w:w="1773" w:type="dxa"/>
            <w:shd w:val="clear" w:color="auto" w:fill="BFBFBF" w:themeFill="background1" w:themeFillShade="BF"/>
          </w:tcPr>
          <w:p w:rsidR="00B434E1" w:rsidRPr="002B471F" w:rsidRDefault="00B434E1" w:rsidP="002B471F">
            <w:pPr>
              <w:rPr>
                <w:sz w:val="20"/>
                <w:szCs w:val="20"/>
              </w:rPr>
            </w:pPr>
            <w:r w:rsidRPr="00BD0F7B">
              <w:rPr>
                <w:rFonts w:ascii="Segoe UI" w:hAnsi="Segoe UI" w:cs="Segoe UI"/>
              </w:rPr>
              <w:t>Skills</w:t>
            </w:r>
          </w:p>
        </w:tc>
        <w:tc>
          <w:tcPr>
            <w:tcW w:w="7639" w:type="dxa"/>
            <w:gridSpan w:val="2"/>
            <w:shd w:val="clear" w:color="auto" w:fill="BFBFBF" w:themeFill="background1" w:themeFillShade="BF"/>
          </w:tcPr>
          <w:p w:rsidR="00B434E1" w:rsidRPr="002B471F" w:rsidRDefault="00B434E1" w:rsidP="002B471F">
            <w:pPr>
              <w:rPr>
                <w:sz w:val="20"/>
                <w:szCs w:val="20"/>
              </w:rPr>
            </w:pPr>
          </w:p>
        </w:tc>
      </w:tr>
      <w:tr w:rsidR="00B434E1" w:rsidRPr="002B471F" w:rsidTr="00C93048">
        <w:trPr>
          <w:gridAfter w:val="1"/>
          <w:wAfter w:w="350" w:type="dxa"/>
          <w:trHeight w:val="1529"/>
        </w:trPr>
        <w:tc>
          <w:tcPr>
            <w:tcW w:w="9412" w:type="dxa"/>
            <w:gridSpan w:val="3"/>
          </w:tcPr>
          <w:p w:rsidR="00B434E1" w:rsidRDefault="00B434E1" w:rsidP="002B471F">
            <w:pPr>
              <w:jc w:val="both"/>
              <w:rPr>
                <w:rFonts w:ascii="Calibri" w:hAnsi="Calibri"/>
                <w:sz w:val="20"/>
                <w:szCs w:val="20"/>
              </w:rPr>
            </w:pPr>
            <w:r w:rsidRPr="002B471F">
              <w:rPr>
                <w:rFonts w:ascii="Calibri" w:hAnsi="Calibri"/>
                <w:sz w:val="20"/>
                <w:szCs w:val="20"/>
              </w:rPr>
              <w:t xml:space="preserve">I am motivated, enthusiastic and responsible. I enjoy the feeling of successful projects and like to build and improve from feedback of my performance. I am a hardworking student and do my best to achieve my targets, however I believe that the key to success is to be organised and prepared. Being a technology student, I take full advantage of modern services that are available in order to build a more flexible and reliable method of working. I have long been using cloud services in order to keep safe work and to allow me to access it from anywhere. </w:t>
            </w:r>
            <w:r w:rsidR="00291F3C">
              <w:rPr>
                <w:rFonts w:ascii="Calibri" w:hAnsi="Calibri"/>
                <w:sz w:val="20"/>
                <w:szCs w:val="20"/>
              </w:rPr>
              <w:t>I use virtualisation tools in order to construct safe test environments</w:t>
            </w:r>
            <w:r w:rsidR="00811477">
              <w:rPr>
                <w:rFonts w:ascii="Calibri" w:hAnsi="Calibri"/>
                <w:sz w:val="20"/>
                <w:szCs w:val="20"/>
              </w:rPr>
              <w:t xml:space="preserve"> when practising various system</w:t>
            </w:r>
            <w:r w:rsidR="00291F3C">
              <w:rPr>
                <w:rFonts w:ascii="Calibri" w:hAnsi="Calibri"/>
                <w:sz w:val="20"/>
                <w:szCs w:val="20"/>
              </w:rPr>
              <w:t xml:space="preserve"> setups or builds.</w:t>
            </w:r>
          </w:p>
          <w:p w:rsidR="00B434E1" w:rsidRDefault="00B434E1" w:rsidP="00B9463E">
            <w:pPr>
              <w:jc w:val="both"/>
              <w:rPr>
                <w:rFonts w:ascii="Calibri" w:hAnsi="Calibri"/>
                <w:sz w:val="20"/>
                <w:szCs w:val="20"/>
              </w:rPr>
            </w:pPr>
            <w:r w:rsidRPr="002B471F">
              <w:rPr>
                <w:rFonts w:ascii="Calibri" w:hAnsi="Calibri"/>
                <w:sz w:val="20"/>
                <w:szCs w:val="20"/>
              </w:rPr>
              <w:t>In my first year of university I was assigned to a project which required me to work with a group of people who I would complete work and research tasks with. I found that teamwork is an extremely powerful tool when working on a demanding project. I also found that leadership is a valuable skill, and that it can constantly be developed and improved upon. In the group; I was required to keep work on track and maintain a suitable direction. I made sure that I always arranged a suitable location for the group to meet, and had an objective for each session. I needed to motivate each team member as well as making sure we kept up with the workload. My group scored a first for this project.</w:t>
            </w:r>
          </w:p>
          <w:p w:rsidR="00B434E1" w:rsidRPr="002B471F" w:rsidRDefault="00B434E1" w:rsidP="00E755DB">
            <w:pPr>
              <w:jc w:val="both"/>
              <w:rPr>
                <w:sz w:val="20"/>
                <w:szCs w:val="20"/>
              </w:rPr>
            </w:pPr>
            <w:r w:rsidRPr="002B471F">
              <w:rPr>
                <w:rFonts w:ascii="Calibri" w:hAnsi="Calibri"/>
                <w:sz w:val="20"/>
                <w:szCs w:val="20"/>
              </w:rPr>
              <w:t>In order to achieve a high standard of both teamwork and leadership, I needed to have c</w:t>
            </w:r>
            <w:r w:rsidR="00E755DB">
              <w:rPr>
                <w:rFonts w:ascii="Calibri" w:hAnsi="Calibri"/>
                <w:sz w:val="20"/>
                <w:szCs w:val="20"/>
              </w:rPr>
              <w:t>ommunication skills that could collaboratively</w:t>
            </w:r>
            <w:r w:rsidRPr="002B471F">
              <w:rPr>
                <w:rFonts w:ascii="Calibri" w:hAnsi="Calibri"/>
                <w:sz w:val="20"/>
                <w:szCs w:val="20"/>
              </w:rPr>
              <w:t xml:space="preserve"> and accurately explain my point of view to colleagues without dominating or overlooking points. A great way for me to improve my skills in communication is to challenge it. I made a presentation in my first year of university also in a group that taught me to speak with confidence and projection.</w:t>
            </w:r>
          </w:p>
        </w:tc>
      </w:tr>
      <w:tr w:rsidR="00DF0810" w:rsidRPr="002B471F" w:rsidTr="007A056E">
        <w:trPr>
          <w:gridAfter w:val="1"/>
          <w:wAfter w:w="350" w:type="dxa"/>
          <w:trHeight w:val="333"/>
        </w:trPr>
        <w:tc>
          <w:tcPr>
            <w:tcW w:w="9412" w:type="dxa"/>
            <w:gridSpan w:val="3"/>
            <w:shd w:val="clear" w:color="auto" w:fill="BFBFBF" w:themeFill="background1" w:themeFillShade="BF"/>
          </w:tcPr>
          <w:p w:rsidR="00DF0810" w:rsidRPr="00DF0810" w:rsidRDefault="00DF0810" w:rsidP="002B471F">
            <w:pPr>
              <w:jc w:val="both"/>
              <w:rPr>
                <w:rFonts w:ascii="Segoe UI" w:hAnsi="Segoe UI" w:cs="Segoe UI"/>
              </w:rPr>
            </w:pPr>
            <w:r w:rsidRPr="00DF0810">
              <w:rPr>
                <w:rFonts w:ascii="Segoe UI" w:hAnsi="Segoe UI" w:cs="Segoe UI"/>
              </w:rPr>
              <w:t>Referees</w:t>
            </w:r>
          </w:p>
        </w:tc>
      </w:tr>
      <w:tr w:rsidR="00DF0810" w:rsidRPr="002B471F" w:rsidTr="00C93048">
        <w:trPr>
          <w:gridAfter w:val="1"/>
          <w:wAfter w:w="350" w:type="dxa"/>
          <w:trHeight w:val="64"/>
        </w:trPr>
        <w:tc>
          <w:tcPr>
            <w:tcW w:w="9412" w:type="dxa"/>
            <w:gridSpan w:val="3"/>
          </w:tcPr>
          <w:p w:rsidR="00DF0810" w:rsidRDefault="00DF0810" w:rsidP="002B471F">
            <w:pPr>
              <w:jc w:val="both"/>
              <w:rPr>
                <w:rFonts w:ascii="Calibri" w:hAnsi="Calibri"/>
                <w:sz w:val="20"/>
                <w:szCs w:val="20"/>
              </w:rPr>
            </w:pPr>
            <w:r>
              <w:rPr>
                <w:rFonts w:ascii="Calibri" w:hAnsi="Calibri"/>
                <w:noProof/>
                <w:sz w:val="20"/>
                <w:szCs w:val="20"/>
              </w:rPr>
              <mc:AlternateContent>
                <mc:Choice Requires="wps">
                  <w:drawing>
                    <wp:anchor distT="0" distB="0" distL="114300" distR="114300" simplePos="0" relativeHeight="251663360" behindDoc="0" locked="0" layoutInCell="1" allowOverlap="1" wp14:anchorId="47863D93" wp14:editId="03F51077">
                      <wp:simplePos x="0" y="0"/>
                      <wp:positionH relativeFrom="column">
                        <wp:posOffset>3139428</wp:posOffset>
                      </wp:positionH>
                      <wp:positionV relativeFrom="line">
                        <wp:posOffset>39106</wp:posOffset>
                      </wp:positionV>
                      <wp:extent cx="2330450" cy="1270635"/>
                      <wp:effectExtent l="0" t="0" r="12700" b="24765"/>
                      <wp:wrapNone/>
                      <wp:docPr id="5" name="Rounded Rectangle 5"/>
                      <wp:cNvGraphicFramePr/>
                      <a:graphic xmlns:a="http://schemas.openxmlformats.org/drawingml/2006/main">
                        <a:graphicData uri="http://schemas.microsoft.com/office/word/2010/wordprocessingShape">
                          <wps:wsp>
                            <wps:cNvSpPr/>
                            <wps:spPr>
                              <a:xfrm>
                                <a:off x="0" y="0"/>
                                <a:ext cx="2330450" cy="1270635"/>
                              </a:xfrm>
                              <a:prstGeom prst="roundRect">
                                <a:avLst/>
                              </a:prstGeom>
                            </wps:spPr>
                            <wps:style>
                              <a:lnRef idx="2">
                                <a:schemeClr val="dk1"/>
                              </a:lnRef>
                              <a:fillRef idx="1">
                                <a:schemeClr val="lt1"/>
                              </a:fillRef>
                              <a:effectRef idx="0">
                                <a:schemeClr val="dk1"/>
                              </a:effectRef>
                              <a:fontRef idx="minor">
                                <a:schemeClr val="dk1"/>
                              </a:fontRef>
                            </wps:style>
                            <wps:txbx>
                              <w:txbxContent>
                                <w:p w:rsidR="00B434E1" w:rsidRPr="00B13D9C" w:rsidRDefault="00B434E1" w:rsidP="006D75C2">
                                  <w:pPr>
                                    <w:jc w:val="center"/>
                                    <w:rPr>
                                      <w:rFonts w:asciiTheme="minorHAnsi" w:hAnsiTheme="minorHAnsi"/>
                                      <w:sz w:val="16"/>
                                      <w:szCs w:val="16"/>
                                    </w:rPr>
                                  </w:pPr>
                                  <w:r w:rsidRPr="00B13D9C">
                                    <w:rPr>
                                      <w:rFonts w:asciiTheme="minorHAnsi" w:hAnsiTheme="minorHAnsi"/>
                                      <w:sz w:val="16"/>
                                      <w:szCs w:val="16"/>
                                    </w:rPr>
                                    <w:t>Manager Whilst Working At Northampton General Hospital</w:t>
                                  </w:r>
                                </w:p>
                                <w:p w:rsidR="00B434E1" w:rsidRPr="00B13D9C" w:rsidRDefault="00B434E1" w:rsidP="006D75C2">
                                  <w:pPr>
                                    <w:rPr>
                                      <w:rFonts w:asciiTheme="minorHAnsi" w:hAnsiTheme="minorHAnsi" w:cs="Calibri"/>
                                      <w:sz w:val="16"/>
                                      <w:szCs w:val="16"/>
                                    </w:rPr>
                                  </w:pPr>
                                  <w:r w:rsidRPr="00B13D9C">
                                    <w:rPr>
                                      <w:rFonts w:asciiTheme="minorHAnsi" w:hAnsiTheme="minorHAnsi" w:cs="Calibri"/>
                                      <w:sz w:val="16"/>
                                      <w:szCs w:val="16"/>
                                    </w:rPr>
                                    <w:t>Janet Waterfield</w:t>
                                  </w:r>
                                </w:p>
                                <w:p w:rsidR="00B434E1" w:rsidRPr="00B13D9C" w:rsidRDefault="00B434E1" w:rsidP="006D75C2">
                                  <w:pPr>
                                    <w:rPr>
                                      <w:rFonts w:asciiTheme="minorHAnsi" w:hAnsiTheme="minorHAnsi" w:cs="Calibri"/>
                                      <w:sz w:val="16"/>
                                      <w:szCs w:val="16"/>
                                    </w:rPr>
                                  </w:pPr>
                                  <w:r w:rsidRPr="00B13D9C">
                                    <w:rPr>
                                      <w:rFonts w:asciiTheme="minorHAnsi" w:hAnsiTheme="minorHAnsi" w:cs="Calibri"/>
                                      <w:sz w:val="16"/>
                                      <w:szCs w:val="16"/>
                                    </w:rPr>
                                    <w:t>Senior Housekeeper, Medicine</w:t>
                                  </w:r>
                                </w:p>
                                <w:p w:rsidR="00B434E1" w:rsidRPr="00B13D9C" w:rsidRDefault="00B434E1" w:rsidP="006D75C2">
                                  <w:pPr>
                                    <w:pStyle w:val="postaladdress"/>
                                    <w:spacing w:before="0" w:beforeAutospacing="0" w:after="0" w:afterAutospacing="0"/>
                                    <w:rPr>
                                      <w:rFonts w:asciiTheme="minorHAnsi" w:hAnsiTheme="minorHAnsi"/>
                                      <w:sz w:val="16"/>
                                      <w:szCs w:val="16"/>
                                      <w:shd w:val="clear" w:color="auto" w:fill="FFFFFF"/>
                                    </w:rPr>
                                  </w:pPr>
                                  <w:r w:rsidRPr="00B13D9C">
                                    <w:rPr>
                                      <w:rFonts w:asciiTheme="minorHAnsi" w:hAnsiTheme="minorHAnsi"/>
                                      <w:sz w:val="16"/>
                                      <w:szCs w:val="16"/>
                                      <w:shd w:val="clear" w:color="auto" w:fill="FFFFFF"/>
                                    </w:rPr>
                                    <w:t>Northampton General Hospital NHS Trust</w:t>
                                  </w:r>
                                </w:p>
                                <w:p w:rsidR="00B434E1" w:rsidRPr="00B13D9C" w:rsidRDefault="00B434E1" w:rsidP="006D75C2">
                                  <w:pPr>
                                    <w:pStyle w:val="postaladdress"/>
                                    <w:spacing w:before="0" w:beforeAutospacing="0" w:after="0" w:afterAutospacing="0"/>
                                    <w:rPr>
                                      <w:rFonts w:asciiTheme="minorHAnsi" w:hAnsiTheme="minorHAnsi"/>
                                      <w:sz w:val="16"/>
                                      <w:szCs w:val="16"/>
                                      <w:shd w:val="clear" w:color="auto" w:fill="FFFFFF"/>
                                    </w:rPr>
                                  </w:pPr>
                                  <w:r w:rsidRPr="00B13D9C">
                                    <w:rPr>
                                      <w:rFonts w:asciiTheme="minorHAnsi" w:hAnsiTheme="minorHAnsi"/>
                                      <w:sz w:val="16"/>
                                      <w:szCs w:val="16"/>
                                      <w:shd w:val="clear" w:color="auto" w:fill="FFFFFF"/>
                                    </w:rPr>
                                    <w:t>Cliftonville, Northampton</w:t>
                                  </w:r>
                                </w:p>
                                <w:p w:rsidR="00B434E1" w:rsidRPr="00B13D9C" w:rsidRDefault="00B434E1" w:rsidP="006D75C2">
                                  <w:pPr>
                                    <w:pStyle w:val="postaladdress"/>
                                    <w:spacing w:before="0" w:beforeAutospacing="0" w:after="0" w:afterAutospacing="0"/>
                                    <w:rPr>
                                      <w:rFonts w:asciiTheme="minorHAnsi" w:hAnsiTheme="minorHAnsi"/>
                                      <w:sz w:val="16"/>
                                      <w:szCs w:val="16"/>
                                      <w:shd w:val="clear" w:color="auto" w:fill="FFFFFF"/>
                                    </w:rPr>
                                  </w:pPr>
                                  <w:r w:rsidRPr="00B13D9C">
                                    <w:rPr>
                                      <w:rFonts w:asciiTheme="minorHAnsi" w:hAnsiTheme="minorHAnsi"/>
                                      <w:sz w:val="16"/>
                                      <w:szCs w:val="16"/>
                                      <w:shd w:val="clear" w:color="auto" w:fill="FFFFFF"/>
                                    </w:rPr>
                                    <w:t>Northants NN1 5BD</w:t>
                                  </w:r>
                                </w:p>
                                <w:p w:rsidR="00B434E1" w:rsidRPr="00B13D9C" w:rsidRDefault="00B434E1" w:rsidP="006D75C2">
                                  <w:pPr>
                                    <w:rPr>
                                      <w:rFonts w:asciiTheme="minorHAnsi" w:hAnsiTheme="minorHAnsi"/>
                                      <w:sz w:val="16"/>
                                      <w:szCs w:val="16"/>
                                    </w:rPr>
                                  </w:pPr>
                                  <w:r w:rsidRPr="00B13D9C">
                                    <w:rPr>
                                      <w:rFonts w:asciiTheme="minorHAnsi" w:hAnsiTheme="minorHAnsi"/>
                                      <w:sz w:val="16"/>
                                      <w:szCs w:val="16"/>
                                    </w:rPr>
                                    <w:t>Email: Janet2.Waterfield@ngh.nhs.uk</w:t>
                                  </w:r>
                                </w:p>
                                <w:p w:rsidR="00B434E1" w:rsidRDefault="00B434E1" w:rsidP="006D75C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7863D93" id="Rounded Rectangle 5" o:spid="_x0000_s1027" style="position:absolute;left:0;text-align:left;margin-left:247.2pt;margin-top:3.1pt;width:183.5pt;height:100.05pt;z-index:251663360;visibility:visible;mso-wrap-style:square;mso-height-percent:0;mso-wrap-distance-left:9pt;mso-wrap-distance-top:0;mso-wrap-distance-right:9pt;mso-wrap-distance-bottom:0;mso-position-horizontal:absolute;mso-position-horizontal-relative:text;mso-position-vertical:absolute;mso-position-vertical-relative:line;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" fillcolor="white [3201]" strokecolor="black [3200]" strokeweight="1pt">
                      <v:stroke joinstyle="miter"/>
                      <v:textbox>
                        <w:txbxContent>
                          <w:p w:rsidR="00B434E1" w:rsidRPr="00B13D9C" w:rsidRDefault="00B434E1" w:rsidP="006D75C2">
                            <w:pPr>
                              <w:jc w:val="center"/>
                              <w:rPr>
                                <w:rFonts w:asciiTheme="minorHAnsi" w:hAnsiTheme="minorHAnsi"/>
                                <w:sz w:val="16"/>
                                <w:szCs w:val="16"/>
                              </w:rPr>
                            </w:pPr>
                            <w:r w:rsidRPr="00B13D9C">
                              <w:rPr>
                                <w:rFonts w:asciiTheme="minorHAnsi" w:hAnsiTheme="minorHAnsi"/>
                                <w:sz w:val="16"/>
                                <w:szCs w:val="16"/>
                              </w:rPr>
                              <w:t>Manager Whilst Working At Northampton General Hospital</w:t>
                            </w:r>
                          </w:p>
                          <w:p w:rsidR="00B434E1" w:rsidRPr="00B13D9C" w:rsidRDefault="00B434E1" w:rsidP="006D75C2">
                            <w:pPr>
                              <w:rPr>
                                <w:rFonts w:asciiTheme="minorHAnsi" w:hAnsiTheme="minorHAnsi" w:cs="Calibri"/>
                                <w:sz w:val="16"/>
                                <w:szCs w:val="16"/>
                              </w:rPr>
                            </w:pPr>
                            <w:r w:rsidRPr="00B13D9C">
                              <w:rPr>
                                <w:rFonts w:asciiTheme="minorHAnsi" w:hAnsiTheme="minorHAnsi" w:cs="Calibri"/>
                                <w:sz w:val="16"/>
                                <w:szCs w:val="16"/>
                              </w:rPr>
                              <w:t>Janet Waterfield</w:t>
                            </w:r>
                          </w:p>
                          <w:p w:rsidR="00B434E1" w:rsidRPr="00B13D9C" w:rsidRDefault="00B434E1" w:rsidP="006D75C2">
                            <w:pPr>
                              <w:rPr>
                                <w:rFonts w:asciiTheme="minorHAnsi" w:hAnsiTheme="minorHAnsi" w:cs="Calibri"/>
                                <w:sz w:val="16"/>
                                <w:szCs w:val="16"/>
                              </w:rPr>
                            </w:pPr>
                            <w:r w:rsidRPr="00B13D9C">
                              <w:rPr>
                                <w:rFonts w:asciiTheme="minorHAnsi" w:hAnsiTheme="minorHAnsi" w:cs="Calibri"/>
                                <w:sz w:val="16"/>
                                <w:szCs w:val="16"/>
                              </w:rPr>
                              <w:t>Senior Housekeeper, Medicine</w:t>
                            </w:r>
                          </w:p>
                          <w:p w:rsidR="00B434E1" w:rsidRPr="00B13D9C" w:rsidRDefault="00B434E1" w:rsidP="006D75C2">
                            <w:pPr>
                              <w:pStyle w:val="postaladdress"/>
                              <w:spacing w:before="0" w:beforeAutospacing="0" w:after="0" w:afterAutospacing="0"/>
                              <w:rPr>
                                <w:rFonts w:asciiTheme="minorHAnsi" w:hAnsiTheme="minorHAnsi"/>
                                <w:sz w:val="16"/>
                                <w:szCs w:val="16"/>
                                <w:shd w:val="clear" w:color="auto" w:fill="FFFFFF"/>
                              </w:rPr>
                            </w:pPr>
                            <w:r w:rsidRPr="00B13D9C">
                              <w:rPr>
                                <w:rFonts w:asciiTheme="minorHAnsi" w:hAnsiTheme="minorHAnsi"/>
                                <w:sz w:val="16"/>
                                <w:szCs w:val="16"/>
                                <w:shd w:val="clear" w:color="auto" w:fill="FFFFFF"/>
                              </w:rPr>
                              <w:t>Northampton General Hospital NHS Trust</w:t>
                            </w:r>
                          </w:p>
                          <w:p w:rsidR="00B434E1" w:rsidRPr="00B13D9C" w:rsidRDefault="00B434E1" w:rsidP="006D75C2">
                            <w:pPr>
                              <w:pStyle w:val="postaladdress"/>
                              <w:spacing w:before="0" w:beforeAutospacing="0" w:after="0" w:afterAutospacing="0"/>
                              <w:rPr>
                                <w:rFonts w:asciiTheme="minorHAnsi" w:hAnsiTheme="minorHAnsi"/>
                                <w:sz w:val="16"/>
                                <w:szCs w:val="16"/>
                                <w:shd w:val="clear" w:color="auto" w:fill="FFFFFF"/>
                              </w:rPr>
                            </w:pPr>
                            <w:r w:rsidRPr="00B13D9C">
                              <w:rPr>
                                <w:rFonts w:asciiTheme="minorHAnsi" w:hAnsiTheme="minorHAnsi"/>
                                <w:sz w:val="16"/>
                                <w:szCs w:val="16"/>
                                <w:shd w:val="clear" w:color="auto" w:fill="FFFFFF"/>
                              </w:rPr>
                              <w:t>Cliftonville, Northampton</w:t>
                            </w:r>
                          </w:p>
                          <w:p w:rsidR="00B434E1" w:rsidRPr="00B13D9C" w:rsidRDefault="00B434E1" w:rsidP="006D75C2">
                            <w:pPr>
                              <w:pStyle w:val="postaladdress"/>
                              <w:spacing w:before="0" w:beforeAutospacing="0" w:after="0" w:afterAutospacing="0"/>
                              <w:rPr>
                                <w:rFonts w:asciiTheme="minorHAnsi" w:hAnsiTheme="minorHAnsi"/>
                                <w:sz w:val="16"/>
                                <w:szCs w:val="16"/>
                                <w:shd w:val="clear" w:color="auto" w:fill="FFFFFF"/>
                              </w:rPr>
                            </w:pPr>
                            <w:r w:rsidRPr="00B13D9C">
                              <w:rPr>
                                <w:rFonts w:asciiTheme="minorHAnsi" w:hAnsiTheme="minorHAnsi"/>
                                <w:sz w:val="16"/>
                                <w:szCs w:val="16"/>
                                <w:shd w:val="clear" w:color="auto" w:fill="FFFFFF"/>
                              </w:rPr>
                              <w:t>Northants NN1 5BD</w:t>
                            </w:r>
                          </w:p>
                          <w:p w:rsidR="00B434E1" w:rsidRPr="00B13D9C" w:rsidRDefault="00B434E1" w:rsidP="006D75C2">
                            <w:pPr>
                              <w:rPr>
                                <w:rFonts w:asciiTheme="minorHAnsi" w:hAnsiTheme="minorHAnsi"/>
                                <w:sz w:val="16"/>
                                <w:szCs w:val="16"/>
                              </w:rPr>
                            </w:pPr>
                            <w:r w:rsidRPr="00B13D9C">
                              <w:rPr>
                                <w:rFonts w:asciiTheme="minorHAnsi" w:hAnsiTheme="minorHAnsi"/>
                                <w:sz w:val="16"/>
                                <w:szCs w:val="16"/>
                              </w:rPr>
                              <w:t>Email: Janet2.Waterfield@ngh.nhs.uk</w:t>
                            </w:r>
                          </w:p>
                          <w:p w:rsidR="00B434E1" w:rsidRDefault="00B434E1" w:rsidP="006D75C2">
                            <w:pPr>
                              <w:jc w:val="center"/>
                            </w:pPr>
                          </w:p>
                        </w:txbxContent>
                      </v:textbox>
                      <w10:wrap anchory="line"/>
                    </v:roundrect>
                  </w:pict>
                </mc:Fallback>
              </mc:AlternateContent>
            </w:r>
            <w:r>
              <w:rPr>
                <w:rFonts w:ascii="Calibri" w:hAnsi="Calibri"/>
                <w:noProof/>
                <w:sz w:val="20"/>
                <w:szCs w:val="20"/>
              </w:rPr>
              <mc:AlternateContent>
                <mc:Choice Requires="wps">
                  <w:drawing>
                    <wp:anchor distT="0" distB="0" distL="114300" distR="114300" simplePos="0" relativeHeight="251662336" behindDoc="0" locked="0" layoutInCell="1" allowOverlap="1" wp14:anchorId="47FF6673" wp14:editId="2C0A300E">
                      <wp:simplePos x="0" y="0"/>
                      <wp:positionH relativeFrom="column">
                        <wp:posOffset>285283</wp:posOffset>
                      </wp:positionH>
                      <wp:positionV relativeFrom="line">
                        <wp:posOffset>42162</wp:posOffset>
                      </wp:positionV>
                      <wp:extent cx="2330450" cy="1270635"/>
                      <wp:effectExtent l="0" t="0" r="12700" b="24765"/>
                      <wp:wrapNone/>
                      <wp:docPr id="3" name="Rounded Rectangle 3"/>
                      <wp:cNvGraphicFramePr/>
                      <a:graphic xmlns:a="http://schemas.openxmlformats.org/drawingml/2006/main">
                        <a:graphicData uri="http://schemas.microsoft.com/office/word/2010/wordprocessingShape">
                          <wps:wsp>
                            <wps:cNvSpPr/>
                            <wps:spPr>
                              <a:xfrm>
                                <a:off x="0" y="0"/>
                                <a:ext cx="2330450" cy="1270635"/>
                              </a:xfrm>
                              <a:prstGeom prst="roundRect">
                                <a:avLst/>
                              </a:prstGeom>
                            </wps:spPr>
                            <wps:style>
                              <a:lnRef idx="2">
                                <a:schemeClr val="dk1"/>
                              </a:lnRef>
                              <a:fillRef idx="1">
                                <a:schemeClr val="lt1"/>
                              </a:fillRef>
                              <a:effectRef idx="0">
                                <a:schemeClr val="dk1"/>
                              </a:effectRef>
                              <a:fontRef idx="minor">
                                <a:schemeClr val="dk1"/>
                              </a:fontRef>
                            </wps:style>
                            <wps:txbx>
                              <w:txbxContent>
                                <w:p w:rsidR="00B434E1" w:rsidRPr="00B13D9C" w:rsidRDefault="00B434E1" w:rsidP="003A17EF">
                                  <w:pPr>
                                    <w:jc w:val="center"/>
                                    <w:rPr>
                                      <w:rFonts w:asciiTheme="minorHAnsi" w:hAnsiTheme="minorHAnsi"/>
                                      <w:sz w:val="20"/>
                                      <w:szCs w:val="20"/>
                                    </w:rPr>
                                  </w:pPr>
                                  <w:r w:rsidRPr="00B13D9C">
                                    <w:rPr>
                                      <w:rFonts w:asciiTheme="minorHAnsi" w:hAnsiTheme="minorHAnsi"/>
                                      <w:sz w:val="20"/>
                                      <w:szCs w:val="20"/>
                                    </w:rPr>
                                    <w:t>Lecturer &amp; Year Tutor at Sheffield Hallam University</w:t>
                                  </w:r>
                                </w:p>
                                <w:p w:rsidR="00B434E1" w:rsidRPr="00B13D9C" w:rsidRDefault="00B434E1" w:rsidP="003A17EF">
                                  <w:pPr>
                                    <w:rPr>
                                      <w:rFonts w:asciiTheme="minorHAnsi" w:hAnsiTheme="minorHAnsi"/>
                                      <w:sz w:val="20"/>
                                      <w:szCs w:val="20"/>
                                    </w:rPr>
                                  </w:pPr>
                                  <w:r w:rsidRPr="00B13D9C">
                                    <w:rPr>
                                      <w:rFonts w:asciiTheme="minorHAnsi" w:hAnsiTheme="minorHAnsi"/>
                                      <w:sz w:val="20"/>
                                      <w:szCs w:val="20"/>
                                    </w:rPr>
                                    <w:t>Lynn Cinderey</w:t>
                                  </w:r>
                                </w:p>
                                <w:p w:rsidR="00B434E1" w:rsidRPr="00B13D9C" w:rsidRDefault="00B434E1" w:rsidP="003A17EF">
                                  <w:pPr>
                                    <w:rPr>
                                      <w:rFonts w:asciiTheme="minorHAnsi" w:hAnsiTheme="minorHAnsi"/>
                                      <w:sz w:val="20"/>
                                      <w:szCs w:val="20"/>
                                    </w:rPr>
                                  </w:pPr>
                                  <w:r w:rsidRPr="00B13D9C">
                                    <w:rPr>
                                      <w:rFonts w:asciiTheme="minorHAnsi" w:hAnsiTheme="minorHAnsi"/>
                                      <w:sz w:val="20"/>
                                      <w:szCs w:val="20"/>
                                    </w:rPr>
                                    <w:t xml:space="preserve">Email: </w:t>
                                  </w:r>
                                  <w:r w:rsidRPr="00B13D9C">
                                    <w:rPr>
                                      <w:rFonts w:asciiTheme="minorHAnsi" w:hAnsiTheme="minorHAnsi" w:cs="Arial"/>
                                      <w:sz w:val="20"/>
                                      <w:szCs w:val="20"/>
                                      <w:bdr w:val="none" w:sz="0" w:space="0" w:color="auto" w:frame="1"/>
                                      <w:shd w:val="clear" w:color="auto" w:fill="FFFFFF"/>
                                    </w:rPr>
                                    <w:t>l.cinderey@shu.ac.uk</w:t>
                                  </w:r>
                                  <w:r w:rsidRPr="00B13D9C">
                                    <w:rPr>
                                      <w:rStyle w:val="apple-converted-space"/>
                                      <w:rFonts w:asciiTheme="minorHAnsi" w:hAnsiTheme="minorHAnsi" w:cs="Arial"/>
                                      <w:color w:val="444444"/>
                                      <w:sz w:val="20"/>
                                      <w:szCs w:val="20"/>
                                      <w:shd w:val="clear" w:color="auto" w:fill="FFFFFF"/>
                                    </w:rPr>
                                    <w:t> </w:t>
                                  </w:r>
                                </w:p>
                                <w:p w:rsidR="00B434E1" w:rsidRPr="00B13D9C" w:rsidRDefault="00B434E1" w:rsidP="003A17EF">
                                  <w:pPr>
                                    <w:rPr>
                                      <w:rFonts w:asciiTheme="minorHAnsi" w:hAnsiTheme="minorHAnsi"/>
                                      <w:sz w:val="20"/>
                                      <w:szCs w:val="20"/>
                                    </w:rPr>
                                  </w:pPr>
                                  <w:r w:rsidRPr="00B13D9C">
                                    <w:rPr>
                                      <w:rFonts w:asciiTheme="minorHAnsi" w:hAnsiTheme="minorHAnsi"/>
                                      <w:sz w:val="20"/>
                                      <w:szCs w:val="20"/>
                                    </w:rPr>
                                    <w:t xml:space="preserve">Telephone: </w:t>
                                  </w:r>
                                  <w:r w:rsidRPr="00B13D9C">
                                    <w:rPr>
                                      <w:rFonts w:asciiTheme="minorHAnsi" w:hAnsiTheme="minorHAnsi" w:cs="Arial"/>
                                      <w:sz w:val="20"/>
                                      <w:szCs w:val="20"/>
                                      <w:shd w:val="clear" w:color="auto" w:fill="FFFFFF"/>
                                    </w:rPr>
                                    <w:t>0114 225 6886</w:t>
                                  </w:r>
                                </w:p>
                                <w:p w:rsidR="00B434E1" w:rsidRDefault="00B434E1" w:rsidP="003A17E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FF6673" id="Rounded Rectangle 3" o:spid="_x0000_s1028" style="position:absolute;left:0;text-align:left;margin-left:22.45pt;margin-top:3.3pt;width:183.5pt;height:100.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" fillcolor="white [3201]" strokecolor="black [3200]" strokeweight="1pt">
                      <v:stroke joinstyle="miter"/>
                      <v:textbox>
                        <w:txbxContent>
                          <w:p w:rsidR="00B434E1" w:rsidRPr="00B13D9C" w:rsidRDefault="00B434E1" w:rsidP="003A17EF">
                            <w:pPr>
                              <w:jc w:val="center"/>
                              <w:rPr>
                                <w:rFonts w:asciiTheme="minorHAnsi" w:hAnsiTheme="minorHAnsi"/>
                                <w:sz w:val="20"/>
                                <w:szCs w:val="20"/>
                              </w:rPr>
                            </w:pPr>
                            <w:r w:rsidRPr="00B13D9C">
                              <w:rPr>
                                <w:rFonts w:asciiTheme="minorHAnsi" w:hAnsiTheme="minorHAnsi"/>
                                <w:sz w:val="20"/>
                                <w:szCs w:val="20"/>
                              </w:rPr>
                              <w:t>Lecturer &amp; Year Tutor at Sheffield Hallam University</w:t>
                            </w:r>
                          </w:p>
                          <w:p w:rsidR="00B434E1" w:rsidRPr="00B13D9C" w:rsidRDefault="00B434E1" w:rsidP="003A17EF">
                            <w:pPr>
                              <w:rPr>
                                <w:rFonts w:asciiTheme="minorHAnsi" w:hAnsiTheme="minorHAnsi"/>
                                <w:sz w:val="20"/>
                                <w:szCs w:val="20"/>
                              </w:rPr>
                            </w:pPr>
                            <w:r w:rsidRPr="00B13D9C">
                              <w:rPr>
                                <w:rFonts w:asciiTheme="minorHAnsi" w:hAnsiTheme="minorHAnsi"/>
                                <w:sz w:val="20"/>
                                <w:szCs w:val="20"/>
                              </w:rPr>
                              <w:t>Lynn Cinderey</w:t>
                            </w:r>
                          </w:p>
                          <w:p w:rsidR="00B434E1" w:rsidRPr="00B13D9C" w:rsidRDefault="00B434E1" w:rsidP="003A17EF">
                            <w:pPr>
                              <w:rPr>
                                <w:rFonts w:asciiTheme="minorHAnsi" w:hAnsiTheme="minorHAnsi"/>
                                <w:sz w:val="20"/>
                                <w:szCs w:val="20"/>
                              </w:rPr>
                            </w:pPr>
                            <w:r w:rsidRPr="00B13D9C">
                              <w:rPr>
                                <w:rFonts w:asciiTheme="minorHAnsi" w:hAnsiTheme="minorHAnsi"/>
                                <w:sz w:val="20"/>
                                <w:szCs w:val="20"/>
                              </w:rPr>
                              <w:t xml:space="preserve">Email: </w:t>
                            </w:r>
                            <w:r w:rsidRPr="00B13D9C">
                              <w:rPr>
                                <w:rFonts w:asciiTheme="minorHAnsi" w:hAnsiTheme="minorHAnsi" w:cs="Arial"/>
                                <w:sz w:val="20"/>
                                <w:szCs w:val="20"/>
                                <w:bdr w:val="none" w:sz="0" w:space="0" w:color="auto" w:frame="1"/>
                                <w:shd w:val="clear" w:color="auto" w:fill="FFFFFF"/>
                              </w:rPr>
                              <w:t>l.cinderey@shu.ac.uk</w:t>
                            </w:r>
                            <w:r w:rsidRPr="00B13D9C">
                              <w:rPr>
                                <w:rStyle w:val="apple-converted-space"/>
                                <w:rFonts w:asciiTheme="minorHAnsi" w:hAnsiTheme="minorHAnsi" w:cs="Arial"/>
                                <w:color w:val="444444"/>
                                <w:sz w:val="20"/>
                                <w:szCs w:val="20"/>
                                <w:shd w:val="clear" w:color="auto" w:fill="FFFFFF"/>
                              </w:rPr>
                              <w:t> </w:t>
                            </w:r>
                          </w:p>
                          <w:p w:rsidR="00B434E1" w:rsidRPr="00B13D9C" w:rsidRDefault="00B434E1" w:rsidP="003A17EF">
                            <w:pPr>
                              <w:rPr>
                                <w:rFonts w:asciiTheme="minorHAnsi" w:hAnsiTheme="minorHAnsi"/>
                                <w:sz w:val="20"/>
                                <w:szCs w:val="20"/>
                              </w:rPr>
                            </w:pPr>
                            <w:r w:rsidRPr="00B13D9C">
                              <w:rPr>
                                <w:rFonts w:asciiTheme="minorHAnsi" w:hAnsiTheme="minorHAnsi"/>
                                <w:sz w:val="20"/>
                                <w:szCs w:val="20"/>
                              </w:rPr>
                              <w:t xml:space="preserve">Telephone: </w:t>
                            </w:r>
                            <w:r w:rsidRPr="00B13D9C">
                              <w:rPr>
                                <w:rFonts w:asciiTheme="minorHAnsi" w:hAnsiTheme="minorHAnsi" w:cs="Arial"/>
                                <w:sz w:val="20"/>
                                <w:szCs w:val="20"/>
                                <w:shd w:val="clear" w:color="auto" w:fill="FFFFFF"/>
                              </w:rPr>
                              <w:t>0114 225 6886</w:t>
                            </w:r>
                          </w:p>
                          <w:p w:rsidR="00B434E1" w:rsidRDefault="00B434E1" w:rsidP="003A17EF">
                            <w:pPr>
                              <w:jc w:val="center"/>
                            </w:pPr>
                          </w:p>
                        </w:txbxContent>
                      </v:textbox>
                      <w10:wrap anchory="line"/>
                    </v:roundrect>
                  </w:pict>
                </mc:Fallback>
              </mc:AlternateContent>
            </w:r>
          </w:p>
          <w:p w:rsidR="00DF0810" w:rsidRDefault="00DF0810" w:rsidP="002B471F">
            <w:pPr>
              <w:jc w:val="both"/>
              <w:rPr>
                <w:rFonts w:ascii="Calibri" w:hAnsi="Calibri"/>
                <w:sz w:val="20"/>
                <w:szCs w:val="20"/>
              </w:rPr>
            </w:pPr>
          </w:p>
          <w:p w:rsidR="00DF0810" w:rsidRDefault="00DF0810" w:rsidP="002B471F">
            <w:pPr>
              <w:jc w:val="both"/>
              <w:rPr>
                <w:rFonts w:ascii="Calibri" w:hAnsi="Calibri"/>
                <w:sz w:val="20"/>
                <w:szCs w:val="20"/>
              </w:rPr>
            </w:pPr>
          </w:p>
          <w:p w:rsidR="00DF0810" w:rsidRDefault="00DF0810" w:rsidP="002B471F">
            <w:pPr>
              <w:jc w:val="both"/>
              <w:rPr>
                <w:rFonts w:ascii="Calibri" w:hAnsi="Calibri"/>
                <w:sz w:val="20"/>
                <w:szCs w:val="20"/>
              </w:rPr>
            </w:pPr>
          </w:p>
          <w:p w:rsidR="00DF0810" w:rsidRDefault="00DF0810" w:rsidP="002B471F">
            <w:pPr>
              <w:jc w:val="both"/>
              <w:rPr>
                <w:rFonts w:ascii="Calibri" w:hAnsi="Calibri"/>
                <w:sz w:val="20"/>
                <w:szCs w:val="20"/>
              </w:rPr>
            </w:pPr>
          </w:p>
          <w:p w:rsidR="00DF0810" w:rsidRDefault="00DF0810" w:rsidP="002B471F">
            <w:pPr>
              <w:jc w:val="both"/>
              <w:rPr>
                <w:rFonts w:ascii="Calibri" w:hAnsi="Calibri"/>
                <w:sz w:val="20"/>
                <w:szCs w:val="20"/>
              </w:rPr>
            </w:pPr>
          </w:p>
          <w:p w:rsidR="00DF0810" w:rsidRDefault="00DF0810" w:rsidP="002B471F">
            <w:pPr>
              <w:jc w:val="both"/>
              <w:rPr>
                <w:rFonts w:ascii="Calibri" w:hAnsi="Calibri"/>
                <w:sz w:val="20"/>
                <w:szCs w:val="20"/>
              </w:rPr>
            </w:pPr>
          </w:p>
          <w:p w:rsidR="00DF0810" w:rsidRDefault="00DF0810" w:rsidP="002B471F">
            <w:pPr>
              <w:jc w:val="both"/>
              <w:rPr>
                <w:rFonts w:ascii="Calibri" w:hAnsi="Calibri"/>
                <w:sz w:val="20"/>
                <w:szCs w:val="20"/>
              </w:rPr>
            </w:pPr>
          </w:p>
          <w:p w:rsidR="00DF0810" w:rsidRPr="002B471F" w:rsidRDefault="00DF0810" w:rsidP="002B471F">
            <w:pPr>
              <w:jc w:val="both"/>
              <w:rPr>
                <w:rFonts w:ascii="Calibri" w:hAnsi="Calibri"/>
                <w:sz w:val="20"/>
                <w:szCs w:val="20"/>
              </w:rPr>
            </w:pPr>
          </w:p>
        </w:tc>
      </w:tr>
      <w:tr w:rsidR="00B434E1" w:rsidRPr="002B471F" w:rsidTr="00B76AC9">
        <w:tblPrEx>
          <w:tblLook w:val="04A0" w:firstRow="1" w:lastRow="0" w:firstColumn="1" w:lastColumn="0" w:noHBand="0" w:noVBand="1"/>
        </w:tblPrEx>
        <w:trPr>
          <w:trHeight w:val="5"/>
        </w:trPr>
        <w:tc>
          <w:tcPr>
            <w:tcW w:w="9762" w:type="dxa"/>
            <w:gridSpan w:val="4"/>
            <w:shd w:val="clear" w:color="auto" w:fill="BFBFBF" w:themeFill="background1" w:themeFillShade="BF"/>
          </w:tcPr>
          <w:p w:rsidR="00B434E1" w:rsidRPr="002B471F" w:rsidRDefault="00B434E1" w:rsidP="002B471F">
            <w:pPr>
              <w:rPr>
                <w:sz w:val="20"/>
                <w:szCs w:val="20"/>
              </w:rPr>
            </w:pPr>
            <w:r w:rsidRPr="00BD0F7B">
              <w:rPr>
                <w:rFonts w:ascii="Segoe UI" w:hAnsi="Segoe UI" w:cs="Segoe UI"/>
              </w:rPr>
              <w:lastRenderedPageBreak/>
              <w:t>Employment &amp; Work Experience</w:t>
            </w:r>
          </w:p>
        </w:tc>
      </w:tr>
      <w:tr w:rsidR="00B434E1" w:rsidRPr="002B471F" w:rsidTr="00C93048">
        <w:tblPrEx>
          <w:tblLook w:val="04A0" w:firstRow="1" w:lastRow="0" w:firstColumn="1" w:lastColumn="0" w:noHBand="0" w:noVBand="1"/>
        </w:tblPrEx>
        <w:trPr>
          <w:trHeight w:val="3"/>
        </w:trPr>
        <w:tc>
          <w:tcPr>
            <w:tcW w:w="9762" w:type="dxa"/>
            <w:gridSpan w:val="4"/>
          </w:tcPr>
          <w:p w:rsidR="00B434E1" w:rsidRPr="00B13D9C" w:rsidRDefault="00B434E1" w:rsidP="00B9463E">
            <w:pPr>
              <w:rPr>
                <w:rFonts w:asciiTheme="minorHAnsi" w:hAnsiTheme="minorHAnsi"/>
                <w:color w:val="808080" w:themeColor="background1" w:themeShade="80"/>
                <w:sz w:val="20"/>
                <w:szCs w:val="20"/>
              </w:rPr>
            </w:pPr>
            <w:r w:rsidRPr="00B13D9C">
              <w:rPr>
                <w:rFonts w:asciiTheme="minorHAnsi" w:hAnsiTheme="minorHAnsi"/>
                <w:color w:val="808080" w:themeColor="background1" w:themeShade="80"/>
                <w:sz w:val="20"/>
                <w:szCs w:val="20"/>
              </w:rPr>
              <w:t>General Electric Intelligent Platforms Fanuc</w:t>
            </w:r>
          </w:p>
        </w:tc>
      </w:tr>
      <w:tr w:rsidR="00B434E1" w:rsidRPr="002B471F" w:rsidTr="00C93048">
        <w:tblPrEx>
          <w:tblLook w:val="04A0" w:firstRow="1" w:lastRow="0" w:firstColumn="1" w:lastColumn="0" w:noHBand="0" w:noVBand="1"/>
        </w:tblPrEx>
        <w:trPr>
          <w:trHeight w:val="36"/>
        </w:trPr>
        <w:tc>
          <w:tcPr>
            <w:tcW w:w="9762" w:type="dxa"/>
            <w:gridSpan w:val="4"/>
          </w:tcPr>
          <w:p w:rsidR="00B434E1" w:rsidRPr="00B13D9C" w:rsidRDefault="00B434E1" w:rsidP="00B13D9C">
            <w:pPr>
              <w:jc w:val="both"/>
              <w:rPr>
                <w:rFonts w:asciiTheme="minorHAnsi" w:hAnsiTheme="minorHAnsi"/>
                <w:sz w:val="20"/>
                <w:szCs w:val="20"/>
              </w:rPr>
            </w:pPr>
            <w:r w:rsidRPr="00B13D9C">
              <w:rPr>
                <w:rFonts w:asciiTheme="minorHAnsi" w:hAnsiTheme="minorHAnsi"/>
                <w:sz w:val="20"/>
                <w:szCs w:val="20"/>
              </w:rPr>
              <w:t>I was taken on by the company to undertake one week's work shadowing with the IT department. I had</w:t>
            </w:r>
            <w:r w:rsidR="00DC2FBB" w:rsidRPr="00B13D9C">
              <w:rPr>
                <w:rFonts w:asciiTheme="minorHAnsi" w:hAnsiTheme="minorHAnsi"/>
                <w:sz w:val="20"/>
                <w:szCs w:val="20"/>
              </w:rPr>
              <w:t xml:space="preserve"> </w:t>
            </w:r>
            <w:r w:rsidR="00291F3C">
              <w:rPr>
                <w:rFonts w:asciiTheme="minorHAnsi" w:hAnsiTheme="minorHAnsi"/>
                <w:sz w:val="20"/>
                <w:szCs w:val="20"/>
              </w:rPr>
              <w:t xml:space="preserve">specifically </w:t>
            </w:r>
            <w:r w:rsidR="00DC2FBB" w:rsidRPr="00B13D9C">
              <w:rPr>
                <w:rFonts w:asciiTheme="minorHAnsi" w:hAnsiTheme="minorHAnsi"/>
                <w:sz w:val="20"/>
                <w:szCs w:val="20"/>
              </w:rPr>
              <w:t xml:space="preserve">picked a date to visit when the department </w:t>
            </w:r>
            <w:r w:rsidRPr="00B13D9C">
              <w:rPr>
                <w:rFonts w:asciiTheme="minorHAnsi" w:hAnsiTheme="minorHAnsi"/>
                <w:sz w:val="20"/>
                <w:szCs w:val="20"/>
              </w:rPr>
              <w:t xml:space="preserve">was </w:t>
            </w:r>
            <w:r w:rsidR="00DC2FBB" w:rsidRPr="00B13D9C">
              <w:rPr>
                <w:rFonts w:asciiTheme="minorHAnsi" w:hAnsiTheme="minorHAnsi"/>
                <w:sz w:val="20"/>
                <w:szCs w:val="20"/>
              </w:rPr>
              <w:t xml:space="preserve">in the </w:t>
            </w:r>
            <w:r w:rsidRPr="00B13D9C">
              <w:rPr>
                <w:rFonts w:asciiTheme="minorHAnsi" w:hAnsiTheme="minorHAnsi"/>
                <w:sz w:val="20"/>
                <w:szCs w:val="20"/>
              </w:rPr>
              <w:t>mid</w:t>
            </w:r>
            <w:r w:rsidR="00DC2FBB" w:rsidRPr="00B13D9C">
              <w:rPr>
                <w:rFonts w:asciiTheme="minorHAnsi" w:hAnsiTheme="minorHAnsi"/>
                <w:sz w:val="20"/>
                <w:szCs w:val="20"/>
              </w:rPr>
              <w:t>dle of</w:t>
            </w:r>
            <w:r w:rsidRPr="00B13D9C">
              <w:rPr>
                <w:rFonts w:asciiTheme="minorHAnsi" w:hAnsiTheme="minorHAnsi"/>
                <w:sz w:val="20"/>
                <w:szCs w:val="20"/>
              </w:rPr>
              <w:t xml:space="preserve"> a computer refresh</w:t>
            </w:r>
            <w:r w:rsidR="00DC2FBB" w:rsidRPr="00B13D9C">
              <w:rPr>
                <w:rFonts w:asciiTheme="minorHAnsi" w:hAnsiTheme="minorHAnsi"/>
                <w:sz w:val="20"/>
                <w:szCs w:val="20"/>
              </w:rPr>
              <w:t xml:space="preserve"> period</w:t>
            </w:r>
            <w:r w:rsidRPr="00B13D9C">
              <w:rPr>
                <w:rFonts w:asciiTheme="minorHAnsi" w:hAnsiTheme="minorHAnsi"/>
                <w:sz w:val="20"/>
                <w:szCs w:val="20"/>
              </w:rPr>
              <w:t>. This is a scenario where the lease of the current user's computers is over, and new hardware has arrived. I undertook tasks such as enterprise scale operating system deployment, data migrations, software installations and hardware installation.</w:t>
            </w:r>
          </w:p>
          <w:p w:rsidR="00B434E1" w:rsidRPr="00B13D9C" w:rsidRDefault="00B434E1" w:rsidP="00B13D9C">
            <w:pPr>
              <w:jc w:val="both"/>
              <w:rPr>
                <w:rFonts w:asciiTheme="minorHAnsi" w:hAnsiTheme="minorHAnsi"/>
                <w:sz w:val="20"/>
                <w:szCs w:val="20"/>
              </w:rPr>
            </w:pPr>
            <w:r w:rsidRPr="00B13D9C">
              <w:rPr>
                <w:rFonts w:asciiTheme="minorHAnsi" w:hAnsiTheme="minorHAnsi"/>
                <w:sz w:val="20"/>
                <w:szCs w:val="20"/>
              </w:rPr>
              <w:t>The refresh period was particularly beneficial to me because it allowed me to view many different areas of the business and the important role that IT played within these departments. I was able to get a much greater understanding of the IT systems that the business used and depended on. I worked in a small team of IT professionals that noticed my interest and enthusiasm for IT at a very early stage in the placement. It was motivating to know that work I had done during that week helped the team successfully meet time deadlines and that employees within the company were to use hardware that I had prepared and installed.</w:t>
            </w:r>
          </w:p>
        </w:tc>
      </w:tr>
      <w:tr w:rsidR="00B434E1" w:rsidRPr="002B471F" w:rsidTr="00C93048">
        <w:tblPrEx>
          <w:tblLook w:val="04A0" w:firstRow="1" w:lastRow="0" w:firstColumn="1" w:lastColumn="0" w:noHBand="0" w:noVBand="1"/>
        </w:tblPrEx>
        <w:trPr>
          <w:trHeight w:val="6"/>
        </w:trPr>
        <w:tc>
          <w:tcPr>
            <w:tcW w:w="9762" w:type="dxa"/>
            <w:gridSpan w:val="4"/>
          </w:tcPr>
          <w:p w:rsidR="00B434E1" w:rsidRPr="00B13D9C" w:rsidRDefault="00B434E1" w:rsidP="00DC2FBB">
            <w:pPr>
              <w:spacing w:before="240"/>
              <w:rPr>
                <w:rFonts w:asciiTheme="minorHAnsi" w:hAnsiTheme="minorHAnsi"/>
                <w:sz w:val="20"/>
                <w:szCs w:val="20"/>
              </w:rPr>
            </w:pPr>
            <w:r w:rsidRPr="00B13D9C">
              <w:rPr>
                <w:rFonts w:asciiTheme="minorHAnsi" w:hAnsiTheme="minorHAnsi"/>
                <w:color w:val="808080" w:themeColor="background1" w:themeShade="80"/>
                <w:sz w:val="20"/>
                <w:szCs w:val="20"/>
              </w:rPr>
              <w:t>Northampton General Hospital</w:t>
            </w:r>
          </w:p>
        </w:tc>
      </w:tr>
      <w:tr w:rsidR="00B434E1" w:rsidRPr="002B471F" w:rsidTr="00C93048">
        <w:tblPrEx>
          <w:tblLook w:val="04A0" w:firstRow="1" w:lastRow="0" w:firstColumn="1" w:lastColumn="0" w:noHBand="0" w:noVBand="1"/>
        </w:tblPrEx>
        <w:trPr>
          <w:trHeight w:val="54"/>
        </w:trPr>
        <w:tc>
          <w:tcPr>
            <w:tcW w:w="9762" w:type="dxa"/>
            <w:gridSpan w:val="4"/>
          </w:tcPr>
          <w:p w:rsidR="00DC2FBB" w:rsidRPr="00B13D9C" w:rsidRDefault="00B434E1" w:rsidP="00B13D9C">
            <w:pPr>
              <w:jc w:val="both"/>
              <w:rPr>
                <w:rFonts w:asciiTheme="minorHAnsi" w:hAnsiTheme="minorHAnsi"/>
                <w:sz w:val="20"/>
                <w:szCs w:val="20"/>
              </w:rPr>
            </w:pPr>
            <w:r w:rsidRPr="00B13D9C">
              <w:rPr>
                <w:rFonts w:asciiTheme="minorHAnsi" w:hAnsiTheme="minorHAnsi"/>
                <w:sz w:val="20"/>
                <w:szCs w:val="20"/>
              </w:rPr>
              <w:t>I have worked at Northampton General Hospital as a Ward Host since January of 2010. I worked contracted hours of two evening shifts per week, as well as undertaking voluntary overtime, whilst I studied my A-Levels until 2011. After 2011, the Trust was kind enough to offer me a bank position which allows me to continue to work during the occasional weekends that I am home, and university holidays.</w:t>
            </w:r>
            <w:r w:rsidR="00DC2FBB" w:rsidRPr="00B13D9C">
              <w:rPr>
                <w:rFonts w:asciiTheme="minorHAnsi" w:hAnsiTheme="minorHAnsi"/>
                <w:sz w:val="20"/>
                <w:szCs w:val="20"/>
              </w:rPr>
              <w:t xml:space="preserve"> Each shift I am required to talk to patients to offer different foods and work out what variety of meals a patient would like to eat, as well as at the same time taking into account special dietary requirements of the individual. This task involves careful and sensitive communication between myself and a patient and also in some cases between myself and the nursing staff. This part time job has taught me to speak professionally with confidence as patients can often be confused or have hearing issues. As I have worked as a member of the bank staff, working on different wards and with different colleagues each shift</w:t>
            </w:r>
            <w:r w:rsidR="00811477">
              <w:rPr>
                <w:rFonts w:asciiTheme="minorHAnsi" w:hAnsiTheme="minorHAnsi"/>
                <w:sz w:val="20"/>
                <w:szCs w:val="20"/>
              </w:rPr>
              <w:t>,</w:t>
            </w:r>
            <w:r w:rsidR="00DC2FBB" w:rsidRPr="00B13D9C">
              <w:rPr>
                <w:rFonts w:asciiTheme="minorHAnsi" w:hAnsiTheme="minorHAnsi"/>
                <w:sz w:val="20"/>
                <w:szCs w:val="20"/>
              </w:rPr>
              <w:t xml:space="preserve"> I had to be adaptable and flexible with the people I worked with. The job enabled me to swiftly get to know and work confidently within multidisciplinary teams of work colleagues who I have not worked with previously. </w:t>
            </w:r>
          </w:p>
          <w:p w:rsidR="00B434E1" w:rsidRPr="00B13D9C" w:rsidRDefault="00B434E1" w:rsidP="00811477">
            <w:pPr>
              <w:spacing w:before="240"/>
              <w:jc w:val="both"/>
              <w:rPr>
                <w:rFonts w:asciiTheme="minorHAnsi" w:hAnsiTheme="minorHAnsi"/>
                <w:sz w:val="20"/>
                <w:szCs w:val="20"/>
              </w:rPr>
            </w:pPr>
            <w:r w:rsidRPr="00B13D9C">
              <w:rPr>
                <w:rFonts w:asciiTheme="minorHAnsi" w:hAnsiTheme="minorHAnsi"/>
                <w:sz w:val="20"/>
                <w:szCs w:val="20"/>
              </w:rPr>
              <w:t>During my time at NGH, the Trust has offered training opportunities to me in order to increase my working performance and knowledge. I have completed training courses in</w:t>
            </w:r>
            <w:r w:rsidR="00811477">
              <w:rPr>
                <w:rFonts w:asciiTheme="minorHAnsi" w:hAnsiTheme="minorHAnsi"/>
                <w:sz w:val="20"/>
                <w:szCs w:val="20"/>
              </w:rPr>
              <w:t xml:space="preserve"> Conflict Resolution, Infection Control </w:t>
            </w:r>
            <w:r w:rsidRPr="00B13D9C">
              <w:rPr>
                <w:rFonts w:asciiTheme="minorHAnsi" w:hAnsiTheme="minorHAnsi"/>
                <w:sz w:val="20"/>
                <w:szCs w:val="20"/>
              </w:rPr>
              <w:t xml:space="preserve">and Ethnicity &amp; Diversity. I found all of these courses very useful, the Conflict </w:t>
            </w:r>
            <w:r w:rsidR="00811477">
              <w:rPr>
                <w:rFonts w:asciiTheme="minorHAnsi" w:hAnsiTheme="minorHAnsi"/>
                <w:sz w:val="20"/>
                <w:szCs w:val="20"/>
              </w:rPr>
              <w:t>tra</w:t>
            </w:r>
            <w:r w:rsidRPr="00B13D9C">
              <w:rPr>
                <w:rFonts w:asciiTheme="minorHAnsi" w:hAnsiTheme="minorHAnsi"/>
                <w:sz w:val="20"/>
                <w:szCs w:val="20"/>
              </w:rPr>
              <w:t>ining taught me to defuse a potential conflict situation with a distressed or confused individual in a polite and professional manner.</w:t>
            </w:r>
          </w:p>
        </w:tc>
      </w:tr>
      <w:tr w:rsidR="00B434E1" w:rsidRPr="002B471F" w:rsidTr="00C93048">
        <w:tblPrEx>
          <w:tblLook w:val="04A0" w:firstRow="1" w:lastRow="0" w:firstColumn="1" w:lastColumn="0" w:noHBand="0" w:noVBand="1"/>
        </w:tblPrEx>
        <w:trPr>
          <w:trHeight w:val="6"/>
        </w:trPr>
        <w:tc>
          <w:tcPr>
            <w:tcW w:w="9762" w:type="dxa"/>
            <w:gridSpan w:val="4"/>
          </w:tcPr>
          <w:p w:rsidR="00B434E1" w:rsidRPr="00B13D9C" w:rsidRDefault="00B434E1" w:rsidP="00DC2FBB">
            <w:pPr>
              <w:spacing w:before="240"/>
              <w:rPr>
                <w:rFonts w:asciiTheme="minorHAnsi" w:hAnsiTheme="minorHAnsi"/>
                <w:sz w:val="20"/>
                <w:szCs w:val="20"/>
              </w:rPr>
            </w:pPr>
            <w:r w:rsidRPr="00B13D9C">
              <w:rPr>
                <w:rFonts w:asciiTheme="minorHAnsi" w:hAnsiTheme="minorHAnsi"/>
                <w:color w:val="808080" w:themeColor="background1" w:themeShade="80"/>
                <w:sz w:val="20"/>
                <w:szCs w:val="20"/>
              </w:rPr>
              <w:t>Towcester Rockschools</w:t>
            </w:r>
          </w:p>
        </w:tc>
      </w:tr>
      <w:tr w:rsidR="00B434E1" w:rsidRPr="002B471F" w:rsidTr="00C93048">
        <w:tblPrEx>
          <w:tblLook w:val="04A0" w:firstRow="1" w:lastRow="0" w:firstColumn="1" w:lastColumn="0" w:noHBand="0" w:noVBand="1"/>
        </w:tblPrEx>
        <w:trPr>
          <w:trHeight w:val="21"/>
        </w:trPr>
        <w:tc>
          <w:tcPr>
            <w:tcW w:w="9762" w:type="dxa"/>
            <w:gridSpan w:val="4"/>
          </w:tcPr>
          <w:p w:rsidR="00B434E1" w:rsidRPr="00B13D9C" w:rsidRDefault="00B434E1" w:rsidP="00B13D9C">
            <w:pPr>
              <w:jc w:val="both"/>
              <w:rPr>
                <w:rFonts w:asciiTheme="minorHAnsi" w:hAnsiTheme="minorHAnsi"/>
                <w:sz w:val="20"/>
                <w:szCs w:val="20"/>
              </w:rPr>
            </w:pPr>
            <w:r w:rsidRPr="00B13D9C">
              <w:rPr>
                <w:rFonts w:asciiTheme="minorHAnsi" w:hAnsiTheme="minorHAnsi"/>
                <w:sz w:val="20"/>
                <w:szCs w:val="20"/>
              </w:rPr>
              <w:t>I worked at Towcester Rockschools for two years whilst I studied A-Levels at sixth form. This was a weekly job that took place each Saturday. I was involved with teaching and aiding young musicians to develop and use musical skills within bands and performing live. I was part of a team of young staff members such as myself as well as older members of the team with many years of experience and topic knowledge. I had to teach inexperienced musicians to play instruments confidently at live performances; this was the hardest part of my job because teaching confidence is not easily done. I had to use a mix of musical experience and interpersonal skills in order to gain the trust of the people that I was working with.</w:t>
            </w:r>
          </w:p>
        </w:tc>
      </w:tr>
      <w:tr w:rsidR="00B434E1" w:rsidRPr="002B471F" w:rsidTr="00B76AC9">
        <w:tblPrEx>
          <w:tblLook w:val="04A0" w:firstRow="1" w:lastRow="0" w:firstColumn="1" w:lastColumn="0" w:noHBand="0" w:noVBand="1"/>
        </w:tblPrEx>
        <w:trPr>
          <w:trHeight w:val="5"/>
        </w:trPr>
        <w:tc>
          <w:tcPr>
            <w:tcW w:w="2302" w:type="dxa"/>
            <w:gridSpan w:val="2"/>
            <w:shd w:val="clear" w:color="auto" w:fill="BFBFBF" w:themeFill="background1" w:themeFillShade="BF"/>
          </w:tcPr>
          <w:p w:rsidR="00B434E1" w:rsidRPr="00B9463E" w:rsidRDefault="00B434E1" w:rsidP="00B9463E">
            <w:pPr>
              <w:rPr>
                <w:rFonts w:ascii="Segoe UI" w:hAnsi="Segoe UI" w:cs="Segoe UI"/>
                <w:color w:val="808080" w:themeColor="background1" w:themeShade="80"/>
              </w:rPr>
            </w:pPr>
            <w:r w:rsidRPr="00BD0F7B">
              <w:rPr>
                <w:rFonts w:ascii="Segoe UI" w:hAnsi="Segoe UI" w:cs="Segoe UI"/>
              </w:rPr>
              <w:t>Achievements</w:t>
            </w:r>
          </w:p>
        </w:tc>
        <w:tc>
          <w:tcPr>
            <w:tcW w:w="7460" w:type="dxa"/>
            <w:gridSpan w:val="2"/>
            <w:shd w:val="clear" w:color="auto" w:fill="BFBFBF" w:themeFill="background1" w:themeFillShade="BF"/>
          </w:tcPr>
          <w:p w:rsidR="00B434E1" w:rsidRPr="002B471F" w:rsidRDefault="00B434E1" w:rsidP="002B471F">
            <w:pPr>
              <w:rPr>
                <w:sz w:val="20"/>
                <w:szCs w:val="20"/>
              </w:rPr>
            </w:pPr>
          </w:p>
        </w:tc>
      </w:tr>
      <w:tr w:rsidR="00B434E1" w:rsidRPr="002B471F" w:rsidTr="00C93048">
        <w:tblPrEx>
          <w:tblLook w:val="04A0" w:firstRow="1" w:lastRow="0" w:firstColumn="1" w:lastColumn="0" w:noHBand="0" w:noVBand="1"/>
        </w:tblPrEx>
        <w:trPr>
          <w:trHeight w:val="15"/>
        </w:trPr>
        <w:tc>
          <w:tcPr>
            <w:tcW w:w="2302" w:type="dxa"/>
            <w:gridSpan w:val="2"/>
          </w:tcPr>
          <w:p w:rsidR="00B434E1" w:rsidRPr="00B13D9C" w:rsidRDefault="00B434E1" w:rsidP="002B471F">
            <w:pPr>
              <w:rPr>
                <w:rFonts w:asciiTheme="minorHAnsi" w:hAnsiTheme="minorHAnsi"/>
                <w:color w:val="808080" w:themeColor="background1" w:themeShade="80"/>
                <w:sz w:val="20"/>
                <w:szCs w:val="20"/>
              </w:rPr>
            </w:pPr>
            <w:r w:rsidRPr="00B13D9C">
              <w:rPr>
                <w:rFonts w:asciiTheme="minorHAnsi" w:hAnsiTheme="minorHAnsi"/>
                <w:color w:val="808080" w:themeColor="background1" w:themeShade="80"/>
                <w:sz w:val="20"/>
                <w:szCs w:val="20"/>
              </w:rPr>
              <w:t>Duke of Edinburgh</w:t>
            </w:r>
          </w:p>
        </w:tc>
        <w:tc>
          <w:tcPr>
            <w:tcW w:w="7460" w:type="dxa"/>
            <w:gridSpan w:val="2"/>
          </w:tcPr>
          <w:p w:rsidR="00B434E1" w:rsidRPr="00B13D9C" w:rsidRDefault="00B434E1" w:rsidP="002B471F">
            <w:pPr>
              <w:rPr>
                <w:rFonts w:asciiTheme="minorHAnsi" w:hAnsiTheme="minorHAnsi"/>
                <w:sz w:val="20"/>
                <w:szCs w:val="20"/>
              </w:rPr>
            </w:pPr>
            <w:r w:rsidRPr="00B13D9C">
              <w:rPr>
                <w:rFonts w:asciiTheme="minorHAnsi" w:hAnsiTheme="minorHAnsi"/>
                <w:sz w:val="20"/>
                <w:szCs w:val="20"/>
              </w:rPr>
              <w:t>Duke of Edinburgh's Bronze Award completed with certificate and currently working on the Gold Award. Duke of Edinburgh's award is renowned for needing skills such as endurance and determination however the most useful skill that I used throughout the award was teamwork. I found that diplomatic decision making and job delegation were vital for our success.</w:t>
            </w:r>
          </w:p>
        </w:tc>
      </w:tr>
      <w:tr w:rsidR="00B434E1" w:rsidRPr="002B471F" w:rsidTr="00C93048">
        <w:tblPrEx>
          <w:tblLook w:val="04A0" w:firstRow="1" w:lastRow="0" w:firstColumn="1" w:lastColumn="0" w:noHBand="0" w:noVBand="1"/>
        </w:tblPrEx>
        <w:trPr>
          <w:trHeight w:val="6"/>
        </w:trPr>
        <w:tc>
          <w:tcPr>
            <w:tcW w:w="2302" w:type="dxa"/>
            <w:gridSpan w:val="2"/>
          </w:tcPr>
          <w:p w:rsidR="00B434E1" w:rsidRPr="00B13D9C" w:rsidRDefault="00B434E1" w:rsidP="002B471F">
            <w:pPr>
              <w:rPr>
                <w:rFonts w:asciiTheme="minorHAnsi" w:hAnsiTheme="minorHAnsi"/>
                <w:color w:val="808080" w:themeColor="background1" w:themeShade="80"/>
                <w:sz w:val="20"/>
                <w:szCs w:val="20"/>
              </w:rPr>
            </w:pPr>
            <w:r w:rsidRPr="00B13D9C">
              <w:rPr>
                <w:rFonts w:asciiTheme="minorHAnsi" w:hAnsiTheme="minorHAnsi"/>
                <w:color w:val="808080" w:themeColor="background1" w:themeShade="80"/>
                <w:sz w:val="20"/>
                <w:szCs w:val="20"/>
              </w:rPr>
              <w:t>Microsoft Certification</w:t>
            </w:r>
          </w:p>
        </w:tc>
        <w:tc>
          <w:tcPr>
            <w:tcW w:w="7460" w:type="dxa"/>
            <w:gridSpan w:val="2"/>
          </w:tcPr>
          <w:p w:rsidR="00B434E1" w:rsidRPr="00B13D9C" w:rsidRDefault="00B434E1" w:rsidP="002B471F">
            <w:pPr>
              <w:rPr>
                <w:rFonts w:asciiTheme="minorHAnsi" w:hAnsiTheme="minorHAnsi"/>
                <w:sz w:val="20"/>
                <w:szCs w:val="20"/>
              </w:rPr>
            </w:pPr>
            <w:r w:rsidRPr="00B13D9C">
              <w:rPr>
                <w:rFonts w:asciiTheme="minorHAnsi" w:hAnsiTheme="minorHAnsi"/>
                <w:sz w:val="20"/>
                <w:szCs w:val="20"/>
              </w:rPr>
              <w:t>I studied for Microsoft certification during my first university year and achieved Microsoft Office Specialist Certification for Access 2010.</w:t>
            </w:r>
          </w:p>
        </w:tc>
      </w:tr>
      <w:tr w:rsidR="00EB0F76" w:rsidRPr="002B471F" w:rsidTr="00C93048">
        <w:tblPrEx>
          <w:tblLook w:val="04A0" w:firstRow="1" w:lastRow="0" w:firstColumn="1" w:lastColumn="0" w:noHBand="0" w:noVBand="1"/>
        </w:tblPrEx>
        <w:trPr>
          <w:trHeight w:val="12"/>
        </w:trPr>
        <w:tc>
          <w:tcPr>
            <w:tcW w:w="2302" w:type="dxa"/>
            <w:gridSpan w:val="2"/>
          </w:tcPr>
          <w:p w:rsidR="00EB0F76" w:rsidRPr="00B13D9C" w:rsidRDefault="00EB0F76" w:rsidP="00EB0F76">
            <w:pPr>
              <w:rPr>
                <w:rFonts w:asciiTheme="minorHAnsi" w:hAnsiTheme="minorHAnsi"/>
                <w:color w:val="808080" w:themeColor="background1" w:themeShade="80"/>
                <w:sz w:val="20"/>
                <w:szCs w:val="20"/>
              </w:rPr>
            </w:pPr>
            <w:r w:rsidRPr="00B13D9C">
              <w:rPr>
                <w:rFonts w:asciiTheme="minorHAnsi" w:hAnsiTheme="minorHAnsi"/>
                <w:color w:val="808080" w:themeColor="background1" w:themeShade="80"/>
                <w:sz w:val="20"/>
                <w:szCs w:val="20"/>
              </w:rPr>
              <w:t>Cisco Accreditation</w:t>
            </w:r>
          </w:p>
        </w:tc>
        <w:tc>
          <w:tcPr>
            <w:tcW w:w="7460" w:type="dxa"/>
            <w:gridSpan w:val="2"/>
          </w:tcPr>
          <w:p w:rsidR="00EB0F76" w:rsidRDefault="00EB0F76" w:rsidP="00EB0F76">
            <w:pPr>
              <w:rPr>
                <w:rFonts w:asciiTheme="minorHAnsi" w:hAnsiTheme="minorHAnsi"/>
                <w:sz w:val="20"/>
                <w:szCs w:val="20"/>
              </w:rPr>
            </w:pPr>
            <w:r>
              <w:rPr>
                <w:rFonts w:asciiTheme="minorHAnsi" w:hAnsiTheme="minorHAnsi"/>
                <w:sz w:val="20"/>
                <w:szCs w:val="20"/>
              </w:rPr>
              <w:t>I completed the CCNA Exploration Network Fundamentals course as part of my second year of university, I qualified for the certificate with a score of 78%.</w:t>
            </w:r>
          </w:p>
          <w:p w:rsidR="00EB0F76" w:rsidRPr="00B245CE" w:rsidRDefault="00EB0F76" w:rsidP="00EB0F76">
            <w:pPr>
              <w:rPr>
                <w:rFonts w:asciiTheme="minorHAnsi" w:hAnsiTheme="minorHAnsi"/>
                <w:sz w:val="20"/>
                <w:szCs w:val="20"/>
              </w:rPr>
            </w:pPr>
            <w:r w:rsidRPr="00B13D9C">
              <w:rPr>
                <w:rFonts w:asciiTheme="minorHAnsi" w:hAnsiTheme="minorHAnsi"/>
                <w:sz w:val="20"/>
                <w:szCs w:val="20"/>
              </w:rPr>
              <w:t>My Computer Technology Essentials module that I studied during my first academic year at Sheffield Hallam is a module that is produced by Cisco. I scored above 70% for this module and therefore as well as passing it, I qualified to receive a Cisco certificate.</w:t>
            </w:r>
          </w:p>
        </w:tc>
      </w:tr>
      <w:tr w:rsidR="00EB0F76" w:rsidRPr="002B471F" w:rsidTr="00C93048">
        <w:tblPrEx>
          <w:tblLook w:val="04A0" w:firstRow="1" w:lastRow="0" w:firstColumn="1" w:lastColumn="0" w:noHBand="0" w:noVBand="1"/>
        </w:tblPrEx>
        <w:trPr>
          <w:trHeight w:val="6"/>
        </w:trPr>
        <w:tc>
          <w:tcPr>
            <w:tcW w:w="2302" w:type="dxa"/>
            <w:gridSpan w:val="2"/>
          </w:tcPr>
          <w:p w:rsidR="00EB0F76" w:rsidRPr="00B13D9C" w:rsidRDefault="00EB0F76" w:rsidP="00EB0F76">
            <w:pPr>
              <w:rPr>
                <w:rFonts w:asciiTheme="minorHAnsi" w:hAnsiTheme="minorHAnsi"/>
                <w:color w:val="808080" w:themeColor="background1" w:themeShade="80"/>
                <w:sz w:val="20"/>
                <w:szCs w:val="20"/>
              </w:rPr>
            </w:pPr>
            <w:r w:rsidRPr="00B13D9C">
              <w:rPr>
                <w:rFonts w:asciiTheme="minorHAnsi" w:hAnsiTheme="minorHAnsi"/>
                <w:color w:val="808080" w:themeColor="background1" w:themeShade="80"/>
                <w:sz w:val="20"/>
                <w:szCs w:val="20"/>
              </w:rPr>
              <w:t>Guitar</w:t>
            </w:r>
          </w:p>
        </w:tc>
        <w:tc>
          <w:tcPr>
            <w:tcW w:w="7460" w:type="dxa"/>
            <w:gridSpan w:val="2"/>
          </w:tcPr>
          <w:p w:rsidR="00EB0F76" w:rsidRPr="00B13D9C" w:rsidRDefault="00EB0F76" w:rsidP="00EB0F76">
            <w:pPr>
              <w:rPr>
                <w:rFonts w:asciiTheme="minorHAnsi" w:hAnsiTheme="minorHAnsi"/>
                <w:sz w:val="20"/>
                <w:szCs w:val="20"/>
              </w:rPr>
            </w:pPr>
            <w:r w:rsidRPr="00B13D9C">
              <w:rPr>
                <w:rFonts w:asciiTheme="minorHAnsi" w:hAnsiTheme="minorHAnsi"/>
                <w:sz w:val="20"/>
                <w:szCs w:val="20"/>
              </w:rPr>
              <w:t>I have achieved Grades 1-6 examinations and am currently working on Grades 7 &amp; 8.</w:t>
            </w:r>
          </w:p>
        </w:tc>
      </w:tr>
      <w:tr w:rsidR="00EB0F76" w:rsidRPr="002B471F" w:rsidTr="00C93048">
        <w:tblPrEx>
          <w:tblLook w:val="04A0" w:firstRow="1" w:lastRow="0" w:firstColumn="1" w:lastColumn="0" w:noHBand="0" w:noVBand="1"/>
        </w:tblPrEx>
        <w:trPr>
          <w:trHeight w:val="6"/>
        </w:trPr>
        <w:tc>
          <w:tcPr>
            <w:tcW w:w="2302" w:type="dxa"/>
            <w:gridSpan w:val="2"/>
          </w:tcPr>
          <w:p w:rsidR="00EB0F76" w:rsidRPr="00B13D9C" w:rsidRDefault="00EB0F76" w:rsidP="00EB0F76">
            <w:pPr>
              <w:rPr>
                <w:rFonts w:asciiTheme="minorHAnsi" w:hAnsiTheme="minorHAnsi"/>
                <w:color w:val="808080" w:themeColor="background1" w:themeShade="80"/>
                <w:sz w:val="20"/>
                <w:szCs w:val="20"/>
              </w:rPr>
            </w:pPr>
            <w:r w:rsidRPr="00B13D9C">
              <w:rPr>
                <w:rFonts w:asciiTheme="minorHAnsi" w:hAnsiTheme="minorHAnsi"/>
                <w:color w:val="808080" w:themeColor="background1" w:themeShade="80"/>
                <w:sz w:val="20"/>
                <w:szCs w:val="20"/>
              </w:rPr>
              <w:t>Driving</w:t>
            </w:r>
          </w:p>
        </w:tc>
        <w:tc>
          <w:tcPr>
            <w:tcW w:w="7460" w:type="dxa"/>
            <w:gridSpan w:val="2"/>
          </w:tcPr>
          <w:p w:rsidR="00EB0F76" w:rsidRPr="00B13D9C" w:rsidRDefault="00EB0F76" w:rsidP="00EB0F76">
            <w:pPr>
              <w:rPr>
                <w:rFonts w:asciiTheme="minorHAnsi" w:hAnsiTheme="minorHAnsi"/>
                <w:sz w:val="20"/>
                <w:szCs w:val="20"/>
              </w:rPr>
            </w:pPr>
            <w:r w:rsidRPr="00B13D9C">
              <w:rPr>
                <w:rFonts w:asciiTheme="minorHAnsi" w:hAnsiTheme="minorHAnsi"/>
                <w:sz w:val="20"/>
                <w:szCs w:val="20"/>
              </w:rPr>
              <w:t>Full UK Manual Driving Licence held for two years with regular use and</w:t>
            </w:r>
            <w:r>
              <w:rPr>
                <w:rFonts w:asciiTheme="minorHAnsi" w:hAnsiTheme="minorHAnsi"/>
                <w:sz w:val="20"/>
                <w:szCs w:val="20"/>
              </w:rPr>
              <w:t xml:space="preserve"> also</w:t>
            </w:r>
            <w:r w:rsidRPr="00B13D9C">
              <w:rPr>
                <w:rFonts w:asciiTheme="minorHAnsi" w:hAnsiTheme="minorHAnsi"/>
                <w:sz w:val="20"/>
                <w:szCs w:val="20"/>
              </w:rPr>
              <w:t xml:space="preserve"> use of my own car.</w:t>
            </w:r>
            <w:r>
              <w:rPr>
                <w:rFonts w:asciiTheme="minorHAnsi" w:hAnsiTheme="minorHAnsi"/>
                <w:sz w:val="20"/>
                <w:szCs w:val="20"/>
              </w:rPr>
              <w:t xml:space="preserve"> No points.</w:t>
            </w:r>
          </w:p>
        </w:tc>
      </w:tr>
      <w:tr w:rsidR="00EB0F76" w:rsidRPr="002B471F" w:rsidTr="00B76AC9">
        <w:tblPrEx>
          <w:tblLook w:val="04A0" w:firstRow="1" w:lastRow="0" w:firstColumn="1" w:lastColumn="0" w:noHBand="0" w:noVBand="1"/>
        </w:tblPrEx>
        <w:trPr>
          <w:trHeight w:val="5"/>
        </w:trPr>
        <w:tc>
          <w:tcPr>
            <w:tcW w:w="2302" w:type="dxa"/>
            <w:gridSpan w:val="2"/>
            <w:shd w:val="clear" w:color="auto" w:fill="BFBFBF" w:themeFill="background1" w:themeFillShade="BF"/>
          </w:tcPr>
          <w:p w:rsidR="00EB0F76" w:rsidRPr="009848C8" w:rsidRDefault="00EB0F76" w:rsidP="00EB0F76">
            <w:pPr>
              <w:rPr>
                <w:rFonts w:ascii="Segoe UI" w:hAnsi="Segoe UI" w:cs="Segoe UI"/>
              </w:rPr>
            </w:pPr>
            <w:r w:rsidRPr="00BD0F7B">
              <w:rPr>
                <w:rFonts w:ascii="Segoe UI" w:hAnsi="Segoe UI" w:cs="Segoe UI"/>
              </w:rPr>
              <w:t>Interests</w:t>
            </w:r>
          </w:p>
        </w:tc>
        <w:tc>
          <w:tcPr>
            <w:tcW w:w="7460" w:type="dxa"/>
            <w:gridSpan w:val="2"/>
            <w:shd w:val="clear" w:color="auto" w:fill="BFBFBF" w:themeFill="background1" w:themeFillShade="BF"/>
          </w:tcPr>
          <w:p w:rsidR="00EB0F76" w:rsidRPr="002B471F" w:rsidRDefault="00EB0F76" w:rsidP="00EB0F76">
            <w:pPr>
              <w:rPr>
                <w:rFonts w:ascii="Calibri" w:hAnsi="Calibri"/>
                <w:sz w:val="20"/>
                <w:szCs w:val="20"/>
              </w:rPr>
            </w:pPr>
          </w:p>
        </w:tc>
      </w:tr>
      <w:tr w:rsidR="00EB0F76" w:rsidRPr="002B471F" w:rsidTr="00C93048">
        <w:tblPrEx>
          <w:tblLook w:val="04A0" w:firstRow="1" w:lastRow="0" w:firstColumn="1" w:lastColumn="0" w:noHBand="0" w:noVBand="1"/>
        </w:tblPrEx>
        <w:trPr>
          <w:trHeight w:val="9"/>
        </w:trPr>
        <w:tc>
          <w:tcPr>
            <w:tcW w:w="2302" w:type="dxa"/>
            <w:gridSpan w:val="2"/>
          </w:tcPr>
          <w:p w:rsidR="00EB0F76" w:rsidRPr="00BD0F7B" w:rsidRDefault="00EB0F76" w:rsidP="00EB0F76">
            <w:pPr>
              <w:rPr>
                <w:rFonts w:ascii="Segoe UI" w:hAnsi="Segoe UI" w:cs="Segoe UI"/>
              </w:rPr>
            </w:pPr>
          </w:p>
        </w:tc>
        <w:tc>
          <w:tcPr>
            <w:tcW w:w="7460" w:type="dxa"/>
            <w:gridSpan w:val="2"/>
          </w:tcPr>
          <w:p w:rsidR="00EB0F76" w:rsidRPr="002B471F" w:rsidRDefault="00EB0F76" w:rsidP="00EB0F76">
            <w:pPr>
              <w:rPr>
                <w:rFonts w:ascii="Calibri" w:hAnsi="Calibri"/>
                <w:sz w:val="20"/>
                <w:szCs w:val="20"/>
              </w:rPr>
            </w:pPr>
            <w:r w:rsidRPr="002B471F">
              <w:rPr>
                <w:rFonts w:ascii="Calibri" w:hAnsi="Calibri"/>
                <w:sz w:val="20"/>
                <w:szCs w:val="20"/>
              </w:rPr>
              <w:t>I am member of Cornhill Squash Club, Pattishall.</w:t>
            </w:r>
          </w:p>
          <w:p w:rsidR="00EB0F76" w:rsidRDefault="00EB0F76" w:rsidP="00EB0F76">
            <w:pPr>
              <w:rPr>
                <w:rFonts w:ascii="Calibri" w:hAnsi="Calibri"/>
                <w:sz w:val="20"/>
                <w:szCs w:val="20"/>
              </w:rPr>
            </w:pPr>
            <w:r w:rsidRPr="002B471F">
              <w:rPr>
                <w:rFonts w:ascii="Calibri" w:hAnsi="Calibri"/>
                <w:sz w:val="20"/>
                <w:szCs w:val="20"/>
              </w:rPr>
              <w:t>I am a member of Sheffield Hallam's Sport Hallam exercise suite.</w:t>
            </w:r>
          </w:p>
          <w:p w:rsidR="00EB0F76" w:rsidRPr="002B471F" w:rsidRDefault="00EB0F76" w:rsidP="00EB0F76">
            <w:pPr>
              <w:rPr>
                <w:rFonts w:ascii="Calibri" w:hAnsi="Calibri"/>
                <w:sz w:val="20"/>
                <w:szCs w:val="20"/>
              </w:rPr>
            </w:pPr>
            <w:r>
              <w:rPr>
                <w:rFonts w:ascii="Calibri" w:hAnsi="Calibri"/>
                <w:sz w:val="20"/>
                <w:szCs w:val="20"/>
              </w:rPr>
              <w:t>Mountain biking.</w:t>
            </w:r>
          </w:p>
        </w:tc>
      </w:tr>
    </w:tbl>
    <w:p w:rsidR="00911600" w:rsidRDefault="00911600" w:rsidP="0019710F">
      <w:bookmarkStart w:id="0" w:name="_GoBack"/>
      <w:bookmarkEnd w:id="0"/>
    </w:p>
    <w:sectPr w:rsidR="00911600" w:rsidSect="0004075F">
      <w:pgSz w:w="11906" w:h="16838"/>
      <w:pgMar w:top="709" w:right="1440" w:bottom="567" w:left="1440" w:header="454" w:footer="737"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2997" w:rsidRDefault="00EA2997" w:rsidP="009672A3">
      <w:r>
        <w:separator/>
      </w:r>
    </w:p>
  </w:endnote>
  <w:endnote w:type="continuationSeparator" w:id="0">
    <w:p w:rsidR="00EA2997" w:rsidRDefault="00EA2997" w:rsidP="009672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2997" w:rsidRDefault="00EA2997" w:rsidP="009672A3">
      <w:r>
        <w:separator/>
      </w:r>
    </w:p>
  </w:footnote>
  <w:footnote w:type="continuationSeparator" w:id="0">
    <w:p w:rsidR="00EA2997" w:rsidRDefault="00EA2997" w:rsidP="009672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FD2CBA"/>
    <w:multiLevelType w:val="hybridMultilevel"/>
    <w:tmpl w:val="3B4EB048"/>
    <w:lvl w:ilvl="0" w:tplc="E9202D60">
      <w:start w:val="5"/>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2A3"/>
    <w:rsid w:val="00031A68"/>
    <w:rsid w:val="0004075F"/>
    <w:rsid w:val="0008728F"/>
    <w:rsid w:val="00095361"/>
    <w:rsid w:val="00101A72"/>
    <w:rsid w:val="001345B8"/>
    <w:rsid w:val="00151AEA"/>
    <w:rsid w:val="00186AF4"/>
    <w:rsid w:val="001876CC"/>
    <w:rsid w:val="0019710F"/>
    <w:rsid w:val="001F5367"/>
    <w:rsid w:val="00231147"/>
    <w:rsid w:val="00233901"/>
    <w:rsid w:val="002537B8"/>
    <w:rsid w:val="00272809"/>
    <w:rsid w:val="00291F3C"/>
    <w:rsid w:val="002B7E8A"/>
    <w:rsid w:val="002D0AC6"/>
    <w:rsid w:val="002D50C9"/>
    <w:rsid w:val="002E493B"/>
    <w:rsid w:val="00321408"/>
    <w:rsid w:val="0033589C"/>
    <w:rsid w:val="00362337"/>
    <w:rsid w:val="003B4009"/>
    <w:rsid w:val="003C20BA"/>
    <w:rsid w:val="003E4C4A"/>
    <w:rsid w:val="00406B49"/>
    <w:rsid w:val="00444033"/>
    <w:rsid w:val="00464797"/>
    <w:rsid w:val="004700E9"/>
    <w:rsid w:val="004C3B97"/>
    <w:rsid w:val="0059015C"/>
    <w:rsid w:val="005B756E"/>
    <w:rsid w:val="005C071A"/>
    <w:rsid w:val="00632AAC"/>
    <w:rsid w:val="006C7AF8"/>
    <w:rsid w:val="006D1BA7"/>
    <w:rsid w:val="006F5769"/>
    <w:rsid w:val="00717E63"/>
    <w:rsid w:val="007256EB"/>
    <w:rsid w:val="007432A0"/>
    <w:rsid w:val="00747AF6"/>
    <w:rsid w:val="007A056E"/>
    <w:rsid w:val="007A0F1B"/>
    <w:rsid w:val="007F3F26"/>
    <w:rsid w:val="00811477"/>
    <w:rsid w:val="0086353D"/>
    <w:rsid w:val="00911600"/>
    <w:rsid w:val="009672A3"/>
    <w:rsid w:val="009A10E5"/>
    <w:rsid w:val="009C7058"/>
    <w:rsid w:val="00A20824"/>
    <w:rsid w:val="00AD5D4F"/>
    <w:rsid w:val="00AE470E"/>
    <w:rsid w:val="00B001EF"/>
    <w:rsid w:val="00B13D9C"/>
    <w:rsid w:val="00B434E1"/>
    <w:rsid w:val="00B744C0"/>
    <w:rsid w:val="00B76AC9"/>
    <w:rsid w:val="00BB3F4A"/>
    <w:rsid w:val="00C366E3"/>
    <w:rsid w:val="00C767CD"/>
    <w:rsid w:val="00C93048"/>
    <w:rsid w:val="00CC5E8B"/>
    <w:rsid w:val="00CE760E"/>
    <w:rsid w:val="00D004E2"/>
    <w:rsid w:val="00D3028B"/>
    <w:rsid w:val="00DC2FBB"/>
    <w:rsid w:val="00DE6748"/>
    <w:rsid w:val="00DF0810"/>
    <w:rsid w:val="00E2268F"/>
    <w:rsid w:val="00E755DB"/>
    <w:rsid w:val="00E9630C"/>
    <w:rsid w:val="00EA2997"/>
    <w:rsid w:val="00EB0F76"/>
    <w:rsid w:val="00F366B1"/>
    <w:rsid w:val="00F939D6"/>
    <w:rsid w:val="00FB470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79ADA4E-EA76-4219-91AC-49CBE853A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GB"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72A3"/>
    <w:pPr>
      <w:spacing w:after="0" w:line="240" w:lineRule="auto"/>
    </w:pPr>
    <w:rPr>
      <w:rFonts w:ascii="Agency FB" w:eastAsia="Times New Roman" w:hAnsi="Agency FB" w:cs="Times New Roman"/>
      <w:kern w:val="0"/>
      <w:sz w:val="28"/>
      <w:szCs w:val="28"/>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72A3"/>
    <w:pPr>
      <w:tabs>
        <w:tab w:val="center" w:pos="4513"/>
        <w:tab w:val="right" w:pos="9026"/>
      </w:tabs>
    </w:pPr>
  </w:style>
  <w:style w:type="character" w:customStyle="1" w:styleId="HeaderChar">
    <w:name w:val="Header Char"/>
    <w:basedOn w:val="DefaultParagraphFont"/>
    <w:link w:val="Header"/>
    <w:uiPriority w:val="99"/>
    <w:rsid w:val="009672A3"/>
    <w:rPr>
      <w:rFonts w:ascii="Agency FB" w:eastAsia="Times New Roman" w:hAnsi="Agency FB" w:cs="Times New Roman"/>
      <w:kern w:val="0"/>
      <w:sz w:val="28"/>
      <w:szCs w:val="28"/>
      <w:lang w:eastAsia="en-GB"/>
      <w14:ligatures w14:val="none"/>
    </w:rPr>
  </w:style>
  <w:style w:type="paragraph" w:styleId="Footer">
    <w:name w:val="footer"/>
    <w:basedOn w:val="Normal"/>
    <w:link w:val="FooterChar"/>
    <w:uiPriority w:val="99"/>
    <w:unhideWhenUsed/>
    <w:rsid w:val="009672A3"/>
    <w:pPr>
      <w:tabs>
        <w:tab w:val="center" w:pos="4513"/>
        <w:tab w:val="right" w:pos="9026"/>
      </w:tabs>
    </w:pPr>
  </w:style>
  <w:style w:type="character" w:customStyle="1" w:styleId="FooterChar">
    <w:name w:val="Footer Char"/>
    <w:basedOn w:val="DefaultParagraphFont"/>
    <w:link w:val="Footer"/>
    <w:uiPriority w:val="99"/>
    <w:rsid w:val="009672A3"/>
    <w:rPr>
      <w:rFonts w:ascii="Agency FB" w:eastAsia="Times New Roman" w:hAnsi="Agency FB" w:cs="Times New Roman"/>
      <w:kern w:val="0"/>
      <w:sz w:val="28"/>
      <w:szCs w:val="28"/>
      <w:lang w:eastAsia="en-GB"/>
      <w14:ligatures w14:val="none"/>
    </w:rPr>
  </w:style>
  <w:style w:type="character" w:customStyle="1" w:styleId="apple-converted-space">
    <w:name w:val="apple-converted-space"/>
    <w:basedOn w:val="DefaultParagraphFont"/>
    <w:rsid w:val="00B434E1"/>
  </w:style>
  <w:style w:type="paragraph" w:customStyle="1" w:styleId="postaladdress">
    <w:name w:val="postaladdress"/>
    <w:basedOn w:val="Normal"/>
    <w:rsid w:val="00B434E1"/>
    <w:pPr>
      <w:spacing w:before="100" w:beforeAutospacing="1" w:after="100" w:afterAutospacing="1"/>
    </w:pPr>
    <w:rPr>
      <w:rFonts w:ascii="Times New Roman" w:hAnsi="Times New Roman"/>
      <w:sz w:val="24"/>
      <w:szCs w:val="24"/>
    </w:rPr>
  </w:style>
  <w:style w:type="paragraph" w:styleId="BalloonText">
    <w:name w:val="Balloon Text"/>
    <w:basedOn w:val="Normal"/>
    <w:link w:val="BalloonTextChar"/>
    <w:uiPriority w:val="99"/>
    <w:semiHidden/>
    <w:unhideWhenUsed/>
    <w:rsid w:val="0019710F"/>
    <w:rPr>
      <w:rFonts w:ascii="Tahoma" w:hAnsi="Tahoma" w:cs="Tahoma"/>
      <w:sz w:val="16"/>
      <w:szCs w:val="16"/>
    </w:rPr>
  </w:style>
  <w:style w:type="character" w:customStyle="1" w:styleId="BalloonTextChar">
    <w:name w:val="Balloon Text Char"/>
    <w:basedOn w:val="DefaultParagraphFont"/>
    <w:link w:val="BalloonText"/>
    <w:uiPriority w:val="99"/>
    <w:semiHidden/>
    <w:rsid w:val="0019710F"/>
    <w:rPr>
      <w:rFonts w:ascii="Tahoma" w:eastAsia="Times New Roman" w:hAnsi="Tahoma" w:cs="Tahoma"/>
      <w:kern w:val="0"/>
      <w:sz w:val="16"/>
      <w:szCs w:val="16"/>
      <w:lang w:eastAsia="en-GB"/>
      <w14:ligatures w14:val="none"/>
    </w:rPr>
  </w:style>
  <w:style w:type="paragraph" w:styleId="NormalWeb">
    <w:name w:val="Normal (Web)"/>
    <w:basedOn w:val="Normal"/>
    <w:uiPriority w:val="99"/>
    <w:rsid w:val="00F366B1"/>
    <w:pPr>
      <w:spacing w:before="100" w:beforeAutospacing="1" w:after="100" w:afterAutospacing="1"/>
    </w:pPr>
    <w:rPr>
      <w:rFonts w:ascii="Times New Roman" w:hAnsi="Times New Roman"/>
      <w:sz w:val="24"/>
      <w:szCs w:val="24"/>
      <w:lang w:eastAsia="de-DE"/>
    </w:rPr>
  </w:style>
  <w:style w:type="table" w:styleId="TableGrid">
    <w:name w:val="Table Grid"/>
    <w:basedOn w:val="TableNormal"/>
    <w:uiPriority w:val="39"/>
    <w:rsid w:val="004647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F08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2375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1282</Words>
  <Characters>7310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Driscoll</dc:creator>
  <cp:lastModifiedBy>James Driscoll</cp:lastModifiedBy>
  <cp:revision>6</cp:revision>
  <cp:lastPrinted>2013-06-28T16:05:00Z</cp:lastPrinted>
  <dcterms:created xsi:type="dcterms:W3CDTF">2013-06-28T15:47:00Z</dcterms:created>
  <dcterms:modified xsi:type="dcterms:W3CDTF">2013-06-28T16:08:00Z</dcterms:modified>
</cp:coreProperties>
</file>