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rPr>
          <w:rFonts w:ascii="Tahoma" w:cs="Tahoma" w:eastAsia="Tahoma" w:hAnsi="Tahoma"/>
          <w:b w:val="1"/>
        </w:rPr>
      </w:pPr>
      <w:r w:rsidDel="00000000" w:rsidR="00000000" w:rsidRPr="00000000">
        <w:rPr>
          <w:rFonts w:ascii="Tahoma" w:cs="Tahoma" w:eastAsia="Tahoma" w:hAnsi="Tahoma"/>
          <w:b w:val="1"/>
          <w:rtl w:val="0"/>
        </w:rPr>
        <w:t xml:space="preserve">PORTFOLIO</w:t>
      </w:r>
    </w:p>
    <w:p w:rsidR="00000000" w:rsidDel="00000000" w:rsidP="00000000" w:rsidRDefault="00000000" w:rsidRPr="00000000" w14:paraId="0000000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90" w:hanging="360"/>
        <w:jc w:val="left"/>
        <w:rPr>
          <w:rFonts w:ascii="Tahoma" w:cs="Tahoma" w:eastAsia="Tahoma" w:hAnsi="Tahoma"/>
          <w:b w:val="0"/>
          <w:i w:val="0"/>
          <w:smallCaps w:val="0"/>
          <w:strike w:val="0"/>
          <w:color w:val="000000"/>
          <w:sz w:val="20"/>
          <w:szCs w:val="20"/>
          <w:shd w:fill="auto" w:val="clear"/>
          <w:vertAlign w:val="baseline"/>
        </w:rPr>
      </w:pPr>
      <w:hyperlink r:id="rId7">
        <w:r w:rsidDel="00000000" w:rsidR="00000000" w:rsidRPr="00000000">
          <w:rPr>
            <w:rFonts w:ascii="Arial" w:cs="Arial" w:eastAsia="Arial" w:hAnsi="Arial"/>
            <w:color w:val="1155cc"/>
            <w:sz w:val="20"/>
            <w:szCs w:val="20"/>
            <w:u w:val="single"/>
            <w:shd w:fill="f6f8fa" w:val="clear"/>
            <w:rtl w:val="0"/>
          </w:rPr>
          <w:t xml:space="preserve">Github Project Repository</w:t>
        </w:r>
      </w:hyperlink>
      <w:r w:rsidDel="00000000" w:rsidR="00000000" w:rsidRPr="00000000">
        <w:rPr>
          <w:rFonts w:ascii="Tahoma" w:cs="Tahoma" w:eastAsia="Tahoma" w:hAnsi="Tahoma"/>
          <w:sz w:val="20"/>
          <w:szCs w:val="20"/>
          <w:rtl w:val="0"/>
        </w:rPr>
        <w:t xml:space="preserve"> – Github.com repository for Data projects</w:t>
      </w:r>
      <w:r w:rsidDel="00000000" w:rsidR="00000000" w:rsidRPr="00000000">
        <w:rPr>
          <w:rtl w:val="0"/>
        </w:rPr>
      </w:r>
    </w:p>
    <w:p w:rsidR="00000000" w:rsidDel="00000000" w:rsidP="00000000" w:rsidRDefault="00000000" w:rsidRPr="00000000" w14:paraId="0000000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90" w:hanging="360"/>
        <w:jc w:val="left"/>
        <w:rPr>
          <w:rFonts w:ascii="Tahoma" w:cs="Tahoma" w:eastAsia="Tahoma" w:hAnsi="Tahoma"/>
          <w:b w:val="0"/>
          <w:i w:val="0"/>
          <w:smallCaps w:val="0"/>
          <w:strike w:val="0"/>
          <w:color w:val="000000"/>
          <w:sz w:val="20"/>
          <w:szCs w:val="20"/>
          <w:u w:val="none"/>
          <w:shd w:fill="auto" w:val="clear"/>
          <w:vertAlign w:val="baseline"/>
        </w:rPr>
      </w:pPr>
      <w:hyperlink r:id="rId8">
        <w:r w:rsidDel="00000000" w:rsidR="00000000" w:rsidRPr="00000000">
          <w:rPr>
            <w:rFonts w:ascii="Tahoma" w:cs="Tahoma" w:eastAsia="Tahoma" w:hAnsi="Tahoma"/>
            <w:color w:val="1155cc"/>
            <w:sz w:val="20"/>
            <w:szCs w:val="20"/>
            <w:u w:val="single"/>
            <w:rtl w:val="0"/>
          </w:rPr>
          <w:t xml:space="preserve">Excel- Interactive Labels</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r w:rsidDel="00000000" w:rsidR="00000000" w:rsidRPr="00000000">
        <w:rPr>
          <w:rFonts w:ascii="Tahoma" w:cs="Tahoma" w:eastAsia="Tahoma" w:hAnsi="Tahoma"/>
          <w:sz w:val="20"/>
          <w:szCs w:val="20"/>
          <w:rtl w:val="0"/>
        </w:rPr>
        <w:t xml:space="preserve">Excel project to help visualize server room labeling</w:t>
      </w:r>
      <w:r w:rsidDel="00000000" w:rsidR="00000000" w:rsidRPr="00000000">
        <w:rPr>
          <w:rtl w:val="0"/>
        </w:rPr>
      </w:r>
    </w:p>
    <w:p w:rsidR="00000000" w:rsidDel="00000000" w:rsidP="00000000" w:rsidRDefault="00000000" w:rsidRPr="00000000" w14:paraId="0000000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90" w:hanging="360"/>
        <w:jc w:val="left"/>
        <w:rPr>
          <w:rFonts w:ascii="Tahoma" w:cs="Tahoma" w:eastAsia="Tahoma" w:hAnsi="Tahoma"/>
          <w:b w:val="0"/>
          <w:i w:val="0"/>
          <w:smallCaps w:val="0"/>
          <w:strike w:val="0"/>
          <w:color w:val="000000"/>
          <w:sz w:val="20"/>
          <w:szCs w:val="20"/>
          <w:u w:val="none"/>
          <w:shd w:fill="auto" w:val="clear"/>
          <w:vertAlign w:val="baseline"/>
        </w:rPr>
      </w:pPr>
      <w:hyperlink r:id="rId9">
        <w:r w:rsidDel="00000000" w:rsidR="00000000" w:rsidRPr="00000000">
          <w:rPr>
            <w:rFonts w:ascii="Tahoma" w:cs="Tahoma" w:eastAsia="Tahoma" w:hAnsi="Tahoma"/>
            <w:color w:val="1155cc"/>
            <w:sz w:val="20"/>
            <w:szCs w:val="20"/>
            <w:u w:val="single"/>
            <w:rtl w:val="0"/>
          </w:rPr>
          <w:t xml:space="preserve">Norway Weather Exploration</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r w:rsidDel="00000000" w:rsidR="00000000" w:rsidRPr="00000000">
        <w:rPr>
          <w:rFonts w:ascii="Tahoma" w:cs="Tahoma" w:eastAsia="Tahoma" w:hAnsi="Tahoma"/>
          <w:sz w:val="20"/>
          <w:szCs w:val="20"/>
          <w:rtl w:val="0"/>
        </w:rPr>
        <w:t xml:space="preserve">Exploration of a Norwegian Weather data set using python</w:t>
      </w:r>
      <w:r w:rsidDel="00000000" w:rsidR="00000000" w:rsidRPr="00000000">
        <w:rPr>
          <w:rtl w:val="0"/>
        </w:rPr>
      </w:r>
    </w:p>
    <w:p w:rsidR="00000000" w:rsidDel="00000000" w:rsidP="00000000" w:rsidRDefault="00000000" w:rsidRPr="00000000" w14:paraId="00000005">
      <w:pPr>
        <w:spacing w:after="0" w:line="360" w:lineRule="auto"/>
        <w:rPr>
          <w:rFonts w:ascii="Tahoma" w:cs="Tahoma" w:eastAsia="Tahoma" w:hAnsi="Tahoma"/>
          <w:b w:val="1"/>
        </w:rPr>
      </w:pPr>
      <w:r w:rsidDel="00000000" w:rsidR="00000000" w:rsidRPr="00000000">
        <w:rPr>
          <w:rFonts w:ascii="Tahoma" w:cs="Tahoma" w:eastAsia="Tahoma" w:hAnsi="Tahoma"/>
          <w:b w:val="1"/>
          <w:rtl w:val="0"/>
        </w:rPr>
        <w:t xml:space="preserve">CERTIFICATIONS</w:t>
      </w:r>
    </w:p>
    <w:p w:rsidR="00000000" w:rsidDel="00000000" w:rsidP="00000000" w:rsidRDefault="00000000" w:rsidRPr="00000000" w14:paraId="00000006">
      <w:pPr>
        <w:numPr>
          <w:ilvl w:val="0"/>
          <w:numId w:val="2"/>
        </w:numPr>
        <w:spacing w:after="0" w:line="360" w:lineRule="auto"/>
        <w:ind w:left="720" w:hanging="360"/>
        <w:rPr>
          <w:rFonts w:ascii="Tahoma" w:cs="Tahoma" w:eastAsia="Tahoma" w:hAnsi="Tahoma"/>
          <w:b w:val="1"/>
          <w:u w:val="none"/>
        </w:rPr>
      </w:pPr>
      <w:r w:rsidDel="00000000" w:rsidR="00000000" w:rsidRPr="00000000">
        <w:rPr>
          <w:rFonts w:ascii="Tahoma" w:cs="Tahoma" w:eastAsia="Tahoma" w:hAnsi="Tahoma"/>
          <w:b w:val="1"/>
          <w:rtl w:val="0"/>
        </w:rPr>
        <w:t xml:space="preserve">CISM - Certified Information Security Manager - ISACA</w:t>
      </w:r>
    </w:p>
    <w:p w:rsidR="00000000" w:rsidDel="00000000" w:rsidP="00000000" w:rsidRDefault="00000000" w:rsidRPr="00000000" w14:paraId="00000007">
      <w:pPr>
        <w:numPr>
          <w:ilvl w:val="0"/>
          <w:numId w:val="2"/>
        </w:numPr>
        <w:spacing w:after="0" w:line="360" w:lineRule="auto"/>
        <w:ind w:left="720" w:hanging="360"/>
        <w:rPr>
          <w:rFonts w:ascii="Tahoma" w:cs="Tahoma" w:eastAsia="Tahoma" w:hAnsi="Tahoma"/>
          <w:b w:val="1"/>
          <w:u w:val="none"/>
        </w:rPr>
      </w:pPr>
      <w:r w:rsidDel="00000000" w:rsidR="00000000" w:rsidRPr="00000000">
        <w:rPr>
          <w:rFonts w:ascii="Tahoma" w:cs="Tahoma" w:eastAsia="Tahoma" w:hAnsi="Tahoma"/>
          <w:b w:val="1"/>
          <w:rtl w:val="0"/>
        </w:rPr>
        <w:t xml:space="preserve">SEC+ - Comptia</w:t>
      </w:r>
    </w:p>
    <w:p w:rsidR="00000000" w:rsidDel="00000000" w:rsidP="00000000" w:rsidRDefault="00000000" w:rsidRPr="00000000" w14:paraId="00000008">
      <w:pPr>
        <w:numPr>
          <w:ilvl w:val="0"/>
          <w:numId w:val="2"/>
        </w:numPr>
        <w:spacing w:after="0" w:line="360" w:lineRule="auto"/>
        <w:ind w:left="720" w:hanging="360"/>
        <w:rPr>
          <w:rFonts w:ascii="Tahoma" w:cs="Tahoma" w:eastAsia="Tahoma" w:hAnsi="Tahoma"/>
          <w:b w:val="1"/>
          <w:u w:val="none"/>
        </w:rPr>
      </w:pPr>
      <w:r w:rsidDel="00000000" w:rsidR="00000000" w:rsidRPr="00000000">
        <w:rPr>
          <w:rtl w:val="0"/>
        </w:rPr>
      </w:r>
    </w:p>
    <w:p w:rsidR="00000000" w:rsidDel="00000000" w:rsidP="00000000" w:rsidRDefault="00000000" w:rsidRPr="00000000" w14:paraId="00000009">
      <w:pPr>
        <w:spacing w:after="0" w:line="360" w:lineRule="auto"/>
        <w:rPr>
          <w:rFonts w:ascii="Tahoma" w:cs="Tahoma" w:eastAsia="Tahoma" w:hAnsi="Tahoma"/>
          <w:b w:val="1"/>
          <w:sz w:val="10"/>
          <w:szCs w:val="10"/>
        </w:rPr>
      </w:pPr>
      <w:r w:rsidDel="00000000" w:rsidR="00000000" w:rsidRPr="00000000">
        <w:rPr>
          <w:rFonts w:ascii="Tahoma" w:cs="Tahoma" w:eastAsia="Tahoma" w:hAnsi="Tahoma"/>
          <w:b w:val="1"/>
          <w:rtl w:val="0"/>
        </w:rPr>
        <w:t xml:space="preserve">EDUCATION</w:t>
      </w:r>
      <w:r w:rsidDel="00000000" w:rsidR="00000000" w:rsidRPr="00000000">
        <w:rPr>
          <w:rtl w:val="0"/>
        </w:rPr>
      </w:r>
    </w:p>
    <w:p w:rsidR="00000000" w:rsidDel="00000000" w:rsidP="00000000" w:rsidRDefault="00000000" w:rsidRPr="00000000" w14:paraId="0000000A">
      <w:pPr>
        <w:spacing w:after="0" w:line="360" w:lineRule="auto"/>
        <w:rPr>
          <w:rFonts w:ascii="Tahoma" w:cs="Tahoma" w:eastAsia="Tahoma" w:hAnsi="Tahoma"/>
          <w:b w:val="1"/>
        </w:rPr>
      </w:pPr>
      <w:r w:rsidDel="00000000" w:rsidR="00000000" w:rsidRPr="00000000">
        <w:rPr>
          <w:rFonts w:ascii="Tahoma" w:cs="Tahoma" w:eastAsia="Tahoma" w:hAnsi="Tahoma"/>
          <w:b w:val="1"/>
          <w:rtl w:val="0"/>
        </w:rPr>
        <w:t xml:space="preserve">EXPERIENCE</w:t>
      </w:r>
    </w:p>
    <w:tbl>
      <w:tblPr>
        <w:tblStyle w:val="Table1"/>
        <w:tblW w:w="11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915"/>
        <w:gridCol w:w="3100"/>
        <w:tblGridChange w:id="0">
          <w:tblGrid>
            <w:gridCol w:w="7915"/>
            <w:gridCol w:w="3100"/>
          </w:tblGrid>
        </w:tblGridChange>
      </w:tblGrid>
      <w:tr>
        <w:trPr>
          <w:cantSplit w:val="0"/>
          <w:trHeight w:val="261" w:hRule="atLeast"/>
          <w:tblHeader w:val="0"/>
        </w:trPr>
        <w:tc>
          <w:tcPr/>
          <w:p w:rsidR="00000000" w:rsidDel="00000000" w:rsidP="00000000" w:rsidRDefault="00000000" w:rsidRPr="00000000" w14:paraId="0000000B">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BASF, Performance Chemicals-Controlling (EV/C)</w:t>
            </w:r>
          </w:p>
        </w:tc>
        <w:tc>
          <w:tcPr/>
          <w:p w:rsidR="00000000" w:rsidDel="00000000" w:rsidP="00000000" w:rsidRDefault="00000000" w:rsidRPr="00000000" w14:paraId="0000000C">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Ludwigshafen, Germany</w:t>
            </w:r>
          </w:p>
        </w:tc>
      </w:tr>
      <w:tr>
        <w:trPr>
          <w:cantSplit w:val="0"/>
          <w:trHeight w:val="90" w:hRule="atLeast"/>
          <w:tblHeader w:val="0"/>
        </w:trPr>
        <w:tc>
          <w:tcPr>
            <w:vAlign w:val="bottom"/>
          </w:tcPr>
          <w:p w:rsidR="00000000" w:rsidDel="00000000" w:rsidP="00000000" w:rsidRDefault="00000000" w:rsidRPr="00000000" w14:paraId="0000000D">
            <w:pPr>
              <w:rPr>
                <w:rFonts w:ascii="Tahoma" w:cs="Tahoma" w:eastAsia="Tahoma" w:hAnsi="Tahoma"/>
                <w:b w:val="1"/>
                <w:i w:val="1"/>
                <w:sz w:val="20"/>
                <w:szCs w:val="20"/>
              </w:rPr>
            </w:pPr>
            <w:r w:rsidDel="00000000" w:rsidR="00000000" w:rsidRPr="00000000">
              <w:rPr>
                <w:rFonts w:ascii="Tahoma" w:cs="Tahoma" w:eastAsia="Tahoma" w:hAnsi="Tahoma"/>
                <w:b w:val="1"/>
                <w:i w:val="1"/>
                <w:sz w:val="20"/>
                <w:szCs w:val="20"/>
                <w:rtl w:val="0"/>
              </w:rPr>
              <w:t xml:space="preserve">     Leadership Development Program - Rotation 2</w:t>
            </w:r>
          </w:p>
        </w:tc>
        <w:tc>
          <w:tcPr>
            <w:vAlign w:val="bottom"/>
          </w:tcPr>
          <w:p w:rsidR="00000000" w:rsidDel="00000000" w:rsidP="00000000" w:rsidRDefault="00000000" w:rsidRPr="00000000" w14:paraId="0000000E">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March 2020 – Present</w:t>
            </w:r>
          </w:p>
        </w:tc>
      </w:tr>
    </w:tbl>
    <w:p w:rsidR="00000000" w:rsidDel="00000000" w:rsidP="00000000" w:rsidRDefault="00000000" w:rsidRPr="00000000" w14:paraId="0000000F">
      <w:pPr>
        <w:numPr>
          <w:ilvl w:val="0"/>
          <w:numId w:val="3"/>
        </w:numPr>
        <w:tabs>
          <w:tab w:val="left" w:pos="840"/>
        </w:tabs>
        <w:spacing w:after="0" w:line="276" w:lineRule="auto"/>
        <w:ind w:left="720" w:right="860" w:hanging="360"/>
        <w:rPr>
          <w:rFonts w:ascii="Noto Sans Symbols" w:cs="Noto Sans Symbols" w:eastAsia="Noto Sans Symbols" w:hAnsi="Noto Sans Symbols"/>
          <w:sz w:val="20"/>
          <w:szCs w:val="20"/>
        </w:rPr>
      </w:pPr>
      <w:r w:rsidDel="00000000" w:rsidR="00000000" w:rsidRPr="00000000">
        <w:rPr>
          <w:rFonts w:ascii="Tahoma" w:cs="Tahoma" w:eastAsia="Tahoma" w:hAnsi="Tahoma"/>
          <w:sz w:val="20"/>
          <w:szCs w:val="20"/>
          <w:rtl w:val="0"/>
        </w:rPr>
        <w:t xml:space="preserve">Provided management-level consulting with Tableau dashboard development; Dashboards automated generation of KPIs requested by our key customers; Process previously took 5 man-hours per week</w:t>
      </w:r>
      <w:r w:rsidDel="00000000" w:rsidR="00000000" w:rsidRPr="00000000">
        <w:rPr>
          <w:rtl w:val="0"/>
        </w:rPr>
      </w:r>
    </w:p>
    <w:p w:rsidR="00000000" w:rsidDel="00000000" w:rsidP="00000000" w:rsidRDefault="00000000" w:rsidRPr="00000000" w14:paraId="00000010">
      <w:pPr>
        <w:numPr>
          <w:ilvl w:val="0"/>
          <w:numId w:val="3"/>
        </w:numPr>
        <w:tabs>
          <w:tab w:val="left" w:pos="840"/>
        </w:tabs>
        <w:spacing w:after="0" w:line="276" w:lineRule="auto"/>
        <w:ind w:left="720" w:right="860" w:hanging="360"/>
        <w:rPr>
          <w:rFonts w:ascii="Noto Sans Symbols" w:cs="Noto Sans Symbols" w:eastAsia="Noto Sans Symbols" w:hAnsi="Noto Sans Symbols"/>
          <w:sz w:val="20"/>
          <w:szCs w:val="20"/>
        </w:rPr>
      </w:pPr>
      <w:r w:rsidDel="00000000" w:rsidR="00000000" w:rsidRPr="00000000">
        <w:rPr>
          <w:rFonts w:ascii="Tahoma" w:cs="Tahoma" w:eastAsia="Tahoma" w:hAnsi="Tahoma"/>
          <w:sz w:val="20"/>
          <w:szCs w:val="20"/>
          <w:rtl w:val="0"/>
        </w:rPr>
        <w:t xml:space="preserve">Identified and implemented a robotic process automation (RPA) solution that provides customer order KPIs that were previously inaccessible and now usable for on-demand supply chain steering</w:t>
      </w:r>
      <w:r w:rsidDel="00000000" w:rsidR="00000000" w:rsidRPr="00000000">
        <w:rPr>
          <w:rtl w:val="0"/>
        </w:rPr>
      </w:r>
    </w:p>
    <w:p w:rsidR="00000000" w:rsidDel="00000000" w:rsidP="00000000" w:rsidRDefault="00000000" w:rsidRPr="00000000" w14:paraId="00000011">
      <w:pPr>
        <w:tabs>
          <w:tab w:val="left" w:pos="840"/>
        </w:tabs>
        <w:spacing w:after="0" w:line="276" w:lineRule="auto"/>
        <w:ind w:right="860"/>
        <w:rPr>
          <w:rFonts w:ascii="Noto Sans Symbols" w:cs="Noto Sans Symbols" w:eastAsia="Noto Sans Symbols" w:hAnsi="Noto Sans Symbols"/>
          <w:sz w:val="4"/>
          <w:szCs w:val="4"/>
        </w:rPr>
      </w:pPr>
      <w:r w:rsidDel="00000000" w:rsidR="00000000" w:rsidRPr="00000000">
        <w:rPr>
          <w:rtl w:val="0"/>
        </w:rPr>
      </w:r>
    </w:p>
    <w:tbl>
      <w:tblPr>
        <w:tblStyle w:val="Table2"/>
        <w:tblW w:w="11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915"/>
        <w:gridCol w:w="3100"/>
        <w:tblGridChange w:id="0">
          <w:tblGrid>
            <w:gridCol w:w="7915"/>
            <w:gridCol w:w="3100"/>
          </w:tblGrid>
        </w:tblGridChange>
      </w:tblGrid>
      <w:tr>
        <w:trPr>
          <w:cantSplit w:val="0"/>
          <w:trHeight w:val="261" w:hRule="atLeast"/>
          <w:tblHeader w:val="0"/>
        </w:trPr>
        <w:tc>
          <w:tcPr/>
          <w:p w:rsidR="00000000" w:rsidDel="00000000" w:rsidP="00000000" w:rsidRDefault="00000000" w:rsidRPr="00000000" w14:paraId="00000012">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BASF, Indirect Procurement (N-FPN/I)</w:t>
            </w:r>
          </w:p>
        </w:tc>
        <w:tc>
          <w:tcPr/>
          <w:p w:rsidR="00000000" w:rsidDel="00000000" w:rsidP="00000000" w:rsidRDefault="00000000" w:rsidRPr="00000000" w14:paraId="00000013">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Houston, TX</w:t>
            </w:r>
          </w:p>
        </w:tc>
      </w:tr>
      <w:tr>
        <w:trPr>
          <w:cantSplit w:val="0"/>
          <w:trHeight w:val="90" w:hRule="atLeast"/>
          <w:tblHeader w:val="0"/>
        </w:trPr>
        <w:tc>
          <w:tcPr>
            <w:vAlign w:val="bottom"/>
          </w:tcPr>
          <w:p w:rsidR="00000000" w:rsidDel="00000000" w:rsidP="00000000" w:rsidRDefault="00000000" w:rsidRPr="00000000" w14:paraId="00000014">
            <w:pPr>
              <w:rPr>
                <w:rFonts w:ascii="Tahoma" w:cs="Tahoma" w:eastAsia="Tahoma" w:hAnsi="Tahoma"/>
                <w:b w:val="1"/>
                <w:i w:val="1"/>
                <w:sz w:val="20"/>
                <w:szCs w:val="20"/>
              </w:rPr>
            </w:pPr>
            <w:r w:rsidDel="00000000" w:rsidR="00000000" w:rsidRPr="00000000">
              <w:rPr>
                <w:rFonts w:ascii="Tahoma" w:cs="Tahoma" w:eastAsia="Tahoma" w:hAnsi="Tahoma"/>
                <w:b w:val="1"/>
                <w:i w:val="1"/>
                <w:sz w:val="20"/>
                <w:szCs w:val="20"/>
                <w:rtl w:val="0"/>
              </w:rPr>
              <w:t xml:space="preserve">     Leadership Development Program - Rotation 1</w:t>
            </w:r>
          </w:p>
        </w:tc>
        <w:tc>
          <w:tcPr>
            <w:vAlign w:val="bottom"/>
          </w:tcPr>
          <w:p w:rsidR="00000000" w:rsidDel="00000000" w:rsidP="00000000" w:rsidRDefault="00000000" w:rsidRPr="00000000" w14:paraId="00000015">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September 2019 – March 2020</w:t>
            </w:r>
          </w:p>
        </w:tc>
      </w:tr>
    </w:tbl>
    <w:p w:rsidR="00000000" w:rsidDel="00000000" w:rsidP="00000000" w:rsidRDefault="00000000" w:rsidRPr="00000000" w14:paraId="00000016">
      <w:pPr>
        <w:numPr>
          <w:ilvl w:val="0"/>
          <w:numId w:val="3"/>
        </w:numPr>
        <w:tabs>
          <w:tab w:val="left" w:pos="840"/>
        </w:tabs>
        <w:spacing w:after="0" w:line="276" w:lineRule="auto"/>
        <w:ind w:left="720" w:right="540" w:hanging="360"/>
        <w:rPr>
          <w:rFonts w:ascii="Noto Sans Symbols" w:cs="Noto Sans Symbols" w:eastAsia="Noto Sans Symbols" w:hAnsi="Noto Sans Symbols"/>
          <w:sz w:val="20"/>
          <w:szCs w:val="20"/>
        </w:rPr>
      </w:pPr>
      <w:r w:rsidDel="00000000" w:rsidR="00000000" w:rsidRPr="00000000">
        <w:rPr>
          <w:rFonts w:ascii="Tahoma" w:cs="Tahoma" w:eastAsia="Tahoma" w:hAnsi="Tahoma"/>
          <w:sz w:val="20"/>
          <w:szCs w:val="20"/>
          <w:rtl w:val="0"/>
        </w:rPr>
        <w:t xml:space="preserve">Designed and implemented an automated application that aggregates a database of strategic vendor to better communicate Procurement’s strategy to BASF’s internal business partners</w:t>
      </w:r>
      <w:r w:rsidDel="00000000" w:rsidR="00000000" w:rsidRPr="00000000">
        <w:rPr>
          <w:rtl w:val="0"/>
        </w:rPr>
      </w:r>
    </w:p>
    <w:p w:rsidR="00000000" w:rsidDel="00000000" w:rsidP="00000000" w:rsidRDefault="00000000" w:rsidRPr="00000000" w14:paraId="00000017">
      <w:pPr>
        <w:numPr>
          <w:ilvl w:val="0"/>
          <w:numId w:val="3"/>
        </w:numPr>
        <w:tabs>
          <w:tab w:val="left" w:pos="840"/>
        </w:tabs>
        <w:spacing w:after="0" w:line="276" w:lineRule="auto"/>
        <w:ind w:left="720" w:right="540" w:hanging="360"/>
        <w:rPr>
          <w:rFonts w:ascii="Noto Sans Symbols" w:cs="Noto Sans Symbols" w:eastAsia="Noto Sans Symbols" w:hAnsi="Noto Sans Symbols"/>
          <w:sz w:val="20"/>
          <w:szCs w:val="20"/>
        </w:rPr>
      </w:pPr>
      <w:r w:rsidDel="00000000" w:rsidR="00000000" w:rsidRPr="00000000">
        <w:rPr>
          <w:rFonts w:ascii="Tahoma" w:cs="Tahoma" w:eastAsia="Tahoma" w:hAnsi="Tahoma"/>
          <w:sz w:val="20"/>
          <w:szCs w:val="20"/>
          <w:rtl w:val="0"/>
        </w:rPr>
        <w:t xml:space="preserve">App automation efforts saves 30 man-hours per week and an unquantifiable amount of cost-savings based on strategy-utilization improvements; App was noted as a Top 10 Power BI app within BASF </w:t>
      </w:r>
      <w:r w:rsidDel="00000000" w:rsidR="00000000" w:rsidRPr="00000000">
        <w:rPr>
          <w:rtl w:val="0"/>
        </w:rPr>
      </w:r>
    </w:p>
    <w:p w:rsidR="00000000" w:rsidDel="00000000" w:rsidP="00000000" w:rsidRDefault="00000000" w:rsidRPr="00000000" w14:paraId="00000018">
      <w:pPr>
        <w:spacing w:after="0" w:line="240" w:lineRule="auto"/>
        <w:rPr>
          <w:rFonts w:ascii="Tahoma" w:cs="Tahoma" w:eastAsia="Tahoma" w:hAnsi="Tahoma"/>
          <w:b w:val="1"/>
          <w:sz w:val="4"/>
          <w:szCs w:val="4"/>
        </w:rPr>
      </w:pPr>
      <w:r w:rsidDel="00000000" w:rsidR="00000000" w:rsidRPr="00000000">
        <w:rPr>
          <w:rtl w:val="0"/>
        </w:rPr>
      </w:r>
    </w:p>
    <w:tbl>
      <w:tblPr>
        <w:tblStyle w:val="Table3"/>
        <w:tblW w:w="11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915"/>
        <w:gridCol w:w="3100"/>
        <w:tblGridChange w:id="0">
          <w:tblGrid>
            <w:gridCol w:w="7915"/>
            <w:gridCol w:w="3100"/>
          </w:tblGrid>
        </w:tblGridChange>
      </w:tblGrid>
      <w:tr>
        <w:trPr>
          <w:cantSplit w:val="0"/>
          <w:trHeight w:val="261" w:hRule="atLeast"/>
          <w:tblHeader w:val="0"/>
        </w:trPr>
        <w:tc>
          <w:tcPr/>
          <w:p w:rsidR="00000000" w:rsidDel="00000000" w:rsidP="00000000" w:rsidRDefault="00000000" w:rsidRPr="00000000" w14:paraId="00000019">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U.S. Navy, Naval Nuclear Power Training Unit</w:t>
            </w:r>
          </w:p>
        </w:tc>
        <w:tc>
          <w:tcPr/>
          <w:p w:rsidR="00000000" w:rsidDel="00000000" w:rsidP="00000000" w:rsidRDefault="00000000" w:rsidRPr="00000000" w14:paraId="0000001A">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Ballston Spa, NY</w:t>
            </w:r>
          </w:p>
        </w:tc>
      </w:tr>
      <w:tr>
        <w:trPr>
          <w:cantSplit w:val="0"/>
          <w:trHeight w:val="252" w:hRule="atLeast"/>
          <w:tblHeader w:val="0"/>
        </w:trPr>
        <w:tc>
          <w:tcPr>
            <w:vAlign w:val="bottom"/>
          </w:tcPr>
          <w:p w:rsidR="00000000" w:rsidDel="00000000" w:rsidP="00000000" w:rsidRDefault="00000000" w:rsidRPr="00000000" w14:paraId="0000001B">
            <w:pPr>
              <w:rPr>
                <w:rFonts w:ascii="Tahoma" w:cs="Tahoma" w:eastAsia="Tahoma" w:hAnsi="Tahoma"/>
                <w:b w:val="1"/>
                <w:i w:val="1"/>
                <w:sz w:val="20"/>
                <w:szCs w:val="20"/>
              </w:rPr>
            </w:pPr>
            <w:r w:rsidDel="00000000" w:rsidR="00000000" w:rsidRPr="00000000">
              <w:rPr>
                <w:rFonts w:ascii="Tahoma" w:cs="Tahoma" w:eastAsia="Tahoma" w:hAnsi="Tahoma"/>
                <w:b w:val="1"/>
                <w:i w:val="1"/>
                <w:sz w:val="20"/>
                <w:szCs w:val="20"/>
                <w:rtl w:val="0"/>
              </w:rPr>
              <w:t xml:space="preserve">     Staff Training Officer / Shift Engineer</w:t>
            </w:r>
          </w:p>
        </w:tc>
        <w:tc>
          <w:tcPr>
            <w:vAlign w:val="bottom"/>
          </w:tcPr>
          <w:p w:rsidR="00000000" w:rsidDel="00000000" w:rsidP="00000000" w:rsidRDefault="00000000" w:rsidRPr="00000000" w14:paraId="0000001C">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October 2014 – March 2017</w:t>
            </w:r>
          </w:p>
        </w:tc>
      </w:tr>
    </w:tbl>
    <w:p w:rsidR="00000000" w:rsidDel="00000000" w:rsidP="00000000" w:rsidRDefault="00000000" w:rsidRPr="00000000" w14:paraId="0000001D">
      <w:pPr>
        <w:numPr>
          <w:ilvl w:val="0"/>
          <w:numId w:val="3"/>
        </w:numPr>
        <w:tabs>
          <w:tab w:val="left" w:pos="1354"/>
          <w:tab w:val="right" w:pos="10800"/>
        </w:tabs>
        <w:spacing w:after="0" w:line="276" w:lineRule="auto"/>
        <w:ind w:left="720" w:right="450" w:hanging="360"/>
        <w:rPr>
          <w:rFonts w:ascii="Tahoma" w:cs="Tahoma" w:eastAsia="Tahoma" w:hAnsi="Tahoma"/>
          <w:b w:val="1"/>
          <w:sz w:val="20"/>
          <w:szCs w:val="20"/>
        </w:rPr>
      </w:pPr>
      <w:r w:rsidDel="00000000" w:rsidR="00000000" w:rsidRPr="00000000">
        <w:rPr>
          <w:rFonts w:ascii="Tahoma" w:cs="Tahoma" w:eastAsia="Tahoma" w:hAnsi="Tahoma"/>
          <w:sz w:val="20"/>
          <w:szCs w:val="20"/>
          <w:rtl w:val="0"/>
        </w:rPr>
        <w:t xml:space="preserve">Served as part of the staff specialized in training 1800+ nuclear operator students to man the Navy’s nuclear fleet; Leader of a team of 50 individuals tasked with operation and maintenance of a nuclear power plant</w:t>
      </w:r>
      <w:r w:rsidDel="00000000" w:rsidR="00000000" w:rsidRPr="00000000">
        <w:rPr>
          <w:rtl w:val="0"/>
        </w:rPr>
      </w:r>
    </w:p>
    <w:p w:rsidR="00000000" w:rsidDel="00000000" w:rsidP="00000000" w:rsidRDefault="00000000" w:rsidRPr="00000000" w14:paraId="0000001E">
      <w:pPr>
        <w:numPr>
          <w:ilvl w:val="0"/>
          <w:numId w:val="3"/>
        </w:numPr>
        <w:tabs>
          <w:tab w:val="left" w:pos="1354"/>
          <w:tab w:val="right" w:pos="10800"/>
        </w:tabs>
        <w:spacing w:after="0" w:line="276" w:lineRule="auto"/>
        <w:ind w:left="720" w:right="450" w:hanging="360"/>
        <w:rPr/>
      </w:pPr>
      <w:r w:rsidDel="00000000" w:rsidR="00000000" w:rsidRPr="00000000">
        <w:rPr>
          <w:rFonts w:ascii="Tahoma" w:cs="Tahoma" w:eastAsia="Tahoma" w:hAnsi="Tahoma"/>
          <w:sz w:val="20"/>
          <w:szCs w:val="20"/>
          <w:rtl w:val="0"/>
        </w:rPr>
        <w:t xml:space="preserve">Elected as #1 of 5 teams to receive the Crew Excellence Award, the highest team achievement; Developed and implemented improvements in crew training program, leading to a 50% decrease in safety issues</w:t>
      </w:r>
      <w:r w:rsidDel="00000000" w:rsidR="00000000" w:rsidRPr="00000000">
        <w:rPr>
          <w:rtl w:val="0"/>
        </w:rPr>
      </w:r>
    </w:p>
    <w:p w:rsidR="00000000" w:rsidDel="00000000" w:rsidP="00000000" w:rsidRDefault="00000000" w:rsidRPr="00000000" w14:paraId="0000001F">
      <w:pPr>
        <w:spacing w:after="0" w:line="240" w:lineRule="auto"/>
        <w:rPr>
          <w:rFonts w:ascii="Tahoma" w:cs="Tahoma" w:eastAsia="Tahoma" w:hAnsi="Tahoma"/>
          <w:sz w:val="4"/>
          <w:szCs w:val="4"/>
        </w:rPr>
      </w:pPr>
      <w:r w:rsidDel="00000000" w:rsidR="00000000" w:rsidRPr="00000000">
        <w:rPr>
          <w:rtl w:val="0"/>
        </w:rPr>
      </w:r>
    </w:p>
    <w:tbl>
      <w:tblPr>
        <w:tblStyle w:val="Table4"/>
        <w:tblW w:w="11174.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975"/>
        <w:gridCol w:w="3199"/>
        <w:tblGridChange w:id="0">
          <w:tblGrid>
            <w:gridCol w:w="7975"/>
            <w:gridCol w:w="3199"/>
          </w:tblGrid>
        </w:tblGridChange>
      </w:tblGrid>
      <w:tr>
        <w:trPr>
          <w:cantSplit w:val="0"/>
          <w:trHeight w:val="261" w:hRule="atLeast"/>
          <w:tblHeader w:val="0"/>
        </w:trPr>
        <w:tc>
          <w:tcPr/>
          <w:p w:rsidR="00000000" w:rsidDel="00000000" w:rsidP="00000000" w:rsidRDefault="00000000" w:rsidRPr="00000000" w14:paraId="00000020">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U.S. Air Force, </w:t>
            </w:r>
          </w:p>
        </w:tc>
        <w:tc>
          <w:tcPr/>
          <w:p w:rsidR="00000000" w:rsidDel="00000000" w:rsidP="00000000" w:rsidRDefault="00000000" w:rsidRPr="00000000" w14:paraId="00000021">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Bangor, WA</w:t>
            </w:r>
          </w:p>
        </w:tc>
      </w:tr>
      <w:tr>
        <w:trPr>
          <w:cantSplit w:val="0"/>
          <w:trHeight w:val="261" w:hRule="atLeast"/>
          <w:tblHeader w:val="0"/>
        </w:trPr>
        <w:tc>
          <w:tcPr>
            <w:vAlign w:val="bottom"/>
          </w:tcPr>
          <w:p w:rsidR="00000000" w:rsidDel="00000000" w:rsidP="00000000" w:rsidRDefault="00000000" w:rsidRPr="00000000" w14:paraId="00000022">
            <w:pPr>
              <w:tabs>
                <w:tab w:val="left" w:pos="2160"/>
              </w:tabs>
              <w:rPr>
                <w:rFonts w:ascii="Tahoma" w:cs="Tahoma" w:eastAsia="Tahoma" w:hAnsi="Tahoma"/>
                <w:b w:val="1"/>
                <w:i w:val="1"/>
                <w:sz w:val="20"/>
                <w:szCs w:val="20"/>
              </w:rPr>
            </w:pPr>
            <w:r w:rsidDel="00000000" w:rsidR="00000000" w:rsidRPr="00000000">
              <w:rPr>
                <w:rFonts w:ascii="Tahoma" w:cs="Tahoma" w:eastAsia="Tahoma" w:hAnsi="Tahoma"/>
                <w:b w:val="1"/>
                <w:i w:val="1"/>
                <w:sz w:val="20"/>
                <w:szCs w:val="20"/>
                <w:rtl w:val="0"/>
              </w:rPr>
              <w:t xml:space="preserve">     Quality Assurance Officer / Damage Control Assistant</w:t>
            </w:r>
          </w:p>
        </w:tc>
        <w:tc>
          <w:tcPr>
            <w:vAlign w:val="bottom"/>
          </w:tcPr>
          <w:p w:rsidR="00000000" w:rsidDel="00000000" w:rsidP="00000000" w:rsidRDefault="00000000" w:rsidRPr="00000000" w14:paraId="00000023">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July 2011 – September 2014</w:t>
            </w:r>
          </w:p>
        </w:tc>
      </w:tr>
    </w:tbl>
    <w:p w:rsidR="00000000" w:rsidDel="00000000" w:rsidP="00000000" w:rsidRDefault="00000000" w:rsidRPr="00000000" w14:paraId="00000024">
      <w:pPr>
        <w:numPr>
          <w:ilvl w:val="0"/>
          <w:numId w:val="3"/>
        </w:numPr>
        <w:tabs>
          <w:tab w:val="left" w:pos="1354"/>
          <w:tab w:val="right" w:pos="10800"/>
        </w:tabs>
        <w:spacing w:after="0" w:line="276"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Served aboard a nuclear-powered submarine; leading engineering focused divisions during multiple 12,000 man-day projects, a $900MM extended dry docking period, and four deployments vital to national security</w:t>
      </w:r>
    </w:p>
    <w:p w:rsidR="00000000" w:rsidDel="00000000" w:rsidP="00000000" w:rsidRDefault="00000000" w:rsidRPr="00000000" w14:paraId="00000025">
      <w:pPr>
        <w:numPr>
          <w:ilvl w:val="0"/>
          <w:numId w:val="3"/>
        </w:numPr>
        <w:tabs>
          <w:tab w:val="left" w:pos="1354"/>
          <w:tab w:val="right" w:pos="10800"/>
        </w:tabs>
        <w:spacing w:after="0" w:line="276"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Promoted to a role to restore an essential program that had fallen in poor standing; carried out innovative actions that reduced workload and improved workmanship, resulting in standout remarks during a follow-up inspection</w:t>
      </w:r>
    </w:p>
    <w:p w:rsidR="00000000" w:rsidDel="00000000" w:rsidP="00000000" w:rsidRDefault="00000000" w:rsidRPr="00000000" w14:paraId="00000026">
      <w:pPr>
        <w:pStyle w:val="Heading2"/>
        <w:keepNext w:val="0"/>
        <w:keepLines w:val="0"/>
        <w:pBdr>
          <w:top w:color="auto" w:space="9" w:sz="0" w:val="none"/>
          <w:left w:color="auto" w:space="9" w:sz="0" w:val="none"/>
          <w:bottom w:color="auto" w:space="6" w:sz="0" w:val="none"/>
          <w:right w:color="auto" w:space="9" w:sz="0" w:val="none"/>
        </w:pBdr>
        <w:tabs>
          <w:tab w:val="left" w:pos="1354"/>
          <w:tab w:val="right" w:pos="10800"/>
        </w:tabs>
        <w:spacing w:line="240" w:lineRule="auto"/>
        <w:rPr>
          <w:rFonts w:ascii="Roboto" w:cs="Roboto" w:eastAsia="Roboto" w:hAnsi="Roboto"/>
        </w:rPr>
      </w:pPr>
      <w:bookmarkStart w:colFirst="0" w:colLast="0" w:name="_heading=h.3xn6ywz999ut" w:id="0"/>
      <w:bookmarkEnd w:id="0"/>
      <w:r w:rsidDel="00000000" w:rsidR="00000000" w:rsidRPr="00000000">
        <w:rPr>
          <w:rFonts w:ascii="Roboto" w:cs="Roboto" w:eastAsia="Roboto" w:hAnsi="Roboto"/>
          <w:rtl w:val="0"/>
        </w:rPr>
        <w:t xml:space="preserve">Experience</w:t>
      </w:r>
    </w:p>
    <w:p w:rsidR="00000000" w:rsidDel="00000000" w:rsidP="00000000" w:rsidRDefault="00000000" w:rsidRPr="00000000" w14:paraId="00000027">
      <w:pPr>
        <w:numPr>
          <w:ilvl w:val="0"/>
          <w:numId w:val="1"/>
        </w:numPr>
        <w:pBdr>
          <w:top w:color="auto" w:space="0" w:sz="0" w:val="none"/>
          <w:bottom w:color="auto" w:space="0" w:sz="0" w:val="none"/>
          <w:right w:color="auto" w:space="0" w:sz="0" w:val="none"/>
          <w:between w:color="auto" w:space="0" w:sz="0" w:val="none"/>
        </w:pBdr>
        <w:tabs>
          <w:tab w:val="left" w:pos="1354"/>
          <w:tab w:val="right" w:pos="10800"/>
        </w:tabs>
        <w:spacing w:after="0" w:line="240" w:lineRule="auto"/>
        <w:ind w:left="720" w:hanging="360"/>
        <w:rPr>
          <w:b w:val="1"/>
        </w:rPr>
      </w:pPr>
      <w:r w:rsidDel="00000000" w:rsidR="00000000" w:rsidRPr="00000000">
        <w:fldChar w:fldCharType="begin"/>
        <w:instrText xml:space="preserve"> HYPERLINK "https://www.linkedin.com/company/1284978/" </w:instrText>
        <w:fldChar w:fldCharType="separate"/>
      </w:r>
      <w:r w:rsidDel="00000000" w:rsidR="00000000" w:rsidRPr="00000000">
        <w:rPr>
          <w:rtl w:val="0"/>
        </w:rPr>
      </w:r>
    </w:p>
    <w:p w:rsidR="00000000" w:rsidDel="00000000" w:rsidP="00000000" w:rsidRDefault="00000000" w:rsidRPr="00000000" w14:paraId="00000028">
      <w:pPr>
        <w:numPr>
          <w:ilvl w:val="0"/>
          <w:numId w:val="1"/>
        </w:numPr>
        <w:pBdr>
          <w:top w:color="auto" w:space="0" w:sz="0" w:val="none"/>
          <w:bottom w:color="auto" w:space="0" w:sz="0" w:val="none"/>
          <w:right w:color="auto" w:space="0" w:sz="0" w:val="none"/>
          <w:between w:color="auto" w:space="0" w:sz="0" w:val="none"/>
        </w:pBdr>
        <w:tabs>
          <w:tab w:val="left" w:pos="1354"/>
          <w:tab w:val="right" w:pos="10800"/>
        </w:tabs>
        <w:spacing w:after="0" w:line="240" w:lineRule="auto"/>
        <w:ind w:left="720" w:hanging="360"/>
        <w:rPr>
          <w:b w:val="1"/>
        </w:rPr>
      </w:pPr>
      <w:r w:rsidDel="00000000" w:rsidR="00000000" w:rsidRPr="00000000">
        <w:fldChar w:fldCharType="end"/>
      </w:r>
      <w:r w:rsidDel="00000000" w:rsidR="00000000" w:rsidRPr="00000000">
        <w:fldChar w:fldCharType="begin"/>
        <w:instrText xml:space="preserve"> HYPERLINK "https://www.linkedin.com/company/1284978/" </w:instrText>
        <w:fldChar w:fldCharType="separate"/>
      </w:r>
      <w:r w:rsidDel="00000000" w:rsidR="00000000" w:rsidRPr="00000000">
        <w:rPr>
          <w:rFonts w:ascii="Roboto" w:cs="Roboto" w:eastAsia="Roboto" w:hAnsi="Roboto"/>
          <w:b w:val="1"/>
          <w:color w:val="1155cc"/>
          <w:sz w:val="24"/>
          <w:szCs w:val="24"/>
          <w:u w:val="single"/>
          <w:rtl w:val="0"/>
        </w:rPr>
        <w:t xml:space="preserve">UICGS / Bowhead Family of Companies</w:t>
      </w:r>
    </w:p>
    <w:p w:rsidR="00000000" w:rsidDel="00000000" w:rsidP="00000000" w:rsidRDefault="00000000" w:rsidRPr="00000000" w14:paraId="00000029">
      <w:pPr>
        <w:numPr>
          <w:ilvl w:val="0"/>
          <w:numId w:val="1"/>
        </w:numPr>
        <w:pBdr>
          <w:top w:color="auto" w:space="0" w:sz="0" w:val="none"/>
          <w:bottom w:color="auto" w:space="0" w:sz="0" w:val="none"/>
          <w:right w:color="auto" w:space="0" w:sz="0" w:val="none"/>
          <w:between w:color="auto" w:space="0" w:sz="0" w:val="none"/>
        </w:pBdr>
        <w:tabs>
          <w:tab w:val="left" w:pos="1354"/>
          <w:tab w:val="right" w:pos="10800"/>
        </w:tabs>
        <w:spacing w:after="0" w:line="240" w:lineRule="auto"/>
        <w:ind w:left="720" w:hanging="360"/>
        <w:rPr>
          <w:b w:val="1"/>
        </w:rPr>
      </w:pPr>
      <w:r w:rsidDel="00000000" w:rsidR="00000000" w:rsidRPr="00000000">
        <w:rPr>
          <w:rFonts w:ascii="Roboto" w:cs="Roboto" w:eastAsia="Roboto" w:hAnsi="Roboto"/>
          <w:b w:val="1"/>
          <w:color w:val="1155cc"/>
          <w:sz w:val="24"/>
          <w:szCs w:val="24"/>
          <w:u w:val="single"/>
          <w:rtl w:val="0"/>
        </w:rPr>
        <w:t xml:space="preserve">6 yrs 5 mos</w:t>
      </w:r>
    </w:p>
    <w:p w:rsidR="00000000" w:rsidDel="00000000" w:rsidP="00000000" w:rsidRDefault="00000000" w:rsidRPr="00000000" w14:paraId="0000002A">
      <w:pPr>
        <w:numPr>
          <w:ilvl w:val="0"/>
          <w:numId w:val="1"/>
        </w:numPr>
        <w:pBdr>
          <w:top w:color="auto" w:space="0" w:sz="0" w:val="none"/>
          <w:bottom w:color="auto" w:space="0" w:sz="0" w:val="none"/>
          <w:right w:color="auto" w:space="0" w:sz="0" w:val="none"/>
          <w:between w:color="auto" w:space="0" w:sz="0" w:val="none"/>
        </w:pBdr>
        <w:tabs>
          <w:tab w:val="left" w:pos="1354"/>
          <w:tab w:val="right" w:pos="10800"/>
        </w:tabs>
        <w:spacing w:after="0" w:line="240" w:lineRule="auto"/>
        <w:ind w:left="720" w:hanging="360"/>
        <w:rPr>
          <w:b w:val="1"/>
        </w:rPr>
      </w:pPr>
      <w:r w:rsidDel="00000000" w:rsidR="00000000" w:rsidRPr="00000000">
        <w:rPr>
          <w:rFonts w:ascii="Roboto" w:cs="Roboto" w:eastAsia="Roboto" w:hAnsi="Roboto"/>
          <w:b w:val="1"/>
          <w:color w:val="1155cc"/>
          <w:sz w:val="24"/>
          <w:szCs w:val="24"/>
          <w:u w:val="single"/>
          <w:rtl w:val="0"/>
        </w:rPr>
        <w:t xml:space="preserve">6 yrs 5 mos</w:t>
      </w:r>
    </w:p>
    <w:p w:rsidR="00000000" w:rsidDel="00000000" w:rsidP="00000000" w:rsidRDefault="00000000" w:rsidRPr="00000000" w14:paraId="0000002B">
      <w:pPr>
        <w:numPr>
          <w:ilvl w:val="2"/>
          <w:numId w:val="1"/>
        </w:numPr>
        <w:tabs>
          <w:tab w:val="left" w:pos="1354"/>
          <w:tab w:val="right" w:pos="10800"/>
        </w:tabs>
        <w:spacing w:after="0" w:line="240" w:lineRule="auto"/>
        <w:ind w:left="2160" w:hanging="360"/>
        <w:rPr>
          <w:b w:val="1"/>
        </w:rPr>
      </w:pPr>
      <w:r w:rsidDel="00000000" w:rsidR="00000000" w:rsidRPr="00000000">
        <w:rPr>
          <w:rFonts w:ascii="Roboto" w:cs="Roboto" w:eastAsia="Roboto" w:hAnsi="Roboto"/>
          <w:b w:val="1"/>
          <w:color w:val="1155cc"/>
          <w:sz w:val="24"/>
          <w:szCs w:val="24"/>
          <w:u w:val="single"/>
          <w:rtl w:val="0"/>
        </w:rPr>
        <w:t xml:space="preserve">Informations Systems Security Officer</w:t>
      </w:r>
    </w:p>
    <w:p w:rsidR="00000000" w:rsidDel="00000000" w:rsidP="00000000" w:rsidRDefault="00000000" w:rsidRPr="00000000" w14:paraId="0000002C">
      <w:pPr>
        <w:numPr>
          <w:ilvl w:val="2"/>
          <w:numId w:val="1"/>
        </w:numPr>
        <w:tabs>
          <w:tab w:val="left" w:pos="1354"/>
          <w:tab w:val="right" w:pos="10800"/>
        </w:tabs>
        <w:spacing w:after="0" w:line="240" w:lineRule="auto"/>
        <w:ind w:left="2160" w:hanging="360"/>
        <w:rPr>
          <w:b w:val="1"/>
        </w:rPr>
      </w:pPr>
      <w:r w:rsidDel="00000000" w:rsidR="00000000" w:rsidRPr="00000000">
        <w:rPr>
          <w:rFonts w:ascii="Roboto" w:cs="Roboto" w:eastAsia="Roboto" w:hAnsi="Roboto"/>
          <w:b w:val="1"/>
          <w:color w:val="1155cc"/>
          <w:sz w:val="24"/>
          <w:szCs w:val="24"/>
          <w:u w:val="single"/>
          <w:rtl w:val="0"/>
        </w:rPr>
        <w:t xml:space="preserve">Informations Systems Security Officer</w:t>
      </w:r>
    </w:p>
    <w:p w:rsidR="00000000" w:rsidDel="00000000" w:rsidP="00000000" w:rsidRDefault="00000000" w:rsidRPr="00000000" w14:paraId="0000002D">
      <w:pPr>
        <w:numPr>
          <w:ilvl w:val="2"/>
          <w:numId w:val="1"/>
        </w:numPr>
        <w:tabs>
          <w:tab w:val="left" w:pos="1354"/>
          <w:tab w:val="right" w:pos="10800"/>
        </w:tabs>
        <w:spacing w:after="0" w:line="240" w:lineRule="auto"/>
        <w:ind w:left="2160" w:hanging="360"/>
        <w:rPr>
          <w:b w:val="1"/>
        </w:rPr>
      </w:pPr>
      <w:r w:rsidDel="00000000" w:rsidR="00000000" w:rsidRPr="00000000">
        <w:rPr>
          <w:rFonts w:ascii="Roboto" w:cs="Roboto" w:eastAsia="Roboto" w:hAnsi="Roboto"/>
          <w:b w:val="1"/>
          <w:color w:val="1155cc"/>
          <w:sz w:val="24"/>
          <w:szCs w:val="24"/>
          <w:u w:val="single"/>
          <w:rtl w:val="0"/>
        </w:rPr>
        <w:t xml:space="preserve">Jun 2018 - Present · 4 yrs 8 mos</w:t>
      </w:r>
    </w:p>
    <w:p w:rsidR="00000000" w:rsidDel="00000000" w:rsidP="00000000" w:rsidRDefault="00000000" w:rsidRPr="00000000" w14:paraId="0000002E">
      <w:pPr>
        <w:numPr>
          <w:ilvl w:val="2"/>
          <w:numId w:val="1"/>
        </w:numPr>
        <w:tabs>
          <w:tab w:val="left" w:pos="1354"/>
          <w:tab w:val="right" w:pos="10800"/>
        </w:tabs>
        <w:spacing w:after="0" w:line="240" w:lineRule="auto"/>
        <w:ind w:left="2160" w:hanging="360"/>
        <w:rPr>
          <w:b w:val="1"/>
        </w:rPr>
      </w:pPr>
      <w:r w:rsidDel="00000000" w:rsidR="00000000" w:rsidRPr="00000000">
        <w:rPr>
          <w:rFonts w:ascii="Roboto" w:cs="Roboto" w:eastAsia="Roboto" w:hAnsi="Roboto"/>
          <w:b w:val="1"/>
          <w:color w:val="1155cc"/>
          <w:sz w:val="24"/>
          <w:szCs w:val="24"/>
          <w:u w:val="single"/>
          <w:rtl w:val="0"/>
        </w:rPr>
        <w:t xml:space="preserve">Jun 2018 - Present · 4 yrs 8 mos</w:t>
      </w:r>
    </w:p>
    <w:p w:rsidR="00000000" w:rsidDel="00000000" w:rsidP="00000000" w:rsidRDefault="00000000" w:rsidRPr="00000000" w14:paraId="0000002F">
      <w:pPr>
        <w:numPr>
          <w:ilvl w:val="2"/>
          <w:numId w:val="1"/>
        </w:numPr>
        <w:tabs>
          <w:tab w:val="left" w:pos="1354"/>
          <w:tab w:val="right" w:pos="10800"/>
        </w:tabs>
        <w:spacing w:after="0" w:line="240" w:lineRule="auto"/>
        <w:ind w:left="2160" w:hanging="360"/>
        <w:rPr>
          <w:b w:val="1"/>
        </w:rPr>
      </w:pPr>
      <w:r w:rsidDel="00000000" w:rsidR="00000000" w:rsidRPr="00000000">
        <w:rPr>
          <w:rFonts w:ascii="Roboto" w:cs="Roboto" w:eastAsia="Roboto" w:hAnsi="Roboto"/>
          <w:b w:val="1"/>
          <w:color w:val="1155cc"/>
          <w:sz w:val="24"/>
          <w:szCs w:val="24"/>
          <w:u w:val="single"/>
          <w:rtl w:val="0"/>
        </w:rPr>
        <w:t xml:space="preserve">Knob Noster, MO.</w:t>
      </w:r>
    </w:p>
    <w:p w:rsidR="00000000" w:rsidDel="00000000" w:rsidP="00000000" w:rsidRDefault="00000000" w:rsidRPr="00000000" w14:paraId="00000030">
      <w:pPr>
        <w:numPr>
          <w:ilvl w:val="2"/>
          <w:numId w:val="1"/>
        </w:numPr>
        <w:tabs>
          <w:tab w:val="left" w:pos="1354"/>
          <w:tab w:val="right" w:pos="10800"/>
        </w:tabs>
        <w:spacing w:after="0" w:line="240" w:lineRule="auto"/>
        <w:ind w:left="2160" w:hanging="360"/>
        <w:rPr>
          <w:b w:val="1"/>
        </w:rPr>
      </w:pPr>
      <w:r w:rsidDel="00000000" w:rsidR="00000000" w:rsidRPr="00000000">
        <w:rPr>
          <w:rFonts w:ascii="Roboto" w:cs="Roboto" w:eastAsia="Roboto" w:hAnsi="Roboto"/>
          <w:b w:val="1"/>
          <w:color w:val="1155cc"/>
          <w:sz w:val="24"/>
          <w:szCs w:val="24"/>
          <w:u w:val="single"/>
          <w:rtl w:val="0"/>
        </w:rPr>
        <w:t xml:space="preserve">Knob Noster, MO.</w:t>
      </w:r>
    </w:p>
    <w:p w:rsidR="00000000" w:rsidDel="00000000" w:rsidP="00000000" w:rsidRDefault="00000000" w:rsidRPr="00000000" w14:paraId="00000031">
      <w:pPr>
        <w:numPr>
          <w:ilvl w:val="4"/>
          <w:numId w:val="1"/>
        </w:numPr>
        <w:tabs>
          <w:tab w:val="left" w:pos="1354"/>
          <w:tab w:val="right" w:pos="10800"/>
        </w:tabs>
        <w:spacing w:after="0" w:line="240" w:lineRule="auto"/>
        <w:ind w:left="3600" w:hanging="360"/>
        <w:rPr>
          <w:b w:val="1"/>
        </w:rPr>
      </w:pPr>
      <w:r w:rsidDel="00000000" w:rsidR="00000000" w:rsidRPr="00000000">
        <w:fldChar w:fldCharType="end"/>
      </w:r>
      <w:r w:rsidDel="00000000" w:rsidR="00000000" w:rsidRPr="00000000">
        <w:rPr>
          <w:rFonts w:ascii="Roboto" w:cs="Roboto" w:eastAsia="Roboto" w:hAnsi="Roboto"/>
          <w:b w:val="1"/>
          <w:sz w:val="24"/>
          <w:szCs w:val="24"/>
          <w:rtl w:val="0"/>
        </w:rPr>
        <w:t xml:space="preserve">Managed system and network security for RPA Mission Systems. Ensured compliance with ICD 503, ICS 5007-27, NIST 800-53, DoD Regulations, and DISA Directives. Enabled FISMA reporting and site/system assessment through the Risk Management Framework process. Tailored security controls and policies to reduce stakeholder risk and meet strict accreditation standards. Produced network, dataflow, and configuration diagrams for complex secure information facilities (SCIF) and squadron operation centers (SOC). Developed information system security plan (SSP), Concept of Operations (CONOPS) and best practices and guidelines for classified systems in SAPF classified environments. Updated and maintained the system security plans for each accredited classified computer systems. Implemented technical standard operating procedures and authored accompanying documentation. Led investigations of security violations and remediated or offered solutions for affected parties. Collected and maintained serialized inventory of hardware and software for multiple networks. Conducted weekly audits of approved systems to ensure compliance to standards.</w:t>
      </w:r>
    </w:p>
    <w:p w:rsidR="00000000" w:rsidDel="00000000" w:rsidP="00000000" w:rsidRDefault="00000000" w:rsidRPr="00000000" w14:paraId="00000032">
      <w:pPr>
        <w:numPr>
          <w:ilvl w:val="4"/>
          <w:numId w:val="1"/>
        </w:numPr>
        <w:tabs>
          <w:tab w:val="left" w:pos="1354"/>
          <w:tab w:val="right" w:pos="10800"/>
        </w:tabs>
        <w:spacing w:after="0" w:line="240" w:lineRule="auto"/>
        <w:ind w:left="3600" w:hanging="360"/>
        <w:rPr>
          <w:b w:val="1"/>
        </w:rPr>
      </w:pPr>
      <w:r w:rsidDel="00000000" w:rsidR="00000000" w:rsidRPr="00000000">
        <w:rPr>
          <w:rFonts w:ascii="Roboto" w:cs="Roboto" w:eastAsia="Roboto" w:hAnsi="Roboto"/>
          <w:b w:val="1"/>
          <w:sz w:val="24"/>
          <w:szCs w:val="24"/>
          <w:rtl w:val="0"/>
        </w:rPr>
        <w:t xml:space="preserve">Managed system and network security for RPA Mission Systems. Ensured compliance with ICD 503, ICS 5007-27, NIST 800-53, DoD Regulations, and DISA Directives. Enabled FISMA reporting and site/system assessment through the Risk Management Framework process. Tailored security controls and policies to reduce stakeholder risk and meet strict accreditation standards. Produced network, dataflow, and configuration diagrams for complex secure information facilities (SCIF) and squadron operation centers (SOC). Developed information system security plan (SSP), Concept of Operations (CONOPS) and best practices and guidelines for classified systems in SAPF classified environments. Updated and maintained the system security plans for each accredited classified computer systems. Implemented technical standard operating procedures and authored accompanying documentation. Led investigations of security violations and remediated or offered solutions for affected parties. Collected and maintained serialized inventory of hardware and software for multiple networks. Conducted weekly audits of approved systems to ensure compliance to standards.</w:t>
      </w:r>
    </w:p>
    <w:p w:rsidR="00000000" w:rsidDel="00000000" w:rsidP="00000000" w:rsidRDefault="00000000" w:rsidRPr="00000000" w14:paraId="00000033">
      <w:pPr>
        <w:numPr>
          <w:ilvl w:val="4"/>
          <w:numId w:val="1"/>
        </w:numPr>
        <w:tabs>
          <w:tab w:val="left" w:pos="1354"/>
          <w:tab w:val="right" w:pos="10800"/>
        </w:tabs>
        <w:spacing w:after="0" w:line="240" w:lineRule="auto"/>
        <w:ind w:left="3600" w:hanging="360"/>
        <w:rPr>
          <w:b w:val="1"/>
        </w:rPr>
      </w:pPr>
      <w:r w:rsidDel="00000000" w:rsidR="00000000" w:rsidRPr="00000000">
        <w:rPr>
          <w:rFonts w:ascii="Roboto" w:cs="Roboto" w:eastAsia="Roboto" w:hAnsi="Roboto"/>
          <w:b w:val="1"/>
          <w:sz w:val="24"/>
          <w:szCs w:val="24"/>
          <w:rtl w:val="0"/>
        </w:rPr>
        <w:t xml:space="preserve">Skills: Quality Assurance · Programming Concepts · System Configuration · Troubleshooting · Scripting · Programming · Communication · Analytics · Jira · Root Cause Analysis · Root Cause · Microsoft Outlook · SQL · Analytical Skills</w:t>
      </w:r>
    </w:p>
    <w:p w:rsidR="00000000" w:rsidDel="00000000" w:rsidP="00000000" w:rsidRDefault="00000000" w:rsidRPr="00000000" w14:paraId="00000034">
      <w:pPr>
        <w:numPr>
          <w:ilvl w:val="4"/>
          <w:numId w:val="1"/>
        </w:numPr>
        <w:tabs>
          <w:tab w:val="left" w:pos="1354"/>
          <w:tab w:val="right" w:pos="10800"/>
        </w:tabs>
        <w:spacing w:after="0" w:line="240" w:lineRule="auto"/>
        <w:ind w:left="3600" w:hanging="360"/>
        <w:rPr>
          <w:b w:val="1"/>
        </w:rPr>
      </w:pPr>
      <w:r w:rsidDel="00000000" w:rsidR="00000000" w:rsidRPr="00000000">
        <w:rPr>
          <w:rFonts w:ascii="Roboto" w:cs="Roboto" w:eastAsia="Roboto" w:hAnsi="Roboto"/>
          <w:b w:val="1"/>
          <w:sz w:val="24"/>
          <w:szCs w:val="24"/>
          <w:rtl w:val="0"/>
        </w:rPr>
        <w:t xml:space="preserve">Skills: Quality Assurance · Programming Concepts · System Configuration · Troubleshooting · Scripting · Programming · Communication · Analytics · Jira · Root Cause Analysis · Root Cause · Microsoft Outlook · SQL · Analytical Skills</w:t>
      </w:r>
    </w:p>
    <w:p w:rsidR="00000000" w:rsidDel="00000000" w:rsidP="00000000" w:rsidRDefault="00000000" w:rsidRPr="00000000" w14:paraId="00000035">
      <w:pPr>
        <w:numPr>
          <w:ilvl w:val="2"/>
          <w:numId w:val="1"/>
        </w:numPr>
        <w:tabs>
          <w:tab w:val="left" w:pos="1354"/>
          <w:tab w:val="right" w:pos="10800"/>
        </w:tabs>
        <w:spacing w:after="0" w:line="240" w:lineRule="auto"/>
        <w:ind w:left="2160" w:hanging="360"/>
        <w:rPr>
          <w:b w:val="1"/>
        </w:rPr>
      </w:pPr>
      <w:r w:rsidDel="00000000" w:rsidR="00000000" w:rsidRPr="00000000">
        <w:fldChar w:fldCharType="begin"/>
        <w:instrText xml:space="preserve"> HYPERLINK "https://www.linkedin.com/company/1284978/" </w:instrText>
        <w:fldChar w:fldCharType="separate"/>
      </w:r>
      <w:r w:rsidDel="00000000" w:rsidR="00000000" w:rsidRPr="00000000">
        <w:rPr>
          <w:rFonts w:ascii="Roboto" w:cs="Roboto" w:eastAsia="Roboto" w:hAnsi="Roboto"/>
          <w:b w:val="1"/>
          <w:color w:val="1155cc"/>
          <w:sz w:val="24"/>
          <w:szCs w:val="24"/>
          <w:u w:val="single"/>
          <w:rtl w:val="0"/>
        </w:rPr>
        <w:t xml:space="preserve">System Admin II</w:t>
      </w:r>
    </w:p>
    <w:p w:rsidR="00000000" w:rsidDel="00000000" w:rsidP="00000000" w:rsidRDefault="00000000" w:rsidRPr="00000000" w14:paraId="00000036">
      <w:pPr>
        <w:numPr>
          <w:ilvl w:val="2"/>
          <w:numId w:val="1"/>
        </w:numPr>
        <w:tabs>
          <w:tab w:val="left" w:pos="1354"/>
          <w:tab w:val="right" w:pos="10800"/>
        </w:tabs>
        <w:spacing w:after="0" w:line="240" w:lineRule="auto"/>
        <w:ind w:left="2160" w:hanging="360"/>
        <w:rPr>
          <w:b w:val="1"/>
        </w:rPr>
      </w:pPr>
      <w:r w:rsidDel="00000000" w:rsidR="00000000" w:rsidRPr="00000000">
        <w:rPr>
          <w:rFonts w:ascii="Roboto" w:cs="Roboto" w:eastAsia="Roboto" w:hAnsi="Roboto"/>
          <w:b w:val="1"/>
          <w:color w:val="1155cc"/>
          <w:sz w:val="24"/>
          <w:szCs w:val="24"/>
          <w:u w:val="single"/>
          <w:rtl w:val="0"/>
        </w:rPr>
        <w:t xml:space="preserve">System Admin II</w:t>
      </w:r>
    </w:p>
    <w:p w:rsidR="00000000" w:rsidDel="00000000" w:rsidP="00000000" w:rsidRDefault="00000000" w:rsidRPr="00000000" w14:paraId="00000037">
      <w:pPr>
        <w:numPr>
          <w:ilvl w:val="2"/>
          <w:numId w:val="1"/>
        </w:numPr>
        <w:tabs>
          <w:tab w:val="left" w:pos="1354"/>
          <w:tab w:val="right" w:pos="10800"/>
        </w:tabs>
        <w:spacing w:after="0" w:line="240" w:lineRule="auto"/>
        <w:ind w:left="2160" w:hanging="360"/>
        <w:rPr>
          <w:b w:val="1"/>
        </w:rPr>
      </w:pPr>
      <w:r w:rsidDel="00000000" w:rsidR="00000000" w:rsidRPr="00000000">
        <w:rPr>
          <w:rFonts w:ascii="Roboto" w:cs="Roboto" w:eastAsia="Roboto" w:hAnsi="Roboto"/>
          <w:b w:val="1"/>
          <w:color w:val="1155cc"/>
          <w:sz w:val="24"/>
          <w:szCs w:val="24"/>
          <w:u w:val="single"/>
          <w:rtl w:val="0"/>
        </w:rPr>
        <w:t xml:space="preserve">Sep 2016 - Present · 6 yrs 5 mos</w:t>
      </w:r>
    </w:p>
    <w:p w:rsidR="00000000" w:rsidDel="00000000" w:rsidP="00000000" w:rsidRDefault="00000000" w:rsidRPr="00000000" w14:paraId="00000038">
      <w:pPr>
        <w:numPr>
          <w:ilvl w:val="2"/>
          <w:numId w:val="1"/>
        </w:numPr>
        <w:tabs>
          <w:tab w:val="left" w:pos="1354"/>
          <w:tab w:val="right" w:pos="10800"/>
        </w:tabs>
        <w:spacing w:after="0" w:line="240" w:lineRule="auto"/>
        <w:ind w:left="2160" w:hanging="360"/>
        <w:rPr>
          <w:b w:val="1"/>
        </w:rPr>
      </w:pPr>
      <w:r w:rsidDel="00000000" w:rsidR="00000000" w:rsidRPr="00000000">
        <w:rPr>
          <w:rFonts w:ascii="Roboto" w:cs="Roboto" w:eastAsia="Roboto" w:hAnsi="Roboto"/>
          <w:b w:val="1"/>
          <w:color w:val="1155cc"/>
          <w:sz w:val="24"/>
          <w:szCs w:val="24"/>
          <w:u w:val="single"/>
          <w:rtl w:val="0"/>
        </w:rPr>
        <w:t xml:space="preserve">Sep 2016 - Present · 6 yrs 5 mos</w:t>
      </w:r>
    </w:p>
    <w:p w:rsidR="00000000" w:rsidDel="00000000" w:rsidP="00000000" w:rsidRDefault="00000000" w:rsidRPr="00000000" w14:paraId="00000039">
      <w:pPr>
        <w:numPr>
          <w:ilvl w:val="2"/>
          <w:numId w:val="1"/>
        </w:numPr>
        <w:tabs>
          <w:tab w:val="left" w:pos="1354"/>
          <w:tab w:val="right" w:pos="10800"/>
        </w:tabs>
        <w:spacing w:after="0" w:line="240" w:lineRule="auto"/>
        <w:ind w:left="2160" w:hanging="360"/>
        <w:rPr>
          <w:b w:val="1"/>
        </w:rPr>
      </w:pPr>
      <w:r w:rsidDel="00000000" w:rsidR="00000000" w:rsidRPr="00000000">
        <w:rPr>
          <w:rFonts w:ascii="Roboto" w:cs="Roboto" w:eastAsia="Roboto" w:hAnsi="Roboto"/>
          <w:b w:val="1"/>
          <w:color w:val="1155cc"/>
          <w:sz w:val="24"/>
          <w:szCs w:val="24"/>
          <w:u w:val="single"/>
          <w:rtl w:val="0"/>
        </w:rPr>
        <w:t xml:space="preserve">Missouri</w:t>
      </w:r>
    </w:p>
    <w:p w:rsidR="00000000" w:rsidDel="00000000" w:rsidP="00000000" w:rsidRDefault="00000000" w:rsidRPr="00000000" w14:paraId="0000003A">
      <w:pPr>
        <w:numPr>
          <w:ilvl w:val="2"/>
          <w:numId w:val="1"/>
        </w:numPr>
        <w:tabs>
          <w:tab w:val="left" w:pos="1354"/>
          <w:tab w:val="right" w:pos="10800"/>
        </w:tabs>
        <w:spacing w:after="0" w:line="240" w:lineRule="auto"/>
        <w:ind w:left="2160" w:hanging="360"/>
        <w:rPr>
          <w:b w:val="1"/>
        </w:rPr>
      </w:pPr>
      <w:r w:rsidDel="00000000" w:rsidR="00000000" w:rsidRPr="00000000">
        <w:rPr>
          <w:rFonts w:ascii="Roboto" w:cs="Roboto" w:eastAsia="Roboto" w:hAnsi="Roboto"/>
          <w:b w:val="1"/>
          <w:color w:val="1155cc"/>
          <w:sz w:val="24"/>
          <w:szCs w:val="24"/>
          <w:u w:val="single"/>
          <w:rtl w:val="0"/>
        </w:rPr>
        <w:t xml:space="preserve">Missouri</w:t>
      </w:r>
    </w:p>
    <w:p w:rsidR="00000000" w:rsidDel="00000000" w:rsidP="00000000" w:rsidRDefault="00000000" w:rsidRPr="00000000" w14:paraId="0000003B">
      <w:pPr>
        <w:numPr>
          <w:ilvl w:val="4"/>
          <w:numId w:val="1"/>
        </w:numPr>
        <w:tabs>
          <w:tab w:val="left" w:pos="1354"/>
          <w:tab w:val="right" w:pos="10800"/>
        </w:tabs>
        <w:spacing w:after="0" w:line="240" w:lineRule="auto"/>
        <w:ind w:left="3600" w:hanging="360"/>
        <w:rPr>
          <w:b w:val="1"/>
        </w:rPr>
      </w:pPr>
      <w:r w:rsidDel="00000000" w:rsidR="00000000" w:rsidRPr="00000000">
        <w:fldChar w:fldCharType="end"/>
      </w:r>
      <w:r w:rsidDel="00000000" w:rsidR="00000000" w:rsidRPr="00000000">
        <w:rPr>
          <w:rFonts w:ascii="Roboto" w:cs="Roboto" w:eastAsia="Roboto" w:hAnsi="Roboto"/>
          <w:b w:val="1"/>
          <w:sz w:val="24"/>
          <w:szCs w:val="24"/>
          <w:rtl w:val="0"/>
        </w:rPr>
        <w:t xml:space="preserve">Analyzed and remediated issues with workstations, servers, video distribution systems, and long-haul equipment. Advised and provided consultation to customer for technical issues and system implementation. Operated and configured end-to-end communications including ClearCom I-Stations, AMLS, Evertz, &amp; Eclipse. Generated issue reports with root cause analysis and recommendations for configuration and process changes. Installed, configured, &amp; loaded General Dynamics KG-series network encryptors (TACLANEs). Fielded and upgraded many KVM solutions from vendors such as Rose Electronics, Avocent, and Thinklogical. Maintained cross platform inter-connectivity for network, authentication, E-mail, and Web services. Implemented, configured, and secured multiple Windows Server 2012, 2008, &amp; 2003 fail-over clusters. Ensured site interoperability within the Link 16 network by operating, maintaining, and repairing Raytheon's Zeus software suite and associated hardware. Provided help desk technical assistance, active directory object management, and system training for end-users</w:t>
      </w:r>
    </w:p>
    <w:p w:rsidR="00000000" w:rsidDel="00000000" w:rsidP="00000000" w:rsidRDefault="00000000" w:rsidRPr="00000000" w14:paraId="0000003C">
      <w:pPr>
        <w:numPr>
          <w:ilvl w:val="4"/>
          <w:numId w:val="1"/>
        </w:numPr>
        <w:tabs>
          <w:tab w:val="left" w:pos="1354"/>
          <w:tab w:val="right" w:pos="10800"/>
        </w:tabs>
        <w:spacing w:after="0" w:line="240" w:lineRule="auto"/>
        <w:ind w:left="3600" w:hanging="360"/>
        <w:rPr>
          <w:b w:val="1"/>
        </w:rPr>
      </w:pPr>
      <w:r w:rsidDel="00000000" w:rsidR="00000000" w:rsidRPr="00000000">
        <w:rPr>
          <w:rFonts w:ascii="Roboto" w:cs="Roboto" w:eastAsia="Roboto" w:hAnsi="Roboto"/>
          <w:b w:val="1"/>
          <w:sz w:val="24"/>
          <w:szCs w:val="24"/>
          <w:rtl w:val="0"/>
        </w:rPr>
        <w:t xml:space="preserve">Analyzed and remediated issues with workstations, servers, video distribution systems, and long-haul equipment. Advised and provided consultation to customer for technical issues and system implementation. Operated and configured end-to-end communications including ClearCom I-Stations, AMLS, Evertz, &amp; Eclipse. Generated issue reports with root cause analysis and recommendations for configuration and process changes. Installed, configured, &amp; loaded General Dynamics KG-series network encryptors (TACLANEs). Fielded and upgraded many KVM solutions from vendors such as Rose Electronics, Avocent, and Thinklogical. Maintained cross platform inter-connectivity for network, authentication, E-mail, and Web services. Implemented, configured, and secured multiple Windows Server 2012, 2008, &amp; 2003 fail-over clusters. Ensured site interoperability within the Link 16 network by operating, maintaining, and repairing Raytheon's Zeus software suite and associated hardware. Provided help desk technical assistance, active directory object management, and system training for end-users</w:t>
      </w:r>
    </w:p>
    <w:p w:rsidR="00000000" w:rsidDel="00000000" w:rsidP="00000000" w:rsidRDefault="00000000" w:rsidRPr="00000000" w14:paraId="0000003D">
      <w:pPr>
        <w:numPr>
          <w:ilvl w:val="4"/>
          <w:numId w:val="1"/>
        </w:numPr>
        <w:tabs>
          <w:tab w:val="left" w:pos="1354"/>
          <w:tab w:val="right" w:pos="10800"/>
        </w:tabs>
        <w:spacing w:after="0" w:line="240" w:lineRule="auto"/>
        <w:ind w:left="3600" w:hanging="360"/>
        <w:rPr>
          <w:b w:val="1"/>
        </w:rPr>
      </w:pPr>
      <w:r w:rsidDel="00000000" w:rsidR="00000000" w:rsidRPr="00000000">
        <w:rPr>
          <w:rFonts w:ascii="Roboto" w:cs="Roboto" w:eastAsia="Roboto" w:hAnsi="Roboto"/>
          <w:b w:val="1"/>
          <w:sz w:val="24"/>
          <w:szCs w:val="24"/>
          <w:rtl w:val="0"/>
        </w:rPr>
        <w:t xml:space="preserve">Skills: Quality Assurance · Programming Concepts · System Configuration · Troubleshooting · Technical Support · Scripting · Programming · Communication</w:t>
      </w:r>
    </w:p>
    <w:p w:rsidR="00000000" w:rsidDel="00000000" w:rsidP="00000000" w:rsidRDefault="00000000" w:rsidRPr="00000000" w14:paraId="0000003E">
      <w:pPr>
        <w:numPr>
          <w:ilvl w:val="4"/>
          <w:numId w:val="1"/>
        </w:numPr>
        <w:tabs>
          <w:tab w:val="left" w:pos="1354"/>
          <w:tab w:val="right" w:pos="10800"/>
        </w:tabs>
        <w:spacing w:after="0" w:line="240" w:lineRule="auto"/>
        <w:ind w:left="3600" w:hanging="360"/>
        <w:rPr>
          <w:b w:val="1"/>
        </w:rPr>
      </w:pPr>
      <w:r w:rsidDel="00000000" w:rsidR="00000000" w:rsidRPr="00000000">
        <w:rPr>
          <w:rFonts w:ascii="Roboto" w:cs="Roboto" w:eastAsia="Roboto" w:hAnsi="Roboto"/>
          <w:b w:val="1"/>
          <w:sz w:val="24"/>
          <w:szCs w:val="24"/>
          <w:rtl w:val="0"/>
        </w:rPr>
        <w:t xml:space="preserve">Skills: Quality Assurance · Programming Concepts · System Configuration · Troubleshooting · Technical Support · Scripting · Programming · Communication</w:t>
      </w:r>
    </w:p>
    <w:p w:rsidR="00000000" w:rsidDel="00000000" w:rsidP="00000000" w:rsidRDefault="00000000" w:rsidRPr="00000000" w14:paraId="0000003F">
      <w:pPr>
        <w:numPr>
          <w:ilvl w:val="0"/>
          <w:numId w:val="1"/>
        </w:numPr>
        <w:pBdr>
          <w:top w:color="auto" w:space="0" w:sz="0" w:val="none"/>
          <w:bottom w:color="auto" w:space="0" w:sz="0" w:val="none"/>
          <w:right w:color="auto" w:space="0" w:sz="0" w:val="none"/>
          <w:between w:color="auto" w:space="0" w:sz="0" w:val="none"/>
        </w:pBdr>
        <w:tabs>
          <w:tab w:val="left" w:pos="1354"/>
          <w:tab w:val="right" w:pos="10800"/>
        </w:tabs>
        <w:spacing w:after="0" w:line="240" w:lineRule="auto"/>
        <w:ind w:left="720" w:hanging="360"/>
        <w:rPr>
          <w:b w:val="1"/>
        </w:rPr>
      </w:pPr>
      <w:r w:rsidDel="00000000" w:rsidR="00000000" w:rsidRPr="00000000">
        <w:fldChar w:fldCharType="begin"/>
        <w:instrText xml:space="preserve"> HYPERLINK "https://www.linkedin.com/search/results/all/?keywords=Missouri+Air+National+Guard" </w:instrText>
        <w:fldChar w:fldCharType="separate"/>
      </w:r>
      <w:r w:rsidDel="00000000" w:rsidR="00000000" w:rsidRPr="00000000">
        <w:rPr>
          <w:rFonts w:ascii="Roboto" w:cs="Roboto" w:eastAsia="Roboto" w:hAnsi="Roboto"/>
          <w:b w:val="1"/>
          <w:color w:val="1155cc"/>
          <w:sz w:val="24"/>
          <w:szCs w:val="24"/>
          <w:u w:val="single"/>
          <w:rtl w:val="0"/>
        </w:rPr>
        <w:t xml:space="preserve">Missouri Air National Guard</w:t>
      </w:r>
    </w:p>
    <w:p w:rsidR="00000000" w:rsidDel="00000000" w:rsidP="00000000" w:rsidRDefault="00000000" w:rsidRPr="00000000" w14:paraId="00000040">
      <w:pPr>
        <w:numPr>
          <w:ilvl w:val="0"/>
          <w:numId w:val="1"/>
        </w:numPr>
        <w:pBdr>
          <w:top w:color="auto" w:space="0" w:sz="0" w:val="none"/>
          <w:bottom w:color="auto" w:space="0" w:sz="0" w:val="none"/>
          <w:right w:color="auto" w:space="0" w:sz="0" w:val="none"/>
          <w:between w:color="auto" w:space="0" w:sz="0" w:val="none"/>
        </w:pBdr>
        <w:tabs>
          <w:tab w:val="left" w:pos="1354"/>
          <w:tab w:val="right" w:pos="10800"/>
        </w:tabs>
        <w:spacing w:after="0" w:line="240" w:lineRule="auto"/>
        <w:ind w:left="720" w:hanging="360"/>
        <w:rPr>
          <w:b w:val="1"/>
        </w:rPr>
      </w:pPr>
      <w:r w:rsidDel="00000000" w:rsidR="00000000" w:rsidRPr="00000000">
        <w:rPr>
          <w:rFonts w:ascii="Roboto" w:cs="Roboto" w:eastAsia="Roboto" w:hAnsi="Roboto"/>
          <w:b w:val="1"/>
          <w:color w:val="1155cc"/>
          <w:sz w:val="24"/>
          <w:szCs w:val="24"/>
          <w:u w:val="single"/>
          <w:rtl w:val="0"/>
        </w:rPr>
        <w:t xml:space="preserve">Missouri Air National Guard</w:t>
      </w:r>
    </w:p>
    <w:p w:rsidR="00000000" w:rsidDel="00000000" w:rsidP="00000000" w:rsidRDefault="00000000" w:rsidRPr="00000000" w14:paraId="00000041">
      <w:pPr>
        <w:numPr>
          <w:ilvl w:val="0"/>
          <w:numId w:val="1"/>
        </w:numPr>
        <w:pBdr>
          <w:top w:color="auto" w:space="0" w:sz="0" w:val="none"/>
          <w:bottom w:color="auto" w:space="0" w:sz="0" w:val="none"/>
          <w:right w:color="auto" w:space="0" w:sz="0" w:val="none"/>
          <w:between w:color="auto" w:space="0" w:sz="0" w:val="none"/>
        </w:pBdr>
        <w:tabs>
          <w:tab w:val="left" w:pos="1354"/>
          <w:tab w:val="right" w:pos="10800"/>
        </w:tabs>
        <w:spacing w:after="0" w:line="240" w:lineRule="auto"/>
        <w:ind w:left="720" w:hanging="360"/>
        <w:rPr>
          <w:b w:val="1"/>
        </w:rPr>
      </w:pPr>
      <w:r w:rsidDel="00000000" w:rsidR="00000000" w:rsidRPr="00000000">
        <w:rPr>
          <w:rFonts w:ascii="Roboto" w:cs="Roboto" w:eastAsia="Roboto" w:hAnsi="Roboto"/>
          <w:b w:val="1"/>
          <w:color w:val="1155cc"/>
          <w:sz w:val="24"/>
          <w:szCs w:val="24"/>
          <w:u w:val="single"/>
          <w:rtl w:val="0"/>
        </w:rPr>
        <w:t xml:space="preserve">Full-time · 19 yrs 2 mos</w:t>
      </w:r>
    </w:p>
    <w:p w:rsidR="00000000" w:rsidDel="00000000" w:rsidP="00000000" w:rsidRDefault="00000000" w:rsidRPr="00000000" w14:paraId="00000042">
      <w:pPr>
        <w:numPr>
          <w:ilvl w:val="0"/>
          <w:numId w:val="1"/>
        </w:numPr>
        <w:pBdr>
          <w:top w:color="auto" w:space="0" w:sz="0" w:val="none"/>
          <w:bottom w:color="auto" w:space="0" w:sz="0" w:val="none"/>
          <w:right w:color="auto" w:space="0" w:sz="0" w:val="none"/>
          <w:between w:color="auto" w:space="0" w:sz="0" w:val="none"/>
        </w:pBdr>
        <w:tabs>
          <w:tab w:val="left" w:pos="1354"/>
          <w:tab w:val="right" w:pos="10800"/>
        </w:tabs>
        <w:spacing w:after="0" w:line="240" w:lineRule="auto"/>
        <w:ind w:left="720" w:hanging="360"/>
        <w:rPr>
          <w:b w:val="1"/>
        </w:rPr>
      </w:pPr>
      <w:r w:rsidDel="00000000" w:rsidR="00000000" w:rsidRPr="00000000">
        <w:rPr>
          <w:rFonts w:ascii="Roboto" w:cs="Roboto" w:eastAsia="Roboto" w:hAnsi="Roboto"/>
          <w:b w:val="1"/>
          <w:color w:val="1155cc"/>
          <w:sz w:val="24"/>
          <w:szCs w:val="24"/>
          <w:u w:val="single"/>
          <w:rtl w:val="0"/>
        </w:rPr>
        <w:t xml:space="preserve">Full-time · 19 yrs 2 mos</w:t>
      </w:r>
    </w:p>
    <w:p w:rsidR="00000000" w:rsidDel="00000000" w:rsidP="00000000" w:rsidRDefault="00000000" w:rsidRPr="00000000" w14:paraId="00000043">
      <w:pPr>
        <w:numPr>
          <w:ilvl w:val="0"/>
          <w:numId w:val="1"/>
        </w:numPr>
        <w:pBdr>
          <w:top w:color="auto" w:space="0" w:sz="0" w:val="none"/>
          <w:bottom w:color="auto" w:space="0" w:sz="0" w:val="none"/>
          <w:right w:color="auto" w:space="0" w:sz="0" w:val="none"/>
          <w:between w:color="auto" w:space="0" w:sz="0" w:val="none"/>
        </w:pBdr>
        <w:tabs>
          <w:tab w:val="left" w:pos="1354"/>
          <w:tab w:val="right" w:pos="10800"/>
        </w:tabs>
        <w:spacing w:after="0" w:line="240" w:lineRule="auto"/>
        <w:ind w:left="720" w:hanging="360"/>
        <w:rPr>
          <w:b w:val="1"/>
        </w:rPr>
      </w:pPr>
      <w:r w:rsidDel="00000000" w:rsidR="00000000" w:rsidRPr="00000000">
        <w:rPr>
          <w:rFonts w:ascii="Roboto" w:cs="Roboto" w:eastAsia="Roboto" w:hAnsi="Roboto"/>
          <w:b w:val="1"/>
          <w:color w:val="1155cc"/>
          <w:sz w:val="24"/>
          <w:szCs w:val="24"/>
          <w:u w:val="single"/>
          <w:rtl w:val="0"/>
        </w:rPr>
        <w:t xml:space="preserve">Whiteman AFB</w:t>
      </w:r>
    </w:p>
    <w:p w:rsidR="00000000" w:rsidDel="00000000" w:rsidP="00000000" w:rsidRDefault="00000000" w:rsidRPr="00000000" w14:paraId="00000044">
      <w:pPr>
        <w:numPr>
          <w:ilvl w:val="0"/>
          <w:numId w:val="1"/>
        </w:numPr>
        <w:pBdr>
          <w:top w:color="auto" w:space="0" w:sz="0" w:val="none"/>
          <w:bottom w:color="auto" w:space="0" w:sz="0" w:val="none"/>
          <w:right w:color="auto" w:space="0" w:sz="0" w:val="none"/>
          <w:between w:color="auto" w:space="0" w:sz="0" w:val="none"/>
        </w:pBdr>
        <w:tabs>
          <w:tab w:val="left" w:pos="1354"/>
          <w:tab w:val="right" w:pos="10800"/>
        </w:tabs>
        <w:spacing w:after="0" w:line="240" w:lineRule="auto"/>
        <w:ind w:left="720" w:hanging="360"/>
        <w:rPr>
          <w:b w:val="1"/>
        </w:rPr>
      </w:pPr>
      <w:r w:rsidDel="00000000" w:rsidR="00000000" w:rsidRPr="00000000">
        <w:rPr>
          <w:rFonts w:ascii="Roboto" w:cs="Roboto" w:eastAsia="Roboto" w:hAnsi="Roboto"/>
          <w:b w:val="1"/>
          <w:color w:val="1155cc"/>
          <w:sz w:val="24"/>
          <w:szCs w:val="24"/>
          <w:u w:val="single"/>
          <w:rtl w:val="0"/>
        </w:rPr>
        <w:t xml:space="preserve">Whiteman AFB</w:t>
      </w:r>
    </w:p>
    <w:p w:rsidR="00000000" w:rsidDel="00000000" w:rsidP="00000000" w:rsidRDefault="00000000" w:rsidRPr="00000000" w14:paraId="00000045">
      <w:pPr>
        <w:numPr>
          <w:ilvl w:val="2"/>
          <w:numId w:val="1"/>
        </w:numPr>
        <w:tabs>
          <w:tab w:val="left" w:pos="1354"/>
          <w:tab w:val="right" w:pos="10800"/>
        </w:tabs>
        <w:spacing w:after="0" w:line="240" w:lineRule="auto"/>
        <w:ind w:left="2160" w:hanging="360"/>
        <w:rPr>
          <w:b w:val="1"/>
        </w:rPr>
      </w:pPr>
      <w:r w:rsidDel="00000000" w:rsidR="00000000" w:rsidRPr="00000000">
        <w:rPr>
          <w:rFonts w:ascii="Roboto" w:cs="Roboto" w:eastAsia="Roboto" w:hAnsi="Roboto"/>
          <w:b w:val="1"/>
          <w:color w:val="1155cc"/>
          <w:sz w:val="24"/>
          <w:szCs w:val="24"/>
          <w:u w:val="single"/>
          <w:rtl w:val="0"/>
        </w:rPr>
        <w:t xml:space="preserve">Munitions Systems Specialist</w:t>
      </w:r>
    </w:p>
    <w:p w:rsidR="00000000" w:rsidDel="00000000" w:rsidP="00000000" w:rsidRDefault="00000000" w:rsidRPr="00000000" w14:paraId="00000046">
      <w:pPr>
        <w:numPr>
          <w:ilvl w:val="2"/>
          <w:numId w:val="1"/>
        </w:numPr>
        <w:tabs>
          <w:tab w:val="left" w:pos="1354"/>
          <w:tab w:val="right" w:pos="10800"/>
        </w:tabs>
        <w:spacing w:after="0" w:line="240" w:lineRule="auto"/>
        <w:ind w:left="2160" w:hanging="360"/>
        <w:rPr>
          <w:b w:val="1"/>
        </w:rPr>
      </w:pPr>
      <w:r w:rsidDel="00000000" w:rsidR="00000000" w:rsidRPr="00000000">
        <w:rPr>
          <w:rFonts w:ascii="Roboto" w:cs="Roboto" w:eastAsia="Roboto" w:hAnsi="Roboto"/>
          <w:b w:val="1"/>
          <w:color w:val="1155cc"/>
          <w:sz w:val="24"/>
          <w:szCs w:val="24"/>
          <w:u w:val="single"/>
          <w:rtl w:val="0"/>
        </w:rPr>
        <w:t xml:space="preserve">Munitions Systems Specialist</w:t>
      </w:r>
    </w:p>
    <w:p w:rsidR="00000000" w:rsidDel="00000000" w:rsidP="00000000" w:rsidRDefault="00000000" w:rsidRPr="00000000" w14:paraId="00000047">
      <w:pPr>
        <w:numPr>
          <w:ilvl w:val="2"/>
          <w:numId w:val="1"/>
        </w:numPr>
        <w:tabs>
          <w:tab w:val="left" w:pos="1354"/>
          <w:tab w:val="right" w:pos="10800"/>
        </w:tabs>
        <w:spacing w:after="0" w:line="240" w:lineRule="auto"/>
        <w:ind w:left="2160" w:hanging="360"/>
        <w:rPr>
          <w:b w:val="1"/>
        </w:rPr>
      </w:pPr>
      <w:r w:rsidDel="00000000" w:rsidR="00000000" w:rsidRPr="00000000">
        <w:rPr>
          <w:rFonts w:ascii="Roboto" w:cs="Roboto" w:eastAsia="Roboto" w:hAnsi="Roboto"/>
          <w:b w:val="1"/>
          <w:color w:val="1155cc"/>
          <w:sz w:val="24"/>
          <w:szCs w:val="24"/>
          <w:u w:val="single"/>
          <w:rtl w:val="0"/>
        </w:rPr>
        <w:t xml:space="preserve">Apr 2012 - Jun 2016 · 4 yrs 3 mos</w:t>
      </w:r>
    </w:p>
    <w:p w:rsidR="00000000" w:rsidDel="00000000" w:rsidP="00000000" w:rsidRDefault="00000000" w:rsidRPr="00000000" w14:paraId="00000048">
      <w:pPr>
        <w:numPr>
          <w:ilvl w:val="2"/>
          <w:numId w:val="1"/>
        </w:numPr>
        <w:tabs>
          <w:tab w:val="left" w:pos="1354"/>
          <w:tab w:val="right" w:pos="10800"/>
        </w:tabs>
        <w:spacing w:after="0" w:line="240" w:lineRule="auto"/>
        <w:ind w:left="2160" w:hanging="360"/>
        <w:rPr>
          <w:b w:val="1"/>
        </w:rPr>
      </w:pPr>
      <w:r w:rsidDel="00000000" w:rsidR="00000000" w:rsidRPr="00000000">
        <w:rPr>
          <w:rFonts w:ascii="Roboto" w:cs="Roboto" w:eastAsia="Roboto" w:hAnsi="Roboto"/>
          <w:b w:val="1"/>
          <w:color w:val="1155cc"/>
          <w:sz w:val="24"/>
          <w:szCs w:val="24"/>
          <w:u w:val="single"/>
          <w:rtl w:val="0"/>
        </w:rPr>
        <w:t xml:space="preserve">Apr 2012 - Jun 2016 · 4 yrs 3 mos</w:t>
      </w:r>
    </w:p>
    <w:p w:rsidR="00000000" w:rsidDel="00000000" w:rsidP="00000000" w:rsidRDefault="00000000" w:rsidRPr="00000000" w14:paraId="00000049">
      <w:pPr>
        <w:numPr>
          <w:ilvl w:val="4"/>
          <w:numId w:val="1"/>
        </w:numPr>
        <w:tabs>
          <w:tab w:val="left" w:pos="1354"/>
          <w:tab w:val="right" w:pos="10800"/>
        </w:tabs>
        <w:spacing w:after="0" w:line="240" w:lineRule="auto"/>
        <w:ind w:left="3600" w:hanging="360"/>
        <w:rPr>
          <w:b w:val="1"/>
        </w:rPr>
      </w:pPr>
      <w:r w:rsidDel="00000000" w:rsidR="00000000" w:rsidRPr="00000000">
        <w:fldChar w:fldCharType="end"/>
      </w:r>
      <w:r w:rsidDel="00000000" w:rsidR="00000000" w:rsidRPr="00000000">
        <w:rPr>
          <w:rFonts w:ascii="Roboto" w:cs="Roboto" w:eastAsia="Roboto" w:hAnsi="Roboto"/>
          <w:b w:val="1"/>
          <w:sz w:val="24"/>
          <w:szCs w:val="24"/>
          <w:rtl w:val="0"/>
        </w:rPr>
        <w:t xml:space="preserve">Was tasked with being the ISSO for 509th Munitions Squadron. Ensured compliance with ICD 503, ICS 5007-27, NIST 800-53, DoD Regulations, and DISA Directives. Managed site/system assessment through the Risk Management Framework process. Tailored security controls and policies to reduce stakeholder risk and meet strict accreditation standards. Developed information system security plan (SSP), Concept of Operations (CONOPS) and best practices and guidelines for classified systems in SAPF classified environments. Updated and maintained the system security plans for each accredited classified computer systems. Implemented technical standard operating procedures and authored accompanying documentation. Led investigations of security violations and remediated or offered solutions for affected parties. Collected and maintained serialized inventory of hardware and software for multiple networks. Conducted weekly audits of approved systems to ensure compliance to standards.</w:t>
      </w:r>
    </w:p>
    <w:p w:rsidR="00000000" w:rsidDel="00000000" w:rsidP="00000000" w:rsidRDefault="00000000" w:rsidRPr="00000000" w14:paraId="0000004A">
      <w:pPr>
        <w:numPr>
          <w:ilvl w:val="4"/>
          <w:numId w:val="1"/>
        </w:numPr>
        <w:tabs>
          <w:tab w:val="left" w:pos="1354"/>
          <w:tab w:val="right" w:pos="10800"/>
        </w:tabs>
        <w:spacing w:after="0" w:line="240" w:lineRule="auto"/>
        <w:ind w:left="3600" w:hanging="360"/>
        <w:rPr>
          <w:b w:val="1"/>
        </w:rPr>
      </w:pPr>
      <w:r w:rsidDel="00000000" w:rsidR="00000000" w:rsidRPr="00000000">
        <w:rPr>
          <w:rFonts w:ascii="Roboto" w:cs="Roboto" w:eastAsia="Roboto" w:hAnsi="Roboto"/>
          <w:b w:val="1"/>
          <w:sz w:val="24"/>
          <w:szCs w:val="24"/>
          <w:rtl w:val="0"/>
        </w:rPr>
        <w:t xml:space="preserve">Was tasked with being the ISSO for 509th Munitions Squadron. Ensured compliance with ICD 503, ICS 5007-27, NIST 800-53, DoD Regulations, and DISA Directives. Managed site/system assessment through the Risk Management Framework process. Tailored security controls and policies to reduce stakeholder risk and meet strict accreditation standards. Developed information system security plan (SSP), Concept of Operations (CONOPS) and best practices and guidelines for classified systems in SAPF classified environments. Updated and maintained the system security plans for each accredited classified computer systems. Implemented technical standard operating procedures and authored accompanying documentation. Led investigations of security violations and remediated or offered solutions for affected parties. Collected and maintained serialized inventory of hardware and software for multiple networks. Conducted weekly audits of approved systems to ensure compliance to standards.</w:t>
      </w:r>
    </w:p>
    <w:p w:rsidR="00000000" w:rsidDel="00000000" w:rsidP="00000000" w:rsidRDefault="00000000" w:rsidRPr="00000000" w14:paraId="0000004B">
      <w:pPr>
        <w:numPr>
          <w:ilvl w:val="4"/>
          <w:numId w:val="1"/>
        </w:numPr>
        <w:tabs>
          <w:tab w:val="left" w:pos="1354"/>
          <w:tab w:val="right" w:pos="10800"/>
        </w:tabs>
        <w:spacing w:after="0" w:line="240" w:lineRule="auto"/>
        <w:ind w:left="3600" w:hanging="360"/>
        <w:rPr>
          <w:b w:val="1"/>
        </w:rPr>
      </w:pPr>
      <w:r w:rsidDel="00000000" w:rsidR="00000000" w:rsidRPr="00000000">
        <w:rPr>
          <w:rFonts w:ascii="Roboto" w:cs="Roboto" w:eastAsia="Roboto" w:hAnsi="Roboto"/>
          <w:b w:val="1"/>
          <w:sz w:val="24"/>
          <w:szCs w:val="24"/>
          <w:rtl w:val="0"/>
        </w:rPr>
        <w:t xml:space="preserve">Skills: Quality Assurance</w:t>
      </w:r>
    </w:p>
    <w:p w:rsidR="00000000" w:rsidDel="00000000" w:rsidP="00000000" w:rsidRDefault="00000000" w:rsidRPr="00000000" w14:paraId="0000004C">
      <w:pPr>
        <w:numPr>
          <w:ilvl w:val="4"/>
          <w:numId w:val="1"/>
        </w:numPr>
        <w:tabs>
          <w:tab w:val="left" w:pos="1354"/>
          <w:tab w:val="right" w:pos="10800"/>
        </w:tabs>
        <w:spacing w:after="0" w:line="240" w:lineRule="auto"/>
        <w:ind w:left="3600" w:hanging="360"/>
        <w:rPr>
          <w:b w:val="1"/>
        </w:rPr>
      </w:pPr>
      <w:r w:rsidDel="00000000" w:rsidR="00000000" w:rsidRPr="00000000">
        <w:rPr>
          <w:rFonts w:ascii="Roboto" w:cs="Roboto" w:eastAsia="Roboto" w:hAnsi="Roboto"/>
          <w:b w:val="1"/>
          <w:sz w:val="24"/>
          <w:szCs w:val="24"/>
          <w:rtl w:val="0"/>
        </w:rPr>
        <w:t xml:space="preserve">Skills: Quality Assurance</w:t>
      </w:r>
    </w:p>
    <w:p w:rsidR="00000000" w:rsidDel="00000000" w:rsidP="00000000" w:rsidRDefault="00000000" w:rsidRPr="00000000" w14:paraId="0000004D">
      <w:pPr>
        <w:numPr>
          <w:ilvl w:val="2"/>
          <w:numId w:val="1"/>
        </w:numPr>
        <w:tabs>
          <w:tab w:val="left" w:pos="1354"/>
          <w:tab w:val="right" w:pos="10800"/>
        </w:tabs>
        <w:spacing w:after="0" w:line="240" w:lineRule="auto"/>
        <w:ind w:left="2160" w:hanging="360"/>
        <w:rPr>
          <w:b w:val="1"/>
        </w:rPr>
      </w:pPr>
      <w:r w:rsidDel="00000000" w:rsidR="00000000" w:rsidRPr="00000000">
        <w:fldChar w:fldCharType="begin"/>
        <w:instrText xml:space="preserve"> HYPERLINK "https://www.linkedin.com/search/results/all/?keywords=Missouri+Air+National+Guard" </w:instrText>
        <w:fldChar w:fldCharType="separate"/>
      </w:r>
      <w:r w:rsidDel="00000000" w:rsidR="00000000" w:rsidRPr="00000000">
        <w:rPr>
          <w:rFonts w:ascii="Roboto" w:cs="Roboto" w:eastAsia="Roboto" w:hAnsi="Roboto"/>
          <w:b w:val="1"/>
          <w:color w:val="1155cc"/>
          <w:sz w:val="24"/>
          <w:szCs w:val="24"/>
          <w:u w:val="single"/>
          <w:rtl w:val="0"/>
        </w:rPr>
        <w:t xml:space="preserve">Munitions System Specialist</w:t>
      </w:r>
    </w:p>
    <w:p w:rsidR="00000000" w:rsidDel="00000000" w:rsidP="00000000" w:rsidRDefault="00000000" w:rsidRPr="00000000" w14:paraId="0000004E">
      <w:pPr>
        <w:numPr>
          <w:ilvl w:val="2"/>
          <w:numId w:val="1"/>
        </w:numPr>
        <w:tabs>
          <w:tab w:val="left" w:pos="1354"/>
          <w:tab w:val="right" w:pos="10800"/>
        </w:tabs>
        <w:spacing w:after="0" w:line="240" w:lineRule="auto"/>
        <w:ind w:left="2160" w:hanging="360"/>
        <w:rPr>
          <w:b w:val="1"/>
        </w:rPr>
      </w:pPr>
      <w:r w:rsidDel="00000000" w:rsidR="00000000" w:rsidRPr="00000000">
        <w:rPr>
          <w:rFonts w:ascii="Roboto" w:cs="Roboto" w:eastAsia="Roboto" w:hAnsi="Roboto"/>
          <w:b w:val="1"/>
          <w:color w:val="1155cc"/>
          <w:sz w:val="24"/>
          <w:szCs w:val="24"/>
          <w:u w:val="single"/>
          <w:rtl w:val="0"/>
        </w:rPr>
        <w:t xml:space="preserve">Munitions System Specialist</w:t>
      </w:r>
    </w:p>
    <w:p w:rsidR="00000000" w:rsidDel="00000000" w:rsidP="00000000" w:rsidRDefault="00000000" w:rsidRPr="00000000" w14:paraId="0000004F">
      <w:pPr>
        <w:numPr>
          <w:ilvl w:val="2"/>
          <w:numId w:val="1"/>
        </w:numPr>
        <w:tabs>
          <w:tab w:val="left" w:pos="1354"/>
          <w:tab w:val="right" w:pos="10800"/>
        </w:tabs>
        <w:spacing w:after="0" w:line="240" w:lineRule="auto"/>
        <w:ind w:left="2160" w:hanging="360"/>
        <w:rPr>
          <w:b w:val="1"/>
        </w:rPr>
      </w:pPr>
      <w:r w:rsidDel="00000000" w:rsidR="00000000" w:rsidRPr="00000000">
        <w:rPr>
          <w:rFonts w:ascii="Roboto" w:cs="Roboto" w:eastAsia="Roboto" w:hAnsi="Roboto"/>
          <w:b w:val="1"/>
          <w:color w:val="1155cc"/>
          <w:sz w:val="24"/>
          <w:szCs w:val="24"/>
          <w:u w:val="single"/>
          <w:rtl w:val="0"/>
        </w:rPr>
        <w:t xml:space="preserve">May 1997 - Apr 2012 · 15 yrs</w:t>
      </w:r>
    </w:p>
    <w:p w:rsidR="00000000" w:rsidDel="00000000" w:rsidP="00000000" w:rsidRDefault="00000000" w:rsidRPr="00000000" w14:paraId="00000050">
      <w:pPr>
        <w:numPr>
          <w:ilvl w:val="2"/>
          <w:numId w:val="1"/>
        </w:numPr>
        <w:tabs>
          <w:tab w:val="left" w:pos="1354"/>
          <w:tab w:val="right" w:pos="10800"/>
        </w:tabs>
        <w:spacing w:after="0" w:line="240" w:lineRule="auto"/>
        <w:ind w:left="2160" w:hanging="360"/>
        <w:rPr>
          <w:b w:val="1"/>
        </w:rPr>
      </w:pPr>
      <w:r w:rsidDel="00000000" w:rsidR="00000000" w:rsidRPr="00000000">
        <w:rPr>
          <w:rFonts w:ascii="Roboto" w:cs="Roboto" w:eastAsia="Roboto" w:hAnsi="Roboto"/>
          <w:b w:val="1"/>
          <w:color w:val="1155cc"/>
          <w:sz w:val="24"/>
          <w:szCs w:val="24"/>
          <w:u w:val="single"/>
          <w:rtl w:val="0"/>
        </w:rPr>
        <w:t xml:space="preserve">May 1997 - Apr 2012 · 15 yrs</w:t>
      </w:r>
    </w:p>
    <w:p w:rsidR="00000000" w:rsidDel="00000000" w:rsidP="00000000" w:rsidRDefault="00000000" w:rsidRPr="00000000" w14:paraId="00000051">
      <w:pPr>
        <w:numPr>
          <w:ilvl w:val="4"/>
          <w:numId w:val="1"/>
        </w:numPr>
        <w:tabs>
          <w:tab w:val="left" w:pos="1354"/>
          <w:tab w:val="right" w:pos="10800"/>
        </w:tabs>
        <w:spacing w:after="0" w:line="240" w:lineRule="auto"/>
        <w:ind w:left="3600" w:hanging="360"/>
        <w:rPr>
          <w:b w:val="1"/>
        </w:rPr>
      </w:pPr>
      <w:r w:rsidDel="00000000" w:rsidR="00000000" w:rsidRPr="00000000">
        <w:fldChar w:fldCharType="end"/>
      </w:r>
      <w:r w:rsidDel="00000000" w:rsidR="00000000" w:rsidRPr="00000000">
        <w:rPr>
          <w:rFonts w:ascii="Roboto" w:cs="Roboto" w:eastAsia="Roboto" w:hAnsi="Roboto"/>
          <w:b w:val="1"/>
          <w:sz w:val="24"/>
          <w:szCs w:val="24"/>
          <w:rtl w:val="0"/>
        </w:rPr>
        <w:t xml:space="preserve">Awarded and maintained an SEI 836 Munitions Inspections. Managed the Composite Tool Kit Program overseeing 7 tool kits with over 200 tools. Inspected and managed all tools and tool kits. Maintained PMEL items and ensured scheduled calibration was accomplished.</w:t>
      </w:r>
    </w:p>
    <w:p w:rsidR="00000000" w:rsidDel="00000000" w:rsidP="00000000" w:rsidRDefault="00000000" w:rsidRPr="00000000" w14:paraId="00000052">
      <w:pPr>
        <w:numPr>
          <w:ilvl w:val="4"/>
          <w:numId w:val="1"/>
        </w:numPr>
        <w:tabs>
          <w:tab w:val="left" w:pos="1354"/>
          <w:tab w:val="right" w:pos="10800"/>
        </w:tabs>
        <w:spacing w:after="0" w:line="240" w:lineRule="auto"/>
        <w:ind w:left="3600" w:hanging="360"/>
        <w:rPr>
          <w:b w:val="1"/>
        </w:rPr>
      </w:pPr>
      <w:r w:rsidDel="00000000" w:rsidR="00000000" w:rsidRPr="00000000">
        <w:rPr>
          <w:rFonts w:ascii="Roboto" w:cs="Roboto" w:eastAsia="Roboto" w:hAnsi="Roboto"/>
          <w:b w:val="1"/>
          <w:sz w:val="24"/>
          <w:szCs w:val="24"/>
          <w:rtl w:val="0"/>
        </w:rPr>
        <w:t xml:space="preserve">Performed munitions materiel management and materiel accounting functions. Performed and</w:t>
      </w:r>
    </w:p>
    <w:p w:rsidR="00000000" w:rsidDel="00000000" w:rsidP="00000000" w:rsidRDefault="00000000" w:rsidRPr="00000000" w14:paraId="00000053">
      <w:pPr>
        <w:numPr>
          <w:ilvl w:val="4"/>
          <w:numId w:val="1"/>
        </w:numPr>
        <w:tabs>
          <w:tab w:val="left" w:pos="1354"/>
          <w:tab w:val="right" w:pos="10800"/>
        </w:tabs>
        <w:spacing w:after="0" w:line="240" w:lineRule="auto"/>
        <w:ind w:left="3600" w:hanging="360"/>
        <w:rPr>
          <w:b w:val="1"/>
        </w:rPr>
      </w:pPr>
      <w:r w:rsidDel="00000000" w:rsidR="00000000" w:rsidRPr="00000000">
        <w:rPr>
          <w:rFonts w:ascii="Roboto" w:cs="Roboto" w:eastAsia="Roboto" w:hAnsi="Roboto"/>
          <w:b w:val="1"/>
          <w:sz w:val="24"/>
          <w:szCs w:val="24"/>
          <w:rtl w:val="0"/>
        </w:rPr>
        <w:t xml:space="preserve">oversaw management and procedural application of manual and automated inventory control</w:t>
      </w:r>
    </w:p>
    <w:p w:rsidR="00000000" w:rsidDel="00000000" w:rsidP="00000000" w:rsidRDefault="00000000" w:rsidRPr="00000000" w14:paraId="00000054">
      <w:pPr>
        <w:numPr>
          <w:ilvl w:val="4"/>
          <w:numId w:val="1"/>
        </w:numPr>
        <w:tabs>
          <w:tab w:val="left" w:pos="1354"/>
          <w:tab w:val="right" w:pos="10800"/>
        </w:tabs>
        <w:spacing w:after="0" w:line="240" w:lineRule="auto"/>
        <w:ind w:left="3600" w:hanging="360"/>
        <w:rPr>
          <w:b w:val="1"/>
        </w:rPr>
      </w:pPr>
      <w:r w:rsidDel="00000000" w:rsidR="00000000" w:rsidRPr="00000000">
        <w:rPr>
          <w:rFonts w:ascii="Roboto" w:cs="Roboto" w:eastAsia="Roboto" w:hAnsi="Roboto"/>
          <w:b w:val="1"/>
          <w:sz w:val="24"/>
          <w:szCs w:val="24"/>
          <w:rtl w:val="0"/>
        </w:rPr>
        <w:t xml:space="preserve">and accounting functions. Determined inventory control actions. Conducted inventories and</w:t>
        <w:br w:type="textWrapping"/>
        <w:t xml:space="preserve">corrected discrepancies. Accomplished requisitioning actions and maintained due-in, due-out, and</w:t>
        <w:br w:type="textWrapping"/>
        <w:t xml:space="preserve">status files. Maintained source document control and ensured validity and completeness.</w:t>
        <w:br w:type="textWrapping"/>
        <w:t xml:space="preserve">Recommended system and program changes to data processing methods. Developed and</w:t>
        <w:br w:type="textWrapping"/>
        <w:t xml:space="preserve">maintained stock level data. Monitored excess munitions programs.</w:t>
        <w:br w:type="textWrapping"/>
        <w:t xml:space="preserve"> Managed training for between 12 and 27 Traditional Guardsmen. Ensuring that personnel assigned were trained and fully task qualified.</w:t>
      </w:r>
    </w:p>
    <w:p w:rsidR="00000000" w:rsidDel="00000000" w:rsidP="00000000" w:rsidRDefault="00000000" w:rsidRPr="00000000" w14:paraId="00000055">
      <w:pPr>
        <w:numPr>
          <w:ilvl w:val="4"/>
          <w:numId w:val="1"/>
        </w:numPr>
        <w:tabs>
          <w:tab w:val="left" w:pos="1354"/>
          <w:tab w:val="right" w:pos="10800"/>
        </w:tabs>
        <w:spacing w:after="0" w:line="240" w:lineRule="auto"/>
        <w:ind w:left="3600" w:hanging="360"/>
        <w:rPr>
          <w:b w:val="1"/>
        </w:rPr>
      </w:pPr>
      <w:r w:rsidDel="00000000" w:rsidR="00000000" w:rsidRPr="00000000">
        <w:rPr>
          <w:rFonts w:ascii="Roboto" w:cs="Roboto" w:eastAsia="Roboto" w:hAnsi="Roboto"/>
          <w:b w:val="1"/>
          <w:sz w:val="24"/>
          <w:szCs w:val="24"/>
          <w:rtl w:val="0"/>
        </w:rPr>
        <w:t xml:space="preserve">Awarded and maintained an SEI 836 Munitions Inspections. Managed the Composite Tool Kit Program overseeing 7 tool kits with over 200 tools. Inspected and managed all tools and tool kits. Maintained PMEL items and ensured scheduled calibration was accomplished. Performed munitions materiel management and materiel accounting functions. Performed and oversaw management and procedural application of manual and automated inventory control and accounting functions. Determined inventory control actions. Conducted inventories and corrected discrepancies. Accomplished requisitioning actions and maintained due-in, due-out, and status files. Maintained source document control and ensured validity and completeness. Recommended system and program changes to data processing methods. Developed and maintained stock level data. Monitored excess munitions programs. Managed training for between 12 and 27 Traditional Guardsmen. Ensuring that personnel assigned were trained and fully task qualified.</w:t>
      </w:r>
    </w:p>
    <w:p w:rsidR="00000000" w:rsidDel="00000000" w:rsidP="00000000" w:rsidRDefault="00000000" w:rsidRPr="00000000" w14:paraId="00000056">
      <w:pPr>
        <w:numPr>
          <w:ilvl w:val="4"/>
          <w:numId w:val="1"/>
        </w:numPr>
        <w:tabs>
          <w:tab w:val="left" w:pos="1354"/>
          <w:tab w:val="right" w:pos="10800"/>
        </w:tabs>
        <w:spacing w:after="0" w:line="240" w:lineRule="auto"/>
        <w:ind w:left="3600" w:hanging="360"/>
        <w:rPr>
          <w:b w:val="1"/>
        </w:rPr>
      </w:pPr>
      <w:r w:rsidDel="00000000" w:rsidR="00000000" w:rsidRPr="00000000">
        <w:rPr>
          <w:rFonts w:ascii="Roboto" w:cs="Roboto" w:eastAsia="Roboto" w:hAnsi="Roboto"/>
          <w:b w:val="1"/>
          <w:sz w:val="24"/>
          <w:szCs w:val="24"/>
          <w:rtl w:val="0"/>
        </w:rPr>
        <w:t xml:space="preserve">Skills: Quality Assurance</w:t>
      </w:r>
    </w:p>
    <w:p w:rsidR="00000000" w:rsidDel="00000000" w:rsidP="00000000" w:rsidRDefault="00000000" w:rsidRPr="00000000" w14:paraId="00000057">
      <w:pPr>
        <w:numPr>
          <w:ilvl w:val="4"/>
          <w:numId w:val="1"/>
        </w:numPr>
        <w:tabs>
          <w:tab w:val="left" w:pos="1354"/>
          <w:tab w:val="right" w:pos="10800"/>
        </w:tabs>
        <w:spacing w:after="0" w:line="240" w:lineRule="auto"/>
        <w:ind w:left="3600" w:hanging="360"/>
        <w:rPr>
          <w:b w:val="1"/>
        </w:rPr>
      </w:pPr>
      <w:r w:rsidDel="00000000" w:rsidR="00000000" w:rsidRPr="00000000">
        <w:rPr>
          <w:rFonts w:ascii="Roboto" w:cs="Roboto" w:eastAsia="Roboto" w:hAnsi="Roboto"/>
          <w:b w:val="1"/>
          <w:sz w:val="24"/>
          <w:szCs w:val="24"/>
          <w:rtl w:val="0"/>
        </w:rPr>
        <w:t xml:space="preserve">Skills: Quality Assurance</w:t>
      </w:r>
    </w:p>
    <w:p w:rsidR="00000000" w:rsidDel="00000000" w:rsidP="00000000" w:rsidRDefault="00000000" w:rsidRPr="00000000" w14:paraId="00000058">
      <w:pPr>
        <w:numPr>
          <w:ilvl w:val="0"/>
          <w:numId w:val="1"/>
        </w:numPr>
        <w:pBdr>
          <w:top w:color="auto" w:space="0" w:sz="0" w:val="none"/>
          <w:bottom w:color="auto" w:space="0" w:sz="0" w:val="none"/>
          <w:right w:color="auto" w:space="0" w:sz="0" w:val="none"/>
          <w:between w:color="auto" w:space="0" w:sz="0" w:val="none"/>
        </w:pBdr>
        <w:tabs>
          <w:tab w:val="left" w:pos="1354"/>
          <w:tab w:val="right" w:pos="10800"/>
        </w:tabs>
        <w:spacing w:after="0" w:line="240" w:lineRule="auto"/>
        <w:ind w:left="720" w:hanging="360"/>
        <w:rPr>
          <w:b w:val="1"/>
        </w:rPr>
      </w:pPr>
      <w:r w:rsidDel="00000000" w:rsidR="00000000" w:rsidRPr="00000000">
        <w:rPr>
          <w:rFonts w:ascii="Roboto" w:cs="Roboto" w:eastAsia="Roboto" w:hAnsi="Roboto"/>
          <w:b w:val="1"/>
          <w:sz w:val="24"/>
          <w:szCs w:val="24"/>
        </w:rPr>
        <w:drawing>
          <wp:inline distB="114300" distT="114300" distL="114300" distR="114300">
            <wp:extent cx="952500" cy="952500"/>
            <wp:effectExtent b="0" l="0" r="0" t="0"/>
            <wp:docPr descr="United States Air Force logo" id="1" name="image1.jpg"/>
            <a:graphic>
              <a:graphicData uri="http://schemas.openxmlformats.org/drawingml/2006/picture">
                <pic:pic>
                  <pic:nvPicPr>
                    <pic:cNvPr descr="United States Air Force logo" id="0" name="image1.jp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fldChar w:fldCharType="begin"/>
        <w:instrText xml:space="preserve"> HYPERLINK "https://www.linkedin.com/company/157235/" </w:instrText>
        <w:fldChar w:fldCharType="separate"/>
      </w:r>
      <w:r w:rsidDel="00000000" w:rsidR="00000000" w:rsidRPr="00000000">
        <w:rPr>
          <w:rtl w:val="0"/>
        </w:rPr>
      </w:r>
    </w:p>
    <w:p w:rsidR="00000000" w:rsidDel="00000000" w:rsidP="00000000" w:rsidRDefault="00000000" w:rsidRPr="00000000" w14:paraId="00000059">
      <w:pPr>
        <w:numPr>
          <w:ilvl w:val="0"/>
          <w:numId w:val="1"/>
        </w:numPr>
        <w:pBdr>
          <w:top w:color="auto" w:space="0" w:sz="0" w:val="none"/>
          <w:bottom w:color="auto" w:space="0" w:sz="0" w:val="none"/>
          <w:right w:color="auto" w:space="0" w:sz="0" w:val="none"/>
          <w:between w:color="auto" w:space="0" w:sz="0" w:val="none"/>
        </w:pBdr>
        <w:tabs>
          <w:tab w:val="left" w:pos="1354"/>
          <w:tab w:val="right" w:pos="10800"/>
        </w:tabs>
        <w:spacing w:after="0" w:line="240" w:lineRule="auto"/>
        <w:ind w:left="720" w:hanging="360"/>
        <w:rPr>
          <w:b w:val="1"/>
        </w:rPr>
      </w:pPr>
      <w:r w:rsidDel="00000000" w:rsidR="00000000" w:rsidRPr="00000000">
        <w:fldChar w:fldCharType="end"/>
      </w:r>
      <w:r w:rsidDel="00000000" w:rsidR="00000000" w:rsidRPr="00000000">
        <w:rPr>
          <w:rFonts w:ascii="Roboto" w:cs="Roboto" w:eastAsia="Roboto" w:hAnsi="Roboto"/>
          <w:b w:val="1"/>
          <w:sz w:val="24"/>
          <w:szCs w:val="24"/>
          <w:rtl w:val="0"/>
        </w:rPr>
        <w:t xml:space="preserve">Munitions Systems Specialist</w:t>
      </w:r>
    </w:p>
    <w:p w:rsidR="00000000" w:rsidDel="00000000" w:rsidP="00000000" w:rsidRDefault="00000000" w:rsidRPr="00000000" w14:paraId="0000005A">
      <w:pPr>
        <w:numPr>
          <w:ilvl w:val="0"/>
          <w:numId w:val="1"/>
        </w:numPr>
        <w:pBdr>
          <w:top w:color="auto" w:space="0" w:sz="0" w:val="none"/>
          <w:bottom w:color="auto" w:space="0" w:sz="0" w:val="none"/>
          <w:right w:color="auto" w:space="0" w:sz="0" w:val="none"/>
          <w:between w:color="auto" w:space="0" w:sz="0" w:val="none"/>
        </w:pBdr>
        <w:tabs>
          <w:tab w:val="left" w:pos="1354"/>
          <w:tab w:val="right" w:pos="10800"/>
        </w:tabs>
        <w:spacing w:after="0" w:line="240" w:lineRule="auto"/>
        <w:ind w:left="720" w:hanging="360"/>
        <w:rPr>
          <w:b w:val="1"/>
        </w:rPr>
      </w:pPr>
      <w:r w:rsidDel="00000000" w:rsidR="00000000" w:rsidRPr="00000000">
        <w:rPr>
          <w:rFonts w:ascii="Roboto" w:cs="Roboto" w:eastAsia="Roboto" w:hAnsi="Roboto"/>
          <w:b w:val="1"/>
          <w:sz w:val="24"/>
          <w:szCs w:val="24"/>
          <w:rtl w:val="0"/>
        </w:rPr>
        <w:t xml:space="preserve">Munitions Systems Specialist</w:t>
      </w:r>
    </w:p>
    <w:p w:rsidR="00000000" w:rsidDel="00000000" w:rsidP="00000000" w:rsidRDefault="00000000" w:rsidRPr="00000000" w14:paraId="0000005B">
      <w:pPr>
        <w:numPr>
          <w:ilvl w:val="0"/>
          <w:numId w:val="1"/>
        </w:numPr>
        <w:pBdr>
          <w:top w:color="auto" w:space="0" w:sz="0" w:val="none"/>
          <w:bottom w:color="auto" w:space="0" w:sz="0" w:val="none"/>
          <w:right w:color="auto" w:space="0" w:sz="0" w:val="none"/>
          <w:between w:color="auto" w:space="0" w:sz="0" w:val="none"/>
        </w:pBdr>
        <w:tabs>
          <w:tab w:val="left" w:pos="1354"/>
          <w:tab w:val="right" w:pos="10800"/>
        </w:tabs>
        <w:spacing w:after="0" w:line="240" w:lineRule="auto"/>
        <w:ind w:left="720" w:hanging="360"/>
        <w:rPr>
          <w:b w:val="1"/>
        </w:rPr>
      </w:pPr>
      <w:r w:rsidDel="00000000" w:rsidR="00000000" w:rsidRPr="00000000">
        <w:rPr>
          <w:rFonts w:ascii="Roboto" w:cs="Roboto" w:eastAsia="Roboto" w:hAnsi="Roboto"/>
          <w:b w:val="1"/>
          <w:sz w:val="24"/>
          <w:szCs w:val="24"/>
          <w:rtl w:val="0"/>
        </w:rPr>
        <w:t xml:space="preserve">United States Air Force · Full-time</w:t>
      </w:r>
    </w:p>
    <w:p w:rsidR="00000000" w:rsidDel="00000000" w:rsidP="00000000" w:rsidRDefault="00000000" w:rsidRPr="00000000" w14:paraId="0000005C">
      <w:pPr>
        <w:numPr>
          <w:ilvl w:val="0"/>
          <w:numId w:val="1"/>
        </w:numPr>
        <w:pBdr>
          <w:top w:color="auto" w:space="0" w:sz="0" w:val="none"/>
          <w:bottom w:color="auto" w:space="0" w:sz="0" w:val="none"/>
          <w:right w:color="auto" w:space="0" w:sz="0" w:val="none"/>
          <w:between w:color="auto" w:space="0" w:sz="0" w:val="none"/>
        </w:pBdr>
        <w:tabs>
          <w:tab w:val="left" w:pos="1354"/>
          <w:tab w:val="right" w:pos="10800"/>
        </w:tabs>
        <w:spacing w:after="0" w:line="240" w:lineRule="auto"/>
        <w:ind w:left="720" w:hanging="360"/>
        <w:rPr>
          <w:b w:val="1"/>
        </w:rPr>
      </w:pPr>
      <w:r w:rsidDel="00000000" w:rsidR="00000000" w:rsidRPr="00000000">
        <w:rPr>
          <w:rFonts w:ascii="Roboto" w:cs="Roboto" w:eastAsia="Roboto" w:hAnsi="Roboto"/>
          <w:b w:val="1"/>
          <w:sz w:val="24"/>
          <w:szCs w:val="24"/>
          <w:rtl w:val="0"/>
        </w:rPr>
        <w:t xml:space="preserve">United States Air Force · Full-time</w:t>
      </w:r>
    </w:p>
    <w:p w:rsidR="00000000" w:rsidDel="00000000" w:rsidP="00000000" w:rsidRDefault="00000000" w:rsidRPr="00000000" w14:paraId="0000005D">
      <w:pPr>
        <w:numPr>
          <w:ilvl w:val="0"/>
          <w:numId w:val="1"/>
        </w:numPr>
        <w:pBdr>
          <w:top w:color="auto" w:space="0" w:sz="0" w:val="none"/>
          <w:bottom w:color="auto" w:space="0" w:sz="0" w:val="none"/>
          <w:right w:color="auto" w:space="0" w:sz="0" w:val="none"/>
          <w:between w:color="auto" w:space="0" w:sz="0" w:val="none"/>
        </w:pBdr>
        <w:tabs>
          <w:tab w:val="left" w:pos="1354"/>
          <w:tab w:val="right" w:pos="10800"/>
        </w:tabs>
        <w:spacing w:after="0" w:line="240" w:lineRule="auto"/>
        <w:ind w:left="720" w:hanging="360"/>
        <w:rPr>
          <w:b w:val="1"/>
        </w:rPr>
      </w:pPr>
      <w:r w:rsidDel="00000000" w:rsidR="00000000" w:rsidRPr="00000000">
        <w:rPr>
          <w:rFonts w:ascii="Roboto" w:cs="Roboto" w:eastAsia="Roboto" w:hAnsi="Roboto"/>
          <w:b w:val="1"/>
          <w:sz w:val="24"/>
          <w:szCs w:val="24"/>
          <w:rtl w:val="0"/>
        </w:rPr>
        <w:t xml:space="preserve">May 1992 - Apr 1997 · 5 yrs</w:t>
      </w:r>
    </w:p>
    <w:p w:rsidR="00000000" w:rsidDel="00000000" w:rsidP="00000000" w:rsidRDefault="00000000" w:rsidRPr="00000000" w14:paraId="0000005E">
      <w:pPr>
        <w:numPr>
          <w:ilvl w:val="0"/>
          <w:numId w:val="1"/>
        </w:numPr>
        <w:pBdr>
          <w:top w:color="auto" w:space="0" w:sz="0" w:val="none"/>
          <w:bottom w:color="auto" w:space="0" w:sz="0" w:val="none"/>
          <w:right w:color="auto" w:space="0" w:sz="0" w:val="none"/>
          <w:between w:color="auto" w:space="0" w:sz="0" w:val="none"/>
        </w:pBdr>
        <w:tabs>
          <w:tab w:val="left" w:pos="1354"/>
          <w:tab w:val="right" w:pos="10800"/>
        </w:tabs>
        <w:spacing w:after="0" w:line="240" w:lineRule="auto"/>
        <w:ind w:left="720" w:hanging="360"/>
        <w:rPr>
          <w:b w:val="1"/>
        </w:rPr>
      </w:pPr>
      <w:r w:rsidDel="00000000" w:rsidR="00000000" w:rsidRPr="00000000">
        <w:rPr>
          <w:rFonts w:ascii="Roboto" w:cs="Roboto" w:eastAsia="Roboto" w:hAnsi="Roboto"/>
          <w:b w:val="1"/>
          <w:sz w:val="24"/>
          <w:szCs w:val="24"/>
          <w:rtl w:val="0"/>
        </w:rPr>
        <w:t xml:space="preserve">May 1992 - Apr 1997 · 5 yrs</w:t>
      </w:r>
    </w:p>
    <w:p w:rsidR="00000000" w:rsidDel="00000000" w:rsidP="00000000" w:rsidRDefault="00000000" w:rsidRPr="00000000" w14:paraId="0000005F">
      <w:pPr>
        <w:numPr>
          <w:ilvl w:val="0"/>
          <w:numId w:val="1"/>
        </w:numPr>
        <w:pBdr>
          <w:top w:color="auto" w:space="0" w:sz="0" w:val="none"/>
          <w:bottom w:color="auto" w:space="0" w:sz="0" w:val="none"/>
          <w:right w:color="auto" w:space="0" w:sz="0" w:val="none"/>
          <w:between w:color="auto" w:space="0" w:sz="0" w:val="none"/>
        </w:pBdr>
        <w:tabs>
          <w:tab w:val="left" w:pos="1354"/>
          <w:tab w:val="right" w:pos="10800"/>
        </w:tabs>
        <w:spacing w:after="0" w:line="240" w:lineRule="auto"/>
        <w:ind w:left="720" w:hanging="360"/>
        <w:rPr>
          <w:b w:val="1"/>
        </w:rPr>
      </w:pPr>
      <w:r w:rsidDel="00000000" w:rsidR="00000000" w:rsidRPr="00000000">
        <w:rPr>
          <w:rFonts w:ascii="Roboto" w:cs="Roboto" w:eastAsia="Roboto" w:hAnsi="Roboto"/>
          <w:b w:val="1"/>
          <w:sz w:val="24"/>
          <w:szCs w:val="24"/>
          <w:rtl w:val="0"/>
        </w:rPr>
        <w:t xml:space="preserve">Various Duty Stations</w:t>
      </w:r>
    </w:p>
    <w:p w:rsidR="00000000" w:rsidDel="00000000" w:rsidP="00000000" w:rsidRDefault="00000000" w:rsidRPr="00000000" w14:paraId="00000060">
      <w:pPr>
        <w:numPr>
          <w:ilvl w:val="0"/>
          <w:numId w:val="1"/>
        </w:numPr>
        <w:pBdr>
          <w:top w:color="auto" w:space="0" w:sz="0" w:val="none"/>
          <w:bottom w:color="auto" w:space="0" w:sz="0" w:val="none"/>
          <w:right w:color="auto" w:space="0" w:sz="0" w:val="none"/>
          <w:between w:color="auto" w:space="0" w:sz="0" w:val="none"/>
        </w:pBdr>
        <w:tabs>
          <w:tab w:val="left" w:pos="1354"/>
          <w:tab w:val="right" w:pos="10800"/>
        </w:tabs>
        <w:spacing w:after="0" w:line="240" w:lineRule="auto"/>
        <w:ind w:left="720" w:hanging="360"/>
        <w:rPr>
          <w:b w:val="1"/>
        </w:rPr>
      </w:pPr>
      <w:r w:rsidDel="00000000" w:rsidR="00000000" w:rsidRPr="00000000">
        <w:rPr>
          <w:rFonts w:ascii="Roboto" w:cs="Roboto" w:eastAsia="Roboto" w:hAnsi="Roboto"/>
          <w:b w:val="1"/>
          <w:sz w:val="24"/>
          <w:szCs w:val="24"/>
          <w:rtl w:val="0"/>
        </w:rPr>
        <w:t xml:space="preserve">Various Duty Stations</w:t>
      </w:r>
    </w:p>
    <w:p w:rsidR="00000000" w:rsidDel="00000000" w:rsidP="00000000" w:rsidRDefault="00000000" w:rsidRPr="00000000" w14:paraId="00000061">
      <w:pPr>
        <w:numPr>
          <w:ilvl w:val="2"/>
          <w:numId w:val="1"/>
        </w:numPr>
        <w:tabs>
          <w:tab w:val="left" w:pos="1354"/>
          <w:tab w:val="right" w:pos="10800"/>
        </w:tabs>
        <w:spacing w:after="0" w:line="240" w:lineRule="auto"/>
        <w:ind w:left="2160" w:hanging="360"/>
        <w:rPr>
          <w:b w:val="1"/>
        </w:rPr>
      </w:pPr>
      <w:r w:rsidDel="00000000" w:rsidR="00000000" w:rsidRPr="00000000">
        <w:rPr>
          <w:rFonts w:ascii="Roboto" w:cs="Roboto" w:eastAsia="Roboto" w:hAnsi="Roboto"/>
          <w:b w:val="1"/>
          <w:sz w:val="24"/>
          <w:szCs w:val="24"/>
          <w:rtl w:val="0"/>
        </w:rPr>
        <w:t xml:space="preserve">Active duty Air Force. Performed in the munitions Systems career field. This specialist will test, assemble, and process non-nuclear munitions. Prepared munitions for loading on aircraft and check safe and arm mechanisms. Installedl warheads, guidance units, fuses, arming wires, explosive bolts, squibs, strakes, wings, fins, control surfaces, and tracking flares. Processed aircraft gun ammunition.</w:t>
      </w:r>
    </w:p>
    <w:p w:rsidR="00000000" w:rsidDel="00000000" w:rsidP="00000000" w:rsidRDefault="00000000" w:rsidRPr="00000000" w14:paraId="00000062">
      <w:pPr>
        <w:numPr>
          <w:ilvl w:val="2"/>
          <w:numId w:val="1"/>
        </w:numPr>
        <w:tabs>
          <w:tab w:val="left" w:pos="1354"/>
          <w:tab w:val="right" w:pos="10800"/>
        </w:tabs>
        <w:spacing w:after="0" w:line="240" w:lineRule="auto"/>
        <w:ind w:left="2160" w:hanging="360"/>
        <w:rPr>
          <w:b w:val="1"/>
        </w:rPr>
      </w:pPr>
      <w:r w:rsidDel="00000000" w:rsidR="00000000" w:rsidRPr="00000000">
        <w:rPr>
          <w:rtl w:val="0"/>
        </w:rPr>
      </w:r>
    </w:p>
    <w:p w:rsidR="00000000" w:rsidDel="00000000" w:rsidP="00000000" w:rsidRDefault="00000000" w:rsidRPr="00000000" w14:paraId="00000063">
      <w:pPr>
        <w:numPr>
          <w:ilvl w:val="2"/>
          <w:numId w:val="1"/>
        </w:numPr>
        <w:tabs>
          <w:tab w:val="left" w:pos="1354"/>
          <w:tab w:val="right" w:pos="10800"/>
        </w:tabs>
        <w:spacing w:after="0" w:line="240" w:lineRule="auto"/>
        <w:ind w:left="2160" w:hanging="360"/>
        <w:rPr>
          <w:b w:val="1"/>
        </w:rPr>
      </w:pPr>
      <w:r w:rsidDel="00000000" w:rsidR="00000000" w:rsidRPr="00000000">
        <w:rPr>
          <w:rFonts w:ascii="Roboto" w:cs="Roboto" w:eastAsia="Roboto" w:hAnsi="Roboto"/>
          <w:b w:val="1"/>
          <w:sz w:val="24"/>
          <w:szCs w:val="24"/>
          <w:rtl w:val="0"/>
        </w:rPr>
        <w:t xml:space="preserve">Maintained and reconditioned munitions and MMHE and reconditioned, repaired, and replaced defective or missing parts. Maintained shop or bench stock material and secured replenishment and modify munitions and all MMHE when directed.</w:t>
      </w:r>
    </w:p>
    <w:p w:rsidR="00000000" w:rsidDel="00000000" w:rsidP="00000000" w:rsidRDefault="00000000" w:rsidRPr="00000000" w14:paraId="00000064">
      <w:pPr>
        <w:numPr>
          <w:ilvl w:val="2"/>
          <w:numId w:val="1"/>
        </w:numPr>
        <w:tabs>
          <w:tab w:val="left" w:pos="1354"/>
          <w:tab w:val="right" w:pos="10800"/>
        </w:tabs>
        <w:spacing w:after="0" w:line="240" w:lineRule="auto"/>
        <w:ind w:left="2160" w:hanging="360"/>
        <w:rPr>
          <w:b w:val="1"/>
        </w:rPr>
      </w:pPr>
      <w:r w:rsidDel="00000000" w:rsidR="00000000" w:rsidRPr="00000000">
        <w:rPr>
          <w:rFonts w:ascii="Roboto" w:cs="Roboto" w:eastAsia="Roboto" w:hAnsi="Roboto"/>
          <w:b w:val="1"/>
          <w:sz w:val="24"/>
          <w:szCs w:val="24"/>
          <w:rtl w:val="0"/>
        </w:rPr>
        <w:br w:type="textWrapping"/>
        <w:t xml:space="preserve">Inspected munitions for serviceability and applied munitions product assurance procedures. Included the knowledge to install spotting charges in bombs, process ammunition, and inspect ammunition, components, and containers for defects.</w:t>
        <w:br w:type="textWrapping"/>
        <w:br w:type="textWrapping"/>
        <w:t xml:space="preserve">Prepared documentation and indicated the identification and quantity of assets. Performed routine demilitarization of nonexplosive munitions items and repackaged munitions and applied container markings.</w:t>
      </w:r>
    </w:p>
    <w:p w:rsidR="00000000" w:rsidDel="00000000" w:rsidP="00000000" w:rsidRDefault="00000000" w:rsidRPr="00000000" w14:paraId="00000065">
      <w:pPr>
        <w:numPr>
          <w:ilvl w:val="2"/>
          <w:numId w:val="1"/>
        </w:numPr>
        <w:tabs>
          <w:tab w:val="left" w:pos="1354"/>
          <w:tab w:val="right" w:pos="10800"/>
        </w:tabs>
        <w:spacing w:after="0" w:line="240" w:lineRule="auto"/>
        <w:ind w:left="2160" w:hanging="360"/>
        <w:rPr>
          <w:b w:val="1"/>
        </w:rPr>
      </w:pPr>
      <w:r w:rsidDel="00000000" w:rsidR="00000000" w:rsidRPr="00000000">
        <w:rPr>
          <w:rFonts w:ascii="Roboto" w:cs="Roboto" w:eastAsia="Roboto" w:hAnsi="Roboto"/>
          <w:b w:val="1"/>
          <w:sz w:val="24"/>
          <w:szCs w:val="24"/>
          <w:rtl w:val="0"/>
        </w:rPr>
        <w:t xml:space="preserve">Active duty Air Force. Performed in the munitions Systems career field. This specialist will test, assemble, and process non-nuclear munitions. Prepared munitions for loading on aircraft and check safe and arm mechanisms. Installedl warheads, guidance units, fuses, arming wires, explosive bolts, squibs, strakes, wings, fins, control surfaces, and tracking flares. Processed aircraft gun ammunition. Maintained and reconditioned munitions and MMHE and reconditioned, repaired, and replaced defective or missing parts. Maintained shop or bench stock material and secured replenishment and modify munitions and all MMHE when directed. Inspected munitions for serviceability and applied munitions product assurance procedures. Included the knowledge to install spotting charges in bombs, process ammunition, and inspect ammunition, components, and containers for defects. Prepared documentation and indicated the identification and quantity of assets. Performed routine demilitarization of nonexplosive munitions items and repackaged munitions and applied container markings.</w:t>
      </w:r>
    </w:p>
    <w:p w:rsidR="00000000" w:rsidDel="00000000" w:rsidP="00000000" w:rsidRDefault="00000000" w:rsidRPr="00000000" w14:paraId="00000066">
      <w:pPr>
        <w:numPr>
          <w:ilvl w:val="2"/>
          <w:numId w:val="1"/>
        </w:numPr>
        <w:tabs>
          <w:tab w:val="left" w:pos="1354"/>
          <w:tab w:val="right" w:pos="10800"/>
        </w:tabs>
        <w:spacing w:after="0" w:line="240" w:lineRule="auto"/>
        <w:ind w:left="2160" w:hanging="360"/>
        <w:rPr>
          <w:b w:val="1"/>
        </w:rPr>
      </w:pPr>
      <w:r w:rsidDel="00000000" w:rsidR="00000000" w:rsidRPr="00000000">
        <w:rPr>
          <w:rFonts w:ascii="Roboto" w:cs="Roboto" w:eastAsia="Roboto" w:hAnsi="Roboto"/>
          <w:b w:val="1"/>
          <w:sz w:val="24"/>
          <w:szCs w:val="24"/>
          <w:rtl w:val="0"/>
        </w:rPr>
        <w:t xml:space="preserve">Skills: Quality Assurance</w:t>
      </w:r>
    </w:p>
    <w:p w:rsidR="00000000" w:rsidDel="00000000" w:rsidP="00000000" w:rsidRDefault="00000000" w:rsidRPr="00000000" w14:paraId="00000067">
      <w:pPr>
        <w:tabs>
          <w:tab w:val="left" w:pos="1354"/>
          <w:tab w:val="right" w:pos="10800"/>
        </w:tabs>
        <w:spacing w:after="0" w:line="24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68">
      <w:pPr>
        <w:tabs>
          <w:tab w:val="left" w:pos="1354"/>
          <w:tab w:val="right" w:pos="10800"/>
        </w:tabs>
        <w:spacing w:after="0" w:line="240" w:lineRule="auto"/>
        <w:rPr>
          <w:rFonts w:ascii="Tahoma" w:cs="Tahoma" w:eastAsia="Tahoma" w:hAnsi="Tahoma"/>
          <w:b w:val="1"/>
          <w:sz w:val="8"/>
          <w:szCs w:val="8"/>
        </w:rPr>
      </w:pPr>
      <w:r w:rsidDel="00000000" w:rsidR="00000000" w:rsidRPr="00000000">
        <w:rPr>
          <w:rtl w:val="0"/>
        </w:rPr>
      </w:r>
    </w:p>
    <w:p w:rsidR="00000000" w:rsidDel="00000000" w:rsidP="00000000" w:rsidRDefault="00000000" w:rsidRPr="00000000" w14:paraId="00000069">
      <w:pPr>
        <w:spacing w:after="0" w:line="360" w:lineRule="auto"/>
        <w:rPr>
          <w:rFonts w:ascii="Tahoma" w:cs="Tahoma" w:eastAsia="Tahoma" w:hAnsi="Tahoma"/>
          <w:b w:val="1"/>
        </w:rPr>
      </w:pPr>
      <w:r w:rsidDel="00000000" w:rsidR="00000000" w:rsidRPr="00000000">
        <w:rPr>
          <w:rFonts w:ascii="Tahoma" w:cs="Tahoma" w:eastAsia="Tahoma" w:hAnsi="Tahoma"/>
          <w:b w:val="1"/>
          <w:rtl w:val="0"/>
        </w:rPr>
        <w:t xml:space="preserve">INTERESTS</w:t>
      </w:r>
    </w:p>
    <w:p w:rsidR="00000000" w:rsidDel="00000000" w:rsidP="00000000" w:rsidRDefault="00000000" w:rsidRPr="00000000" w14:paraId="0000006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500" w:hanging="36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 feel mental health is directly correlated with physical activity, so I enjoy CrossFit and mountain biking</w:t>
      </w:r>
      <w:r w:rsidDel="00000000" w:rsidR="00000000" w:rsidRPr="00000000">
        <w:rPr>
          <w:rtl w:val="0"/>
        </w:rPr>
      </w:r>
    </w:p>
    <w:sectPr>
      <w:headerReference r:id="rId11" w:type="default"/>
      <w:footerReference r:id="rId12"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10908.0" w:type="dxa"/>
      <w:jc w:val="left"/>
      <w:tblBorders>
        <w:top w:color="000000" w:space="0" w:sz="4" w:val="single"/>
        <w:left w:color="000000" w:space="0" w:sz="4" w:val="single"/>
        <w:bottom w:color="000000" w:space="0" w:sz="0" w:val="nil"/>
        <w:right w:color="000000" w:space="0" w:sz="4" w:val="single"/>
        <w:insideH w:color="000000" w:space="0" w:sz="4" w:val="single"/>
        <w:insideV w:color="000000" w:space="0" w:sz="4" w:val="single"/>
      </w:tblBorders>
      <w:tblLayout w:type="fixed"/>
      <w:tblLook w:val="0400"/>
    </w:tblPr>
    <w:tblGrid>
      <w:gridCol w:w="4608"/>
      <w:gridCol w:w="1710"/>
      <w:gridCol w:w="4590"/>
      <w:tblGridChange w:id="0">
        <w:tblGrid>
          <w:gridCol w:w="4608"/>
          <w:gridCol w:w="1710"/>
          <w:gridCol w:w="4590"/>
        </w:tblGrid>
      </w:tblGridChange>
    </w:tblGrid>
    <w:tr>
      <w:trPr>
        <w:cantSplit w:val="0"/>
        <w:trHeight w:val="298"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sz w:val="28"/>
              <w:szCs w:val="28"/>
              <w:rtl w:val="0"/>
            </w:rPr>
            <w:t xml:space="preserve">JAMES PORTER</w:t>
          </w:r>
          <w:r w:rsidDel="00000000" w:rsidR="00000000" w:rsidRPr="00000000">
            <w:rPr>
              <w:rtl w:val="0"/>
            </w:rPr>
          </w:r>
        </w:p>
      </w:tc>
    </w:tr>
    <w:tr>
      <w:trPr>
        <w:cantSplit w:val="0"/>
        <w:trHeight w:val="298" w:hRule="atLeast"/>
        <w:tblHeader w:val="0"/>
      </w:trP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ahoma" w:cs="Tahoma" w:eastAsia="Tahoma" w:hAnsi="Tahoma"/>
              <w:b w:val="0"/>
              <w:i w:val="0"/>
              <w:smallCaps w:val="0"/>
              <w:strike w:val="0"/>
              <w:color w:val="7f7f7f"/>
              <w:sz w:val="22"/>
              <w:szCs w:val="22"/>
              <w:u w:val="none"/>
              <w:shd w:fill="auto" w:val="clear"/>
              <w:vertAlign w:val="baseline"/>
            </w:rPr>
          </w:pPr>
          <w:r w:rsidDel="00000000" w:rsidR="00000000" w:rsidRPr="00000000">
            <w:rPr>
              <w:rFonts w:ascii="Tahoma" w:cs="Tahoma" w:eastAsia="Tahoma" w:hAnsi="Tahoma"/>
              <w:color w:val="7f7f7f"/>
              <w:rtl w:val="0"/>
            </w:rPr>
            <w:t xml:space="preserve">Green Ridge, MO, USA</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ahoma" w:cs="Tahoma" w:eastAsia="Tahoma" w:hAnsi="Tahoma"/>
              <w:b w:val="0"/>
              <w:i w:val="0"/>
              <w:smallCaps w:val="0"/>
              <w:strike w:val="0"/>
              <w:color w:val="7f7f7f"/>
              <w:sz w:val="22"/>
              <w:szCs w:val="2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ahoma" w:cs="Tahoma" w:eastAsia="Tahoma" w:hAnsi="Tahoma"/>
              <w:b w:val="0"/>
              <w:i w:val="0"/>
              <w:smallCaps w:val="0"/>
              <w:strike w:val="0"/>
              <w:color w:val="7f7f7f"/>
              <w:sz w:val="22"/>
              <w:szCs w:val="22"/>
              <w:u w:val="none"/>
              <w:shd w:fill="auto" w:val="clear"/>
              <w:vertAlign w:val="baseline"/>
            </w:rPr>
          </w:pPr>
          <w:r w:rsidDel="00000000" w:rsidR="00000000" w:rsidRPr="00000000">
            <w:rPr>
              <w:rFonts w:ascii="Tahoma" w:cs="Tahoma" w:eastAsia="Tahoma" w:hAnsi="Tahoma"/>
              <w:color w:val="7f7f7f"/>
              <w:rtl w:val="0"/>
            </w:rPr>
            <w:t xml:space="preserve">raventhemad@yahoo.com</w:t>
          </w:r>
          <w:r w:rsidDel="00000000" w:rsidR="00000000" w:rsidRPr="00000000">
            <w:rPr>
              <w:rtl w:val="0"/>
            </w:rPr>
          </w:r>
        </w:p>
      </w:tc>
    </w:tr>
  </w:tbl>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ahoma" w:cs="Tahoma" w:eastAsia="Tahoma" w:hAnsi="Tahoma"/>
        <w:b w:val="0"/>
        <w:i w:val="0"/>
        <w:smallCaps w:val="0"/>
        <w:strike w:val="0"/>
        <w:color w:val="404040"/>
        <w:sz w:val="23"/>
        <w:szCs w:val="23"/>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rFonts w:ascii="Roboto" w:cs="Roboto" w:eastAsia="Roboto" w:hAnsi="Roboto"/>
        <w:sz w:val="24"/>
        <w:szCs w:val="24"/>
        <w:u w:val="none"/>
      </w:rPr>
    </w:lvl>
    <w:lvl w:ilvl="4">
      <w:start w:val="1"/>
      <w:numFmt w:val="bullet"/>
      <w:lvlText w:val=""/>
      <w:lvlJc w:val="left"/>
      <w:pPr>
        <w:ind w:left="3600" w:hanging="360"/>
      </w:pPr>
      <w:rPr>
        <w:rFonts w:ascii="Roboto" w:cs="Roboto" w:eastAsia="Roboto" w:hAnsi="Roboto"/>
        <w:sz w:val="24"/>
        <w:szCs w:val="24"/>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735BE3"/>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985280"/>
    <w:pPr>
      <w:tabs>
        <w:tab w:val="center" w:pos="4680"/>
        <w:tab w:val="right" w:pos="9360"/>
      </w:tabs>
      <w:spacing w:after="0" w:line="240" w:lineRule="auto"/>
    </w:pPr>
  </w:style>
  <w:style w:type="character" w:styleId="HeaderChar" w:customStyle="1">
    <w:name w:val="Header Char"/>
    <w:basedOn w:val="DefaultParagraphFont"/>
    <w:link w:val="Header"/>
    <w:uiPriority w:val="99"/>
    <w:rsid w:val="00985280"/>
  </w:style>
  <w:style w:type="paragraph" w:styleId="Footer">
    <w:name w:val="footer"/>
    <w:basedOn w:val="Normal"/>
    <w:link w:val="FooterChar"/>
    <w:uiPriority w:val="99"/>
    <w:unhideWhenUsed w:val="1"/>
    <w:rsid w:val="00985280"/>
    <w:pPr>
      <w:tabs>
        <w:tab w:val="center" w:pos="4680"/>
        <w:tab w:val="right" w:pos="9360"/>
      </w:tabs>
      <w:spacing w:after="0" w:line="240" w:lineRule="auto"/>
    </w:pPr>
  </w:style>
  <w:style w:type="character" w:styleId="FooterChar" w:customStyle="1">
    <w:name w:val="Footer Char"/>
    <w:basedOn w:val="DefaultParagraphFont"/>
    <w:link w:val="Footer"/>
    <w:uiPriority w:val="99"/>
    <w:rsid w:val="00985280"/>
  </w:style>
  <w:style w:type="table" w:styleId="TableGrid">
    <w:name w:val="Table Grid"/>
    <w:basedOn w:val="TableNormal"/>
    <w:uiPriority w:val="39"/>
    <w:rsid w:val="0098528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0B0579"/>
    <w:pPr>
      <w:ind w:left="720"/>
      <w:contextualSpacing w:val="1"/>
    </w:pPr>
  </w:style>
  <w:style w:type="character" w:styleId="CommentReference">
    <w:name w:val="annotation reference"/>
    <w:basedOn w:val="DefaultParagraphFont"/>
    <w:uiPriority w:val="99"/>
    <w:semiHidden w:val="1"/>
    <w:unhideWhenUsed w:val="1"/>
    <w:rsid w:val="00FA2B34"/>
    <w:rPr>
      <w:sz w:val="18"/>
      <w:szCs w:val="18"/>
    </w:rPr>
  </w:style>
  <w:style w:type="paragraph" w:styleId="CommentText">
    <w:name w:val="annotation text"/>
    <w:basedOn w:val="Normal"/>
    <w:link w:val="CommentTextChar"/>
    <w:uiPriority w:val="99"/>
    <w:semiHidden w:val="1"/>
    <w:unhideWhenUsed w:val="1"/>
    <w:rsid w:val="00FA2B34"/>
    <w:pPr>
      <w:spacing w:line="240" w:lineRule="auto"/>
    </w:pPr>
    <w:rPr>
      <w:sz w:val="24"/>
      <w:szCs w:val="24"/>
    </w:rPr>
  </w:style>
  <w:style w:type="character" w:styleId="CommentTextChar" w:customStyle="1">
    <w:name w:val="Comment Text Char"/>
    <w:basedOn w:val="DefaultParagraphFont"/>
    <w:link w:val="CommentText"/>
    <w:uiPriority w:val="99"/>
    <w:semiHidden w:val="1"/>
    <w:rsid w:val="00FA2B34"/>
    <w:rPr>
      <w:sz w:val="24"/>
      <w:szCs w:val="24"/>
    </w:rPr>
  </w:style>
  <w:style w:type="paragraph" w:styleId="CommentSubject">
    <w:name w:val="annotation subject"/>
    <w:basedOn w:val="CommentText"/>
    <w:next w:val="CommentText"/>
    <w:link w:val="CommentSubjectChar"/>
    <w:uiPriority w:val="99"/>
    <w:semiHidden w:val="1"/>
    <w:unhideWhenUsed w:val="1"/>
    <w:rsid w:val="00FA2B34"/>
    <w:rPr>
      <w:b w:val="1"/>
      <w:bCs w:val="1"/>
      <w:sz w:val="20"/>
      <w:szCs w:val="20"/>
    </w:rPr>
  </w:style>
  <w:style w:type="character" w:styleId="CommentSubjectChar" w:customStyle="1">
    <w:name w:val="Comment Subject Char"/>
    <w:basedOn w:val="CommentTextChar"/>
    <w:link w:val="CommentSubject"/>
    <w:uiPriority w:val="99"/>
    <w:semiHidden w:val="1"/>
    <w:rsid w:val="00FA2B34"/>
    <w:rPr>
      <w:b w:val="1"/>
      <w:bCs w:val="1"/>
      <w:sz w:val="20"/>
      <w:szCs w:val="20"/>
    </w:rPr>
  </w:style>
  <w:style w:type="paragraph" w:styleId="BalloonText">
    <w:name w:val="Balloon Text"/>
    <w:basedOn w:val="Normal"/>
    <w:link w:val="BalloonTextChar"/>
    <w:uiPriority w:val="99"/>
    <w:semiHidden w:val="1"/>
    <w:unhideWhenUsed w:val="1"/>
    <w:rsid w:val="00FA2B34"/>
    <w:pPr>
      <w:spacing w:after="0" w:line="240" w:lineRule="auto"/>
    </w:pPr>
    <w:rPr>
      <w:rFonts w:ascii="Lucida Grande" w:hAnsi="Lucida Grande"/>
      <w:sz w:val="18"/>
      <w:szCs w:val="18"/>
    </w:rPr>
  </w:style>
  <w:style w:type="character" w:styleId="BalloonTextChar" w:customStyle="1">
    <w:name w:val="Balloon Text Char"/>
    <w:basedOn w:val="DefaultParagraphFont"/>
    <w:link w:val="BalloonText"/>
    <w:uiPriority w:val="99"/>
    <w:semiHidden w:val="1"/>
    <w:rsid w:val="00FA2B34"/>
    <w:rPr>
      <w:rFonts w:ascii="Lucida Grande" w:hAnsi="Lucida Grande"/>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jpg"/><Relationship Id="rId12" Type="http://schemas.openxmlformats.org/officeDocument/2006/relationships/footer" Target="footer1.xml"/><Relationship Id="rId9" Type="http://schemas.openxmlformats.org/officeDocument/2006/relationships/hyperlink" Target="https://github.com/James-E-Porter/james-e-porter.github.io/blob/main/Norway_Weather.ipynbusse#!/vizhome/M1MacbookAirvsPro/M1Selecti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james-e-porter.github.io/" TargetMode="External"/><Relationship Id="rId8" Type="http://schemas.openxmlformats.org/officeDocument/2006/relationships/hyperlink" Target="https://james-e-porter.github.io/Interactive_Labeling.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1LmLH9oP8/gthX/4L1f6Eg/4Ig==">AMUW2mXPIoDUQ3EYtyzMNf3lpbbBjquxGRKHAxyyoplxtvXKTyXav3vRiryKQuQIgkV5ueYURsFf/COdSlS6CDowW6c3Mr3uVG8YUiHsDE3df2LhSmtkfDin/0RekjugVS1nqliUePaX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2020-12-15T14:38:00Z</dcterms:created>
  <dc:creator>Williams, Mandy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_to_AIP">
    <vt:i4>0</vt:i4>
  </property>
  <property fmtid="{D5CDD505-2E9C-101B-9397-08002B2CF9AE}" pid="3" name="MSIP_Label_c8c00982-80e1-41e6-a03a-12f4ca954faf_Enabled">
    <vt:lpwstr>True</vt:lpwstr>
  </property>
  <property fmtid="{D5CDD505-2E9C-101B-9397-08002B2CF9AE}" pid="4" name="MSIP_Label_c8c00982-80e1-41e6-a03a-12f4ca954faf_SiteId">
    <vt:lpwstr>ecaa386b-c8df-4ce0-ad01-740cbdb5ba55</vt:lpwstr>
  </property>
  <property fmtid="{D5CDD505-2E9C-101B-9397-08002B2CF9AE}" pid="5" name="MSIP_Label_c8c00982-80e1-41e6-a03a-12f4ca954faf_Owner">
    <vt:lpwstr>BarousL@basfad.basf.net</vt:lpwstr>
  </property>
  <property fmtid="{D5CDD505-2E9C-101B-9397-08002B2CF9AE}" pid="6" name="MSIP_Label_c8c00982-80e1-41e6-a03a-12f4ca954faf_SetDate">
    <vt:lpwstr>2020-12-15T14:38:07.7330523Z</vt:lpwstr>
  </property>
  <property fmtid="{D5CDD505-2E9C-101B-9397-08002B2CF9AE}" pid="7" name="MSIP_Label_c8c00982-80e1-41e6-a03a-12f4ca954faf_Name">
    <vt:lpwstr>Internal</vt:lpwstr>
  </property>
  <property fmtid="{D5CDD505-2E9C-101B-9397-08002B2CF9AE}" pid="8" name="MSIP_Label_c8c00982-80e1-41e6-a03a-12f4ca954faf_Application">
    <vt:lpwstr>Microsoft Azure Information Protection</vt:lpwstr>
  </property>
  <property fmtid="{D5CDD505-2E9C-101B-9397-08002B2CF9AE}" pid="9" name="MSIP_Label_c8c00982-80e1-41e6-a03a-12f4ca954faf_ActionId">
    <vt:lpwstr>6e942e3f-30ea-4695-bcd5-0c50e1c91264</vt:lpwstr>
  </property>
  <property fmtid="{D5CDD505-2E9C-101B-9397-08002B2CF9AE}" pid="10" name="MSIP_Label_c8c00982-80e1-41e6-a03a-12f4ca954faf_Extended_MSFT_Method">
    <vt:lpwstr>Automatic</vt:lpwstr>
  </property>
  <property fmtid="{D5CDD505-2E9C-101B-9397-08002B2CF9AE}" pid="11" name="MSIP_Label_06530cf4-8573-4c29-a912-bbcdac835909_Enabled">
    <vt:lpwstr>True</vt:lpwstr>
  </property>
  <property fmtid="{D5CDD505-2E9C-101B-9397-08002B2CF9AE}" pid="12" name="MSIP_Label_06530cf4-8573-4c29-a912-bbcdac835909_SiteId">
    <vt:lpwstr>ecaa386b-c8df-4ce0-ad01-740cbdb5ba55</vt:lpwstr>
  </property>
  <property fmtid="{D5CDD505-2E9C-101B-9397-08002B2CF9AE}" pid="13" name="MSIP_Label_06530cf4-8573-4c29-a912-bbcdac835909_Owner">
    <vt:lpwstr>BarousL@basfad.basf.net</vt:lpwstr>
  </property>
  <property fmtid="{D5CDD505-2E9C-101B-9397-08002B2CF9AE}" pid="14" name="MSIP_Label_06530cf4-8573-4c29-a912-bbcdac835909_SetDate">
    <vt:lpwstr>2020-12-15T14:38:07.7330523Z</vt:lpwstr>
  </property>
  <property fmtid="{D5CDD505-2E9C-101B-9397-08002B2CF9AE}" pid="15" name="MSIP_Label_06530cf4-8573-4c29-a912-bbcdac835909_Name">
    <vt:lpwstr>Unprotected</vt:lpwstr>
  </property>
  <property fmtid="{D5CDD505-2E9C-101B-9397-08002B2CF9AE}" pid="16" name="MSIP_Label_06530cf4-8573-4c29-a912-bbcdac835909_Application">
    <vt:lpwstr>Microsoft Azure Information Protection</vt:lpwstr>
  </property>
  <property fmtid="{D5CDD505-2E9C-101B-9397-08002B2CF9AE}" pid="17" name="MSIP_Label_06530cf4-8573-4c29-a912-bbcdac835909_ActionId">
    <vt:lpwstr>6e942e3f-30ea-4695-bcd5-0c50e1c91264</vt:lpwstr>
  </property>
  <property fmtid="{D5CDD505-2E9C-101B-9397-08002B2CF9AE}" pid="18" name="MSIP_Label_06530cf4-8573-4c29-a912-bbcdac835909_Parent">
    <vt:lpwstr>c8c00982-80e1-41e6-a03a-12f4ca954faf</vt:lpwstr>
  </property>
  <property fmtid="{D5CDD505-2E9C-101B-9397-08002B2CF9AE}" pid="19" name="MSIP_Label_06530cf4-8573-4c29-a912-bbcdac835909_Extended_MSFT_Method">
    <vt:lpwstr>Automatic</vt:lpwstr>
  </property>
  <property fmtid="{D5CDD505-2E9C-101B-9397-08002B2CF9AE}" pid="20" name="Sensitivity">
    <vt:lpwstr>Internal Unprotected</vt:lpwstr>
  </property>
</Properties>
</file>