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C4CB9" w14:textId="373F2F22" w:rsidR="003112D7" w:rsidRPr="006128B0" w:rsidRDefault="003112D7" w:rsidP="006128B0">
      <w:pPr>
        <w:pStyle w:val="ListParagraph"/>
        <w:numPr>
          <w:ilvl w:val="0"/>
          <w:numId w:val="3"/>
        </w:numPr>
        <w:rPr>
          <w:lang w:val="en-KE"/>
        </w:rPr>
      </w:pPr>
      <w:r w:rsidRPr="006128B0">
        <w:rPr>
          <w:b/>
          <w:bCs/>
          <w:lang w:val="en-KE"/>
        </w:rPr>
        <w:t>Inclusion Criteria</w:t>
      </w:r>
    </w:p>
    <w:p w14:paraId="67591791" w14:textId="28403019" w:rsidR="003112D7" w:rsidRPr="003112D7" w:rsidRDefault="003112D7" w:rsidP="003112D7">
      <w:pPr>
        <w:numPr>
          <w:ilvl w:val="0"/>
          <w:numId w:val="1"/>
        </w:numPr>
        <w:rPr>
          <w:lang w:val="en-KE"/>
        </w:rPr>
      </w:pPr>
      <w:r w:rsidRPr="003112D7">
        <w:rPr>
          <w:lang w:val="en-KE"/>
        </w:rPr>
        <w:t>Focus on </w:t>
      </w:r>
      <w:r w:rsidR="00172E51">
        <w:rPr>
          <w:lang w:val="en-KE"/>
        </w:rPr>
        <w:t>studies reporting results of</w:t>
      </w:r>
      <w:r w:rsidR="00172E51" w:rsidRPr="00172E51">
        <w:rPr>
          <w:u w:val="single"/>
          <w:lang w:val="en-KE"/>
        </w:rPr>
        <w:t xml:space="preserve"> experiments</w:t>
      </w:r>
      <w:r w:rsidR="00172E51">
        <w:rPr>
          <w:lang w:val="en-KE"/>
        </w:rPr>
        <w:t xml:space="preserve"> on </w:t>
      </w:r>
      <w:r w:rsidR="00172E51">
        <w:rPr>
          <w:b/>
          <w:bCs/>
          <w:lang w:val="en-KE"/>
        </w:rPr>
        <w:t xml:space="preserve">ruminants in </w:t>
      </w:r>
      <w:r w:rsidRPr="003112D7">
        <w:rPr>
          <w:b/>
          <w:bCs/>
          <w:lang w:val="en-KE"/>
        </w:rPr>
        <w:t>Africa</w:t>
      </w:r>
    </w:p>
    <w:p w14:paraId="6E6467DC" w14:textId="67DAF569" w:rsidR="003112D7" w:rsidRDefault="00AE4238" w:rsidP="003112D7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Studies that r</w:t>
      </w:r>
      <w:r w:rsidR="003112D7" w:rsidRPr="003112D7">
        <w:rPr>
          <w:lang w:val="en-KE"/>
        </w:rPr>
        <w:t xml:space="preserve">eport </w:t>
      </w:r>
      <w:r w:rsidR="00172E51" w:rsidRPr="00172E51">
        <w:rPr>
          <w:b/>
          <w:bCs/>
          <w:lang w:val="en-KE"/>
        </w:rPr>
        <w:t>dry matter intake</w:t>
      </w:r>
      <w:r w:rsidR="00172E51">
        <w:rPr>
          <w:lang w:val="en-KE"/>
        </w:rPr>
        <w:t xml:space="preserve"> </w:t>
      </w:r>
      <w:r w:rsidR="006128B0">
        <w:rPr>
          <w:lang w:val="en-KE"/>
        </w:rPr>
        <w:t xml:space="preserve">(DMI) </w:t>
      </w:r>
      <w:r w:rsidR="00172E51">
        <w:rPr>
          <w:lang w:val="en-KE"/>
        </w:rPr>
        <w:t>plus ...</w:t>
      </w:r>
    </w:p>
    <w:p w14:paraId="6E6DB3D1" w14:textId="5A685100" w:rsidR="00172E51" w:rsidRDefault="00172E51" w:rsidP="003112D7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At least one of the following animal characteristics</w:t>
      </w:r>
    </w:p>
    <w:p w14:paraId="2B861A2A" w14:textId="1BC708C4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Bodyweight</w:t>
      </w:r>
    </w:p>
    <w:p w14:paraId="79368BAE" w14:textId="632D1CE6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Daily gain</w:t>
      </w:r>
    </w:p>
    <w:p w14:paraId="1426BDD0" w14:textId="5BEB6AF5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 xml:space="preserve">Milk yield </w:t>
      </w:r>
    </w:p>
    <w:p w14:paraId="67D1ACB0" w14:textId="004A6B57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Lactation stage</w:t>
      </w:r>
    </w:p>
    <w:p w14:paraId="652D14BC" w14:textId="746AC00D" w:rsidR="00172E51" w:rsidRDefault="00172E51" w:rsidP="007343CE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 xml:space="preserve">Gestation </w:t>
      </w:r>
      <w:r w:rsidRPr="007343CE">
        <w:rPr>
          <w:lang w:val="en-KE"/>
        </w:rPr>
        <w:t>status (yes or no)</w:t>
      </w:r>
    </w:p>
    <w:p w14:paraId="1D96F13B" w14:textId="4BE0661C" w:rsidR="007343CE" w:rsidRPr="007343CE" w:rsidRDefault="007343CE" w:rsidP="007343CE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Pregnancy status (yes or no)</w:t>
      </w:r>
    </w:p>
    <w:p w14:paraId="48A256AB" w14:textId="2360450B" w:rsidR="00172E51" w:rsidRDefault="00172E51" w:rsidP="003112D7">
      <w:pPr>
        <w:numPr>
          <w:ilvl w:val="0"/>
          <w:numId w:val="1"/>
        </w:numPr>
        <w:rPr>
          <w:lang w:val="en-KE"/>
        </w:rPr>
      </w:pPr>
      <w:r>
        <w:rPr>
          <w:lang w:val="en-KE"/>
        </w:rPr>
        <w:t>At least one of the following dietary characteristics (either in g DM or % basis)</w:t>
      </w:r>
    </w:p>
    <w:p w14:paraId="792FFBAB" w14:textId="4EA662BB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 xml:space="preserve">Neutral detergent fibre </w:t>
      </w:r>
    </w:p>
    <w:p w14:paraId="1D9D401B" w14:textId="0BBF357C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Acid detergent fibre</w:t>
      </w:r>
    </w:p>
    <w:p w14:paraId="05881A09" w14:textId="7BBC12F3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Crude protein</w:t>
      </w:r>
    </w:p>
    <w:p w14:paraId="27A02A88" w14:textId="232B3284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proofErr w:type="spellStart"/>
      <w:r>
        <w:rPr>
          <w:lang w:val="en-KE"/>
        </w:rPr>
        <w:t>Metabolisable</w:t>
      </w:r>
      <w:proofErr w:type="spellEnd"/>
      <w:r>
        <w:rPr>
          <w:lang w:val="en-KE"/>
        </w:rPr>
        <w:t xml:space="preserve"> energy </w:t>
      </w:r>
    </w:p>
    <w:p w14:paraId="18D4651F" w14:textId="4DA981FB" w:rsidR="002A6F76" w:rsidRDefault="002A6F76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Dry matter digestibility</w:t>
      </w:r>
    </w:p>
    <w:p w14:paraId="1B5B8C75" w14:textId="2DB50581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Net energy</w:t>
      </w:r>
    </w:p>
    <w:p w14:paraId="7F30D18D" w14:textId="15E758AB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Gross energy</w:t>
      </w:r>
    </w:p>
    <w:p w14:paraId="52A43439" w14:textId="0F6F5296" w:rsidR="00172E51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 xml:space="preserve">Total fibre </w:t>
      </w:r>
    </w:p>
    <w:p w14:paraId="435728F1" w14:textId="77777777" w:rsidR="00C83A7D" w:rsidRDefault="00172E51" w:rsidP="00172E51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Dietary composition (intake of individual feed ingredients)</w:t>
      </w:r>
    </w:p>
    <w:p w14:paraId="64BC56ED" w14:textId="77777777" w:rsidR="00C83A7D" w:rsidRDefault="00C83A7D" w:rsidP="00C83A7D">
      <w:pPr>
        <w:numPr>
          <w:ilvl w:val="0"/>
          <w:numId w:val="1"/>
        </w:numPr>
        <w:spacing w:after="0"/>
        <w:rPr>
          <w:lang w:val="en-KE"/>
        </w:rPr>
      </w:pPr>
      <w:r>
        <w:rPr>
          <w:lang w:val="en-KE"/>
        </w:rPr>
        <w:t>Report control/treatment averages as well as measures of variability (standard deviation, standard error, coefficient of variation)</w:t>
      </w:r>
    </w:p>
    <w:p w14:paraId="4C972F31" w14:textId="77777777" w:rsidR="00C83A7D" w:rsidRDefault="00C83A7D" w:rsidP="00C83A7D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In each case report measure and unit that were reported</w:t>
      </w:r>
    </w:p>
    <w:p w14:paraId="389964B3" w14:textId="4545C131" w:rsidR="00172E51" w:rsidRPr="003112D7" w:rsidRDefault="00C83A7D" w:rsidP="00C83A7D">
      <w:pPr>
        <w:numPr>
          <w:ilvl w:val="1"/>
          <w:numId w:val="1"/>
        </w:numPr>
        <w:spacing w:after="0"/>
        <w:rPr>
          <w:lang w:val="en-KE"/>
        </w:rPr>
      </w:pPr>
      <w:r>
        <w:rPr>
          <w:lang w:val="en-KE"/>
        </w:rPr>
        <w:t>Afterwards we can group measures and convert to standardized system (e.g. coefficient of variation)</w:t>
      </w:r>
      <w:r w:rsidR="00172E51">
        <w:rPr>
          <w:lang w:val="en-KE"/>
        </w:rPr>
        <w:br/>
      </w:r>
    </w:p>
    <w:p w14:paraId="0A363218" w14:textId="32A2181C" w:rsidR="00AE4238" w:rsidRDefault="003112D7" w:rsidP="00AE4238">
      <w:pPr>
        <w:numPr>
          <w:ilvl w:val="0"/>
          <w:numId w:val="1"/>
        </w:numPr>
        <w:rPr>
          <w:lang w:val="en-KE"/>
        </w:rPr>
      </w:pPr>
      <w:r w:rsidRPr="003112D7">
        <w:rPr>
          <w:lang w:val="en-KE"/>
        </w:rPr>
        <w:t>Use </w:t>
      </w:r>
      <w:r w:rsidRPr="003112D7">
        <w:rPr>
          <w:b/>
          <w:bCs/>
          <w:lang w:val="en-KE"/>
        </w:rPr>
        <w:t>primary data</w:t>
      </w:r>
      <w:r w:rsidRPr="003112D7">
        <w:rPr>
          <w:lang w:val="en-KE"/>
        </w:rPr>
        <w:t> </w:t>
      </w:r>
    </w:p>
    <w:p w14:paraId="2B27099C" w14:textId="732818F5" w:rsidR="003112D7" w:rsidRPr="003112D7" w:rsidRDefault="008B19A4" w:rsidP="00AE4238">
      <w:pPr>
        <w:numPr>
          <w:ilvl w:val="0"/>
          <w:numId w:val="1"/>
        </w:numPr>
        <w:rPr>
          <w:lang w:val="en-KE"/>
        </w:rPr>
      </w:pPr>
      <w:r w:rsidRPr="00AE4238">
        <w:rPr>
          <w:lang w:val="en-KE"/>
        </w:rPr>
        <w:t xml:space="preserve">Extend to any African livestock systems: intensive, smallholder, pastoral, agropastoral, </w:t>
      </w:r>
      <w:r w:rsidR="00C4418D">
        <w:rPr>
          <w:lang w:val="en-KE"/>
        </w:rPr>
        <w:t>including those in complete confinement</w:t>
      </w:r>
    </w:p>
    <w:p w14:paraId="13A87DC8" w14:textId="7F8FBC1F" w:rsidR="003112D7" w:rsidRPr="003112D7" w:rsidRDefault="00AE4238" w:rsidP="003112D7">
      <w:pPr>
        <w:numPr>
          <w:ilvl w:val="0"/>
          <w:numId w:val="1"/>
        </w:numPr>
        <w:rPr>
          <w:lang w:val="en-KE"/>
        </w:rPr>
      </w:pPr>
      <w:r w:rsidRPr="00AE4238">
        <w:rPr>
          <w:lang w:val="en-KE"/>
        </w:rPr>
        <w:t>Include any combination of control, treatments (include even if no treatments are conducted)</w:t>
      </w:r>
    </w:p>
    <w:p w14:paraId="60A4FDA5" w14:textId="77777777" w:rsidR="00014E36" w:rsidRDefault="00014E36"/>
    <w:p w14:paraId="1780E8D2" w14:textId="46936E93" w:rsidR="008B19A4" w:rsidRPr="006128B0" w:rsidRDefault="008B19A4" w:rsidP="006128B0">
      <w:pPr>
        <w:pStyle w:val="ListParagraph"/>
        <w:numPr>
          <w:ilvl w:val="0"/>
          <w:numId w:val="3"/>
        </w:numPr>
        <w:rPr>
          <w:b/>
          <w:bCs/>
        </w:rPr>
      </w:pPr>
      <w:r w:rsidRPr="006128B0">
        <w:rPr>
          <w:b/>
          <w:bCs/>
        </w:rPr>
        <w:t>Exclusion criteria</w:t>
      </w:r>
    </w:p>
    <w:p w14:paraId="422713D8" w14:textId="6919790F" w:rsidR="008B19A4" w:rsidRDefault="008B19A4" w:rsidP="005656D7">
      <w:pPr>
        <w:pStyle w:val="ListParagraph"/>
        <w:numPr>
          <w:ilvl w:val="0"/>
          <w:numId w:val="4"/>
        </w:numPr>
      </w:pPr>
      <w:r>
        <w:t xml:space="preserve">Studies based on </w:t>
      </w:r>
    </w:p>
    <w:p w14:paraId="48A492C9" w14:textId="17FA9413" w:rsidR="008B19A4" w:rsidRDefault="008B19A4" w:rsidP="005656D7">
      <w:pPr>
        <w:pStyle w:val="ListParagraph"/>
        <w:numPr>
          <w:ilvl w:val="1"/>
          <w:numId w:val="4"/>
        </w:numPr>
      </w:pPr>
      <w:r>
        <w:t xml:space="preserve">Survey </w:t>
      </w:r>
      <w:r w:rsidR="00362976">
        <w:t xml:space="preserve">or farmer recall data </w:t>
      </w:r>
      <w:r>
        <w:t xml:space="preserve">alone </w:t>
      </w:r>
    </w:p>
    <w:p w14:paraId="60DB283B" w14:textId="77777777" w:rsidR="006128B0" w:rsidRDefault="006128B0" w:rsidP="006128B0"/>
    <w:p w14:paraId="53F2D860" w14:textId="545E5045" w:rsidR="006128B0" w:rsidRPr="006128B0" w:rsidRDefault="006128B0" w:rsidP="006128B0">
      <w:pPr>
        <w:pStyle w:val="ListParagraph"/>
        <w:numPr>
          <w:ilvl w:val="0"/>
          <w:numId w:val="3"/>
        </w:numPr>
        <w:rPr>
          <w:b/>
          <w:bCs/>
        </w:rPr>
      </w:pPr>
      <w:r w:rsidRPr="006128B0">
        <w:rPr>
          <w:b/>
          <w:bCs/>
        </w:rPr>
        <w:lastRenderedPageBreak/>
        <w:t>Extraction protocol</w:t>
      </w:r>
    </w:p>
    <w:p w14:paraId="4A599F29" w14:textId="3587DE1F" w:rsidR="006128B0" w:rsidRDefault="006128B0" w:rsidP="006128B0">
      <w:pPr>
        <w:pStyle w:val="ListParagraph"/>
        <w:numPr>
          <w:ilvl w:val="0"/>
          <w:numId w:val="2"/>
        </w:numPr>
      </w:pPr>
      <w:r>
        <w:t>Can use the same template (excel sheet) as existing ERA database (see attached)</w:t>
      </w:r>
    </w:p>
    <w:p w14:paraId="3E43EA31" w14:textId="36359CA7" w:rsidR="006128B0" w:rsidRDefault="006128B0" w:rsidP="006128B0">
      <w:pPr>
        <w:pStyle w:val="ListParagraph"/>
        <w:numPr>
          <w:ilvl w:val="1"/>
          <w:numId w:val="2"/>
        </w:numPr>
      </w:pPr>
      <w:r>
        <w:t>Dietary data (DMI plus other dietary/feed data)</w:t>
      </w:r>
    </w:p>
    <w:p w14:paraId="345D9B18" w14:textId="0B71980C" w:rsidR="006128B0" w:rsidRDefault="006128B0" w:rsidP="006128B0">
      <w:pPr>
        <w:pStyle w:val="ListParagraph"/>
        <w:numPr>
          <w:ilvl w:val="1"/>
          <w:numId w:val="2"/>
        </w:numPr>
      </w:pPr>
      <w:r>
        <w:t>Animal characteristics</w:t>
      </w:r>
    </w:p>
    <w:p w14:paraId="57ECDBD4" w14:textId="5188CD95" w:rsidR="006128B0" w:rsidRDefault="006128B0" w:rsidP="006128B0">
      <w:pPr>
        <w:pStyle w:val="ListParagraph"/>
        <w:numPr>
          <w:ilvl w:val="2"/>
          <w:numId w:val="2"/>
        </w:numPr>
      </w:pPr>
      <w:r>
        <w:t>As listed in (1) above plus</w:t>
      </w:r>
    </w:p>
    <w:p w14:paraId="285D7344" w14:textId="605CD63B" w:rsidR="006128B0" w:rsidRDefault="006128B0" w:rsidP="006128B0">
      <w:pPr>
        <w:pStyle w:val="ListParagraph"/>
        <w:numPr>
          <w:ilvl w:val="2"/>
          <w:numId w:val="2"/>
        </w:numPr>
      </w:pPr>
      <w:r>
        <w:t xml:space="preserve">Breed </w:t>
      </w:r>
    </w:p>
    <w:p w14:paraId="3A4381A7" w14:textId="4E5CA67F" w:rsidR="00BC445B" w:rsidRDefault="00BC445B" w:rsidP="00BC445B">
      <w:pPr>
        <w:pStyle w:val="ListParagraph"/>
        <w:numPr>
          <w:ilvl w:val="2"/>
          <w:numId w:val="2"/>
        </w:numPr>
      </w:pPr>
      <w:r>
        <w:t>Any veterinary or other husbandry practices mentioned</w:t>
      </w:r>
    </w:p>
    <w:p w14:paraId="51A8EACA" w14:textId="0AE383CA" w:rsidR="00C83A7D" w:rsidRDefault="00C83A7D" w:rsidP="00C83A7D">
      <w:pPr>
        <w:pStyle w:val="ListParagraph"/>
        <w:numPr>
          <w:ilvl w:val="1"/>
          <w:numId w:val="2"/>
        </w:numPr>
      </w:pPr>
      <w:r>
        <w:t>Additional variables (not in original dataset)</w:t>
      </w:r>
    </w:p>
    <w:p w14:paraId="1DA4C911" w14:textId="3DB4064A" w:rsidR="00C83A7D" w:rsidRDefault="00C83A7D" w:rsidP="00C83A7D">
      <w:pPr>
        <w:pStyle w:val="ListParagraph"/>
        <w:numPr>
          <w:ilvl w:val="2"/>
          <w:numId w:val="2"/>
        </w:numPr>
      </w:pPr>
      <w:r>
        <w:t>Co-variates to be considered</w:t>
      </w:r>
    </w:p>
    <w:p w14:paraId="51C0993A" w14:textId="3F47A791" w:rsidR="00C83A7D" w:rsidRDefault="00C83A7D" w:rsidP="00C83A7D">
      <w:pPr>
        <w:pStyle w:val="ListParagraph"/>
        <w:numPr>
          <w:ilvl w:val="3"/>
          <w:numId w:val="2"/>
        </w:numPr>
      </w:pPr>
      <w:r>
        <w:t>GPS coordinates if listed</w:t>
      </w:r>
    </w:p>
    <w:p w14:paraId="46DC60A2" w14:textId="2D485E7B" w:rsidR="00C83A7D" w:rsidRDefault="00C83A7D" w:rsidP="00C83A7D">
      <w:pPr>
        <w:pStyle w:val="ListParagraph"/>
        <w:numPr>
          <w:ilvl w:val="3"/>
          <w:numId w:val="2"/>
        </w:numPr>
      </w:pPr>
      <w:r>
        <w:t>Elevation</w:t>
      </w:r>
    </w:p>
    <w:p w14:paraId="35A94270" w14:textId="7A191614" w:rsidR="00C83A7D" w:rsidRDefault="00C83A7D" w:rsidP="00C83A7D">
      <w:pPr>
        <w:pStyle w:val="ListParagraph"/>
        <w:numPr>
          <w:ilvl w:val="3"/>
          <w:numId w:val="2"/>
        </w:numPr>
      </w:pPr>
      <w:r>
        <w:t>System description (confined, semi-intensive, pastoral)</w:t>
      </w:r>
    </w:p>
    <w:p w14:paraId="1B994347" w14:textId="1BDE72FA" w:rsidR="00C83A7D" w:rsidRDefault="00C83A7D" w:rsidP="00C83A7D">
      <w:pPr>
        <w:pStyle w:val="ListParagraph"/>
        <w:numPr>
          <w:ilvl w:val="3"/>
          <w:numId w:val="2"/>
        </w:numPr>
      </w:pPr>
      <w:r>
        <w:t>Season</w:t>
      </w:r>
    </w:p>
    <w:p w14:paraId="3B725E87" w14:textId="3BF5AF20" w:rsidR="00C83A7D" w:rsidRDefault="00C83A7D" w:rsidP="00C83A7D">
      <w:pPr>
        <w:pStyle w:val="ListParagraph"/>
        <w:numPr>
          <w:ilvl w:val="3"/>
          <w:numId w:val="2"/>
        </w:numPr>
      </w:pPr>
      <w:r>
        <w:t>Gender of animals (i.e. all male, all female, mixed)</w:t>
      </w:r>
    </w:p>
    <w:p w14:paraId="15B4BAB1" w14:textId="097E531A" w:rsidR="00C83A7D" w:rsidRDefault="00C83A7D" w:rsidP="00C83A7D">
      <w:pPr>
        <w:pStyle w:val="ListParagraph"/>
        <w:numPr>
          <w:ilvl w:val="3"/>
          <w:numId w:val="2"/>
        </w:numPr>
      </w:pPr>
      <w:r>
        <w:t>Activity levels if listed</w:t>
      </w:r>
    </w:p>
    <w:p w14:paraId="09B6A400" w14:textId="65707D18" w:rsidR="00C83A7D" w:rsidRDefault="00C83A7D" w:rsidP="00C83A7D">
      <w:pPr>
        <w:pStyle w:val="ListParagraph"/>
        <w:numPr>
          <w:ilvl w:val="1"/>
          <w:numId w:val="2"/>
        </w:numPr>
      </w:pPr>
      <w:r>
        <w:t>Measurement techniques</w:t>
      </w:r>
    </w:p>
    <w:p w14:paraId="440DEE01" w14:textId="54A63465" w:rsidR="00C83A7D" w:rsidRDefault="00C83A7D" w:rsidP="00C83A7D">
      <w:pPr>
        <w:pStyle w:val="ListParagraph"/>
        <w:numPr>
          <w:ilvl w:val="2"/>
          <w:numId w:val="2"/>
        </w:numPr>
      </w:pPr>
      <w:r>
        <w:t>For variable reported, identify how data was collected</w:t>
      </w:r>
    </w:p>
    <w:p w14:paraId="14E3D892" w14:textId="49046121" w:rsidR="00C83A7D" w:rsidRDefault="00C83A7D" w:rsidP="00C83A7D">
      <w:pPr>
        <w:pStyle w:val="ListParagraph"/>
        <w:numPr>
          <w:ilvl w:val="2"/>
          <w:numId w:val="2"/>
        </w:numPr>
      </w:pPr>
      <w:r>
        <w:t>Summary of common method</w:t>
      </w:r>
    </w:p>
    <w:p w14:paraId="0300A822" w14:textId="659CB79B" w:rsidR="00C83A7D" w:rsidRDefault="00CE53BE" w:rsidP="00C83A7D">
      <w:pPr>
        <w:pStyle w:val="ListParagraph"/>
        <w:numPr>
          <w:ilvl w:val="3"/>
          <w:numId w:val="2"/>
        </w:numPr>
      </w:pPr>
      <w:r>
        <w:t>DMI: mass balance</w:t>
      </w:r>
    </w:p>
    <w:p w14:paraId="58493F96" w14:textId="77777777" w:rsidR="00CE53BE" w:rsidRDefault="00CE53BE" w:rsidP="00C83A7D">
      <w:pPr>
        <w:pStyle w:val="ListParagraph"/>
        <w:numPr>
          <w:ilvl w:val="3"/>
          <w:numId w:val="2"/>
        </w:numPr>
      </w:pPr>
    </w:p>
    <w:p w14:paraId="78C6F7FF" w14:textId="661C9DFD" w:rsidR="00BC445B" w:rsidRDefault="00BC445B" w:rsidP="00BC445B">
      <w:pPr>
        <w:pStyle w:val="ListParagraph"/>
        <w:numPr>
          <w:ilvl w:val="0"/>
          <w:numId w:val="2"/>
        </w:numPr>
      </w:pPr>
      <w:r>
        <w:t>If data is not reported directly in text or table, it can be inferred based on whichever methods possible (</w:t>
      </w:r>
      <w:r w:rsidRPr="00BC445B">
        <w:rPr>
          <w:i/>
          <w:iCs/>
        </w:rPr>
        <w:t>e.g</w:t>
      </w:r>
      <w:r>
        <w:t>. if feed intake reported on kg</w:t>
      </w:r>
      <w:r>
        <w:rPr>
          <w:vertAlign w:val="superscript"/>
        </w:rPr>
        <w:t>-1</w:t>
      </w:r>
      <w:r>
        <w:t xml:space="preserve"> BW basis, can be converted to dry matter basis if bodyweight also reported)</w:t>
      </w:r>
    </w:p>
    <w:sectPr w:rsidR="00BC4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A55"/>
    <w:multiLevelType w:val="hybridMultilevel"/>
    <w:tmpl w:val="01EAD56E"/>
    <w:lvl w:ilvl="0" w:tplc="05143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47F7"/>
    <w:multiLevelType w:val="hybridMultilevel"/>
    <w:tmpl w:val="7A3E1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F1D"/>
    <w:multiLevelType w:val="multilevel"/>
    <w:tmpl w:val="629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31058"/>
    <w:multiLevelType w:val="hybridMultilevel"/>
    <w:tmpl w:val="6FE65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10141">
    <w:abstractNumId w:val="2"/>
  </w:num>
  <w:num w:numId="2" w16cid:durableId="792676223">
    <w:abstractNumId w:val="1"/>
  </w:num>
  <w:num w:numId="3" w16cid:durableId="242029268">
    <w:abstractNumId w:val="0"/>
  </w:num>
  <w:num w:numId="4" w16cid:durableId="8823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D7"/>
    <w:rsid w:val="00014E36"/>
    <w:rsid w:val="00172E51"/>
    <w:rsid w:val="002A6F76"/>
    <w:rsid w:val="003112D7"/>
    <w:rsid w:val="00362976"/>
    <w:rsid w:val="003F1B4D"/>
    <w:rsid w:val="005656D7"/>
    <w:rsid w:val="00566CD7"/>
    <w:rsid w:val="006128B0"/>
    <w:rsid w:val="007343CE"/>
    <w:rsid w:val="00805816"/>
    <w:rsid w:val="008B19A4"/>
    <w:rsid w:val="009C3057"/>
    <w:rsid w:val="00A74238"/>
    <w:rsid w:val="00AE4238"/>
    <w:rsid w:val="00B51FEC"/>
    <w:rsid w:val="00B822D8"/>
    <w:rsid w:val="00BC445B"/>
    <w:rsid w:val="00C4418D"/>
    <w:rsid w:val="00C83A7D"/>
    <w:rsid w:val="00C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2D3A"/>
  <w15:chartTrackingRefBased/>
  <w15:docId w15:val="{435A2F6D-7872-47E9-AA46-1369122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James (ILRI)</dc:creator>
  <cp:keywords/>
  <dc:description/>
  <cp:lastModifiedBy>Hawkins, James (ILRI)</cp:lastModifiedBy>
  <cp:revision>24</cp:revision>
  <dcterms:created xsi:type="dcterms:W3CDTF">2025-08-07T07:05:00Z</dcterms:created>
  <dcterms:modified xsi:type="dcterms:W3CDTF">2025-08-07T09:45:00Z</dcterms:modified>
</cp:coreProperties>
</file>