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9527" w14:textId="36C6A03F" w:rsidR="00587BD7" w:rsidRDefault="00587BD7" w:rsidP="00587BD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10 – Translating Flowcharts to Pseudocode</w:t>
      </w:r>
      <w:r>
        <w:rPr>
          <w:b/>
          <w:bCs/>
          <w:sz w:val="36"/>
          <w:szCs w:val="36"/>
          <w:u w:val="single"/>
        </w:rPr>
        <w:t xml:space="preserve"> – Example Problems</w:t>
      </w:r>
    </w:p>
    <w:p w14:paraId="345EC6A0" w14:textId="5A4A89CB" w:rsidR="00A6598C" w:rsidRDefault="00587BD7">
      <w:r>
        <w:t>Convert the following flowcharts into pseudocode:</w:t>
      </w:r>
    </w:p>
    <w:p w14:paraId="314F5D6E" w14:textId="77777777" w:rsidR="008C0E15" w:rsidRDefault="00A110D2" w:rsidP="00A110D2">
      <w:pPr>
        <w:pStyle w:val="ListParagraph"/>
        <w:numPr>
          <w:ilvl w:val="0"/>
          <w:numId w:val="1"/>
        </w:numPr>
      </w:pPr>
      <w:r>
        <w:lastRenderedPageBreak/>
        <w:t xml:space="preserve">Going to the café. </w:t>
      </w:r>
      <w:r>
        <w:br/>
      </w:r>
      <w:r w:rsidRPr="00A110D2">
        <w:drawing>
          <wp:inline distT="0" distB="0" distL="0" distR="0" wp14:anchorId="1C4E7683" wp14:editId="770D37D7">
            <wp:extent cx="5540220" cy="4663844"/>
            <wp:effectExtent l="0" t="0" r="3810" b="3810"/>
            <wp:docPr id="756494098" name="Picture 1" descr="A diagram of a dough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4098" name="Picture 1" descr="A diagram of a doughnu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10D2">
        <w:lastRenderedPageBreak/>
        <w:drawing>
          <wp:inline distT="0" distB="0" distL="0" distR="0" wp14:anchorId="5ED4D803" wp14:editId="2D9FB98F">
            <wp:extent cx="1767993" cy="4861981"/>
            <wp:effectExtent l="0" t="0" r="3810" b="0"/>
            <wp:docPr id="1602537421" name="Picture 1" descr="A diagram of a coffee sh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37421" name="Picture 1" descr="A diagram of a coffee sho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613C" w14:textId="58686152" w:rsidR="00587BD7" w:rsidRDefault="008C0E15" w:rsidP="00A110D2">
      <w:pPr>
        <w:pStyle w:val="ListParagraph"/>
        <w:numPr>
          <w:ilvl w:val="0"/>
          <w:numId w:val="1"/>
        </w:numPr>
      </w:pPr>
      <w:r>
        <w:lastRenderedPageBreak/>
        <w:t>Check if number can be easily divided into another.</w:t>
      </w:r>
      <w:r w:rsidR="00A110D2">
        <w:br/>
      </w:r>
      <w:r w:rsidR="00781FEF" w:rsidRPr="00781FEF">
        <w:drawing>
          <wp:inline distT="0" distB="0" distL="0" distR="0" wp14:anchorId="22A87DEE" wp14:editId="68D5ABC8">
            <wp:extent cx="5943600" cy="2995930"/>
            <wp:effectExtent l="0" t="0" r="0" b="0"/>
            <wp:docPr id="165039417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4179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131">
        <w:br/>
      </w:r>
      <w:r w:rsidR="00C93131" w:rsidRPr="00C93131">
        <w:drawing>
          <wp:inline distT="0" distB="0" distL="0" distR="0" wp14:anchorId="376A5DA2" wp14:editId="63CFBCA8">
            <wp:extent cx="2789162" cy="3817951"/>
            <wp:effectExtent l="0" t="0" r="0" b="0"/>
            <wp:docPr id="1777241147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41147" name="Picture 1" descr="A diagram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5262" w14:textId="15EA3EA8" w:rsidR="00C93131" w:rsidRDefault="008F144F" w:rsidP="00A110D2">
      <w:pPr>
        <w:pStyle w:val="ListParagraph"/>
        <w:numPr>
          <w:ilvl w:val="0"/>
          <w:numId w:val="1"/>
        </w:numPr>
      </w:pPr>
      <w:r>
        <w:lastRenderedPageBreak/>
        <w:t xml:space="preserve">Unsubscribe from </w:t>
      </w:r>
      <w:r w:rsidR="008A6AFE">
        <w:t>streaming service.</w:t>
      </w:r>
      <w:r w:rsidR="00FA1A7D">
        <w:br/>
      </w:r>
      <w:r w:rsidR="00FA1A7D" w:rsidRPr="00FA1A7D">
        <w:drawing>
          <wp:inline distT="0" distB="0" distL="0" distR="0" wp14:anchorId="567278B7" wp14:editId="5D298660">
            <wp:extent cx="5410669" cy="5197290"/>
            <wp:effectExtent l="0" t="0" r="0" b="3810"/>
            <wp:docPr id="470255518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5518" name="Picture 1" descr="A diagram of a software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1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A3310"/>
    <w:multiLevelType w:val="hybridMultilevel"/>
    <w:tmpl w:val="CCA21F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24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D7"/>
    <w:rsid w:val="0013708D"/>
    <w:rsid w:val="00587BD7"/>
    <w:rsid w:val="00781FEF"/>
    <w:rsid w:val="008A6AFE"/>
    <w:rsid w:val="008C0E15"/>
    <w:rsid w:val="008F144F"/>
    <w:rsid w:val="00A110D2"/>
    <w:rsid w:val="00A6598C"/>
    <w:rsid w:val="00C93131"/>
    <w:rsid w:val="00F0124E"/>
    <w:rsid w:val="00FA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BE7E"/>
  <w15:chartTrackingRefBased/>
  <w15:docId w15:val="{96368651-3917-4110-9DAB-2BBBEB40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BD7"/>
  </w:style>
  <w:style w:type="paragraph" w:styleId="Heading1">
    <w:name w:val="heading 1"/>
    <w:basedOn w:val="Normal"/>
    <w:next w:val="Normal"/>
    <w:link w:val="Heading1Char"/>
    <w:uiPriority w:val="9"/>
    <w:qFormat/>
    <w:rsid w:val="0058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D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D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D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D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D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D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D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8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87BD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587BD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87BD7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587BD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87BD7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58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D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87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Jared Karpiak</cp:lastModifiedBy>
  <cp:revision>7</cp:revision>
  <dcterms:created xsi:type="dcterms:W3CDTF">2025-05-22T13:17:00Z</dcterms:created>
  <dcterms:modified xsi:type="dcterms:W3CDTF">2025-05-22T18:26:00Z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2025-05-22T13:48:55Z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290389f4-a0a6-423d-8c65-e52ff35ea724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