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概要设计说明书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西柚失物招领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2021.6.23</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lang w:val="en-US" w:eastAsia="zh-CN"/>
              </w:rPr>
              <w:t>201931032228</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李雨恒</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default"/>
                <w:b/>
                <w:bCs/>
                <w:sz w:val="24"/>
                <w:szCs w:val="24"/>
                <w:lang w:val="en-US"/>
              </w:rPr>
            </w:pPr>
            <w:r>
              <w:rPr>
                <w:rFonts w:hint="eastAsia"/>
                <w:b/>
                <w:bCs/>
                <w:sz w:val="24"/>
                <w:szCs w:val="24"/>
                <w:lang w:val="en-US" w:eastAsia="zh-CN"/>
              </w:rPr>
              <w:t>201931031026</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唐培超</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lang w:val="en-US" w:eastAsia="zh-CN"/>
              </w:rPr>
              <w:t>201931073218</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杨汶昊</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rFonts w:hint="default" w:eastAsia="宋体"/>
                <w:b/>
                <w:bCs/>
                <w:sz w:val="24"/>
                <w:szCs w:val="24"/>
                <w:lang w:val="en-US" w:eastAsia="zh-CN"/>
              </w:rPr>
            </w:pPr>
            <w:r>
              <w:rPr>
                <w:rFonts w:hint="eastAsia"/>
                <w:b/>
                <w:bCs/>
                <w:sz w:val="24"/>
                <w:szCs w:val="24"/>
                <w:lang w:val="en-US" w:eastAsia="zh-CN"/>
              </w:rPr>
              <w:t>201931052152</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韩奕</w:t>
            </w:r>
          </w:p>
        </w:tc>
        <w:tc>
          <w:tcPr>
            <w:tcW w:w="2843" w:type="dxa"/>
          </w:tcPr>
          <w:p>
            <w:pPr>
              <w:jc w:val="both"/>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p>
        </w:tc>
        <w:tc>
          <w:tcPr>
            <w:tcW w:w="2843" w:type="dxa"/>
          </w:tcPr>
          <w:p>
            <w:pPr>
              <w:jc w:val="both"/>
              <w:rPr>
                <w:b/>
                <w:bCs/>
                <w:sz w:val="24"/>
                <w:szCs w:val="24"/>
              </w:rPr>
            </w:pPr>
          </w:p>
        </w:tc>
        <w:tc>
          <w:tcPr>
            <w:tcW w:w="2843" w:type="dxa"/>
          </w:tcPr>
          <w:p>
            <w:pPr>
              <w:jc w:val="both"/>
              <w:rPr>
                <w:b/>
                <w:bCs/>
                <w:sz w:val="24"/>
                <w:szCs w:val="24"/>
              </w:rPr>
            </w:pP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李雨恒</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增加详细信息展示模块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李雨恒</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6.9</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增加信息搜索模块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李雨恒</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6.13</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增加客服功能</w:t>
            </w:r>
          </w:p>
        </w:tc>
      </w:tr>
    </w:tbl>
    <w:p>
      <w:pPr>
        <w:jc w:val="center"/>
      </w:pPr>
    </w:p>
    <w:p/>
    <w:p>
      <w:pPr>
        <w:jc w:val="center"/>
        <w:rPr>
          <w:b/>
          <w:bCs/>
          <w:sz w:val="44"/>
        </w:rPr>
      </w:pPr>
    </w:p>
    <w:p>
      <w:pPr>
        <w:rPr>
          <w:rFonts w:hint="eastAsia"/>
          <w:b/>
          <w:bCs/>
          <w:sz w:val="28"/>
        </w:rPr>
      </w:pPr>
      <w:r>
        <w:rPr>
          <w:b/>
          <w:bCs/>
          <w:sz w:val="44"/>
        </w:rPr>
        <w:br w:type="page"/>
      </w:r>
      <w:r>
        <w:rPr>
          <w:rFonts w:hint="eastAsia"/>
          <w:b/>
          <w:bCs/>
          <w:sz w:val="44"/>
        </w:rPr>
        <w:t>目 录</w:t>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0"/>
        </w:rPr>
        <w:t>1.</w:t>
      </w:r>
      <w:r>
        <w:rPr>
          <w:rFonts w:asciiTheme="minorHAnsi" w:hAnsiTheme="minorHAnsi" w:eastAsiaTheme="minorEastAsia" w:cstheme="minorBidi"/>
          <w:b w:val="0"/>
          <w:bCs w:val="0"/>
          <w:caps w:val="0"/>
          <w:snapToGrid/>
          <w:kern w:val="2"/>
          <w:sz w:val="21"/>
          <w:szCs w:val="22"/>
        </w:rPr>
        <w:tab/>
      </w:r>
      <w:r>
        <w:rPr>
          <w:rStyle w:val="40"/>
          <w:rFonts w:hint="eastAsia"/>
        </w:rPr>
        <w:t>引言</w:t>
      </w:r>
      <w:r>
        <w:tab/>
      </w:r>
      <w:r>
        <w:fldChar w:fldCharType="begin"/>
      </w:r>
      <w:r>
        <w:instrText xml:space="preserve"> PAGEREF _Toc469413310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"_Toc469413311" </w:instrText>
      </w:r>
      <w:r>
        <w:fldChar w:fldCharType="separate"/>
      </w:r>
      <w:r>
        <w:rPr>
          <w:rStyle w:val="40"/>
        </w:rPr>
        <w:t>1.1</w:t>
      </w:r>
      <w:r>
        <w:rPr>
          <w:rFonts w:asciiTheme="minorHAnsi" w:hAnsiTheme="minorHAnsi" w:eastAsiaTheme="minorEastAsia" w:cstheme="minorBidi"/>
          <w:smallCaps w:val="0"/>
          <w:snapToGrid/>
          <w:kern w:val="2"/>
          <w:sz w:val="21"/>
          <w:szCs w:val="22"/>
        </w:rPr>
        <w:tab/>
      </w:r>
      <w:r>
        <w:rPr>
          <w:rStyle w:val="40"/>
          <w:rFonts w:hint="eastAsia"/>
        </w:rPr>
        <w:t>编写目的</w:t>
      </w:r>
      <w:r>
        <w:tab/>
      </w:r>
      <w:r>
        <w:fldChar w:fldCharType="begin"/>
      </w:r>
      <w:r>
        <w:instrText xml:space="preserve"> PAGEREF _Toc469413311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"_Toc469413312" </w:instrText>
      </w:r>
      <w:r>
        <w:fldChar w:fldCharType="separate"/>
      </w:r>
      <w:r>
        <w:rPr>
          <w:rStyle w:val="40"/>
        </w:rPr>
        <w:t>1.2</w:t>
      </w:r>
      <w:r>
        <w:rPr>
          <w:rFonts w:asciiTheme="minorHAnsi" w:hAnsiTheme="minorHAnsi" w:eastAsiaTheme="minorEastAsia" w:cstheme="minorBidi"/>
          <w:smallCaps w:val="0"/>
          <w:snapToGrid/>
          <w:kern w:val="2"/>
          <w:sz w:val="21"/>
          <w:szCs w:val="22"/>
        </w:rPr>
        <w:tab/>
      </w:r>
      <w:r>
        <w:rPr>
          <w:rStyle w:val="40"/>
          <w:rFonts w:hint="eastAsia"/>
        </w:rPr>
        <w:t>定义</w:t>
      </w:r>
      <w:r>
        <w:tab/>
      </w:r>
      <w:r>
        <w:fldChar w:fldCharType="begin"/>
      </w:r>
      <w:r>
        <w:instrText xml:space="preserve"> PAGEREF _Toc469413312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"_Toc469413313" </w:instrText>
      </w:r>
      <w:r>
        <w:fldChar w:fldCharType="separate"/>
      </w:r>
      <w:r>
        <w:rPr>
          <w:rStyle w:val="40"/>
        </w:rPr>
        <w:t>1.3</w:t>
      </w:r>
      <w:r>
        <w:rPr>
          <w:rFonts w:asciiTheme="minorHAnsi" w:hAnsiTheme="minorHAnsi" w:eastAsiaTheme="minorEastAsia" w:cstheme="minorBidi"/>
          <w:smallCaps w:val="0"/>
          <w:snapToGrid/>
          <w:kern w:val="2"/>
          <w:sz w:val="21"/>
          <w:szCs w:val="22"/>
        </w:rPr>
        <w:tab/>
      </w:r>
      <w:r>
        <w:rPr>
          <w:rStyle w:val="40"/>
          <w:rFonts w:hint="eastAsia"/>
        </w:rPr>
        <w:t>参考资料</w:t>
      </w:r>
      <w:r>
        <w:tab/>
      </w:r>
      <w:r>
        <w:fldChar w:fldCharType="begin"/>
      </w:r>
      <w:r>
        <w:instrText xml:space="preserve"> PAGEREF _Toc469413313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"_Toc469413314" </w:instrText>
      </w:r>
      <w:r>
        <w:fldChar w:fldCharType="separate"/>
      </w:r>
      <w:r>
        <w:rPr>
          <w:rStyle w:val="40"/>
        </w:rPr>
        <w:t>2.</w:t>
      </w:r>
      <w:r>
        <w:rPr>
          <w:rFonts w:asciiTheme="minorHAnsi" w:hAnsiTheme="minorHAnsi" w:eastAsiaTheme="minorEastAsia" w:cstheme="minorBidi"/>
          <w:b w:val="0"/>
          <w:bCs w:val="0"/>
          <w:caps w:val="0"/>
          <w:snapToGrid/>
          <w:kern w:val="2"/>
          <w:sz w:val="21"/>
          <w:szCs w:val="22"/>
        </w:rPr>
        <w:tab/>
      </w:r>
      <w:r>
        <w:rPr>
          <w:rStyle w:val="40"/>
          <w:rFonts w:hint="eastAsia"/>
        </w:rPr>
        <w:t>范围</w:t>
      </w:r>
      <w:r>
        <w:tab/>
      </w:r>
      <w:r>
        <w:fldChar w:fldCharType="begin"/>
      </w:r>
      <w:r>
        <w:instrText xml:space="preserve"> PAGEREF _Toc469413314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"_Toc469413315" </w:instrText>
      </w:r>
      <w:r>
        <w:fldChar w:fldCharType="separate"/>
      </w:r>
      <w:r>
        <w:rPr>
          <w:rStyle w:val="40"/>
        </w:rPr>
        <w:t>2.1</w:t>
      </w:r>
      <w:r>
        <w:rPr>
          <w:rFonts w:asciiTheme="minorHAnsi" w:hAnsiTheme="minorHAnsi" w:eastAsiaTheme="minorEastAsia" w:cstheme="minorBidi"/>
          <w:smallCaps w:val="0"/>
          <w:snapToGrid/>
          <w:kern w:val="2"/>
          <w:sz w:val="21"/>
          <w:szCs w:val="22"/>
        </w:rPr>
        <w:tab/>
      </w:r>
      <w:r>
        <w:rPr>
          <w:rStyle w:val="40"/>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"_Toc469413316" </w:instrText>
      </w:r>
      <w:r>
        <w:fldChar w:fldCharType="separate"/>
      </w:r>
      <w:r>
        <w:rPr>
          <w:rStyle w:val="40"/>
        </w:rPr>
        <w:t>2.2</w:t>
      </w:r>
      <w:r>
        <w:rPr>
          <w:rFonts w:asciiTheme="minorHAnsi" w:hAnsiTheme="minorHAnsi" w:eastAsiaTheme="minorEastAsia" w:cstheme="minorBidi"/>
          <w:smallCaps w:val="0"/>
          <w:snapToGrid/>
          <w:kern w:val="2"/>
          <w:sz w:val="21"/>
          <w:szCs w:val="22"/>
        </w:rPr>
        <w:tab/>
      </w:r>
      <w:r>
        <w:rPr>
          <w:rStyle w:val="40"/>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"_Toc469413317" </w:instrText>
      </w:r>
      <w:r>
        <w:fldChar w:fldCharType="separate"/>
      </w:r>
      <w:r>
        <w:rPr>
          <w:rStyle w:val="40"/>
        </w:rPr>
        <w:t>2.3</w:t>
      </w:r>
      <w:r>
        <w:rPr>
          <w:rFonts w:asciiTheme="minorHAnsi" w:hAnsiTheme="minorHAnsi" w:eastAsiaTheme="minorEastAsia" w:cstheme="minorBidi"/>
          <w:smallCaps w:val="0"/>
          <w:snapToGrid/>
          <w:kern w:val="2"/>
          <w:sz w:val="21"/>
          <w:szCs w:val="22"/>
        </w:rPr>
        <w:tab/>
      </w:r>
      <w:r>
        <w:rPr>
          <w:rStyle w:val="40"/>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"_Toc469413318" </w:instrText>
      </w:r>
      <w:r>
        <w:fldChar w:fldCharType="separate"/>
      </w:r>
      <w:r>
        <w:rPr>
          <w:rStyle w:val="40"/>
        </w:rPr>
        <w:t>3.</w:t>
      </w:r>
      <w:r>
        <w:rPr>
          <w:rFonts w:asciiTheme="minorHAnsi" w:hAnsiTheme="minorHAnsi" w:eastAsiaTheme="minorEastAsia" w:cstheme="minorBidi"/>
          <w:b w:val="0"/>
          <w:bCs w:val="0"/>
          <w:caps w:val="0"/>
          <w:snapToGrid/>
          <w:kern w:val="2"/>
          <w:sz w:val="21"/>
          <w:szCs w:val="22"/>
        </w:rPr>
        <w:tab/>
      </w:r>
      <w:r>
        <w:rPr>
          <w:rStyle w:val="40"/>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"_Toc469413319" </w:instrText>
      </w:r>
      <w:r>
        <w:fldChar w:fldCharType="separate"/>
      </w:r>
      <w:r>
        <w:rPr>
          <w:rStyle w:val="40"/>
        </w:rPr>
        <w:t>3.1</w:t>
      </w:r>
      <w:r>
        <w:rPr>
          <w:rFonts w:asciiTheme="minorHAnsi" w:hAnsiTheme="minorHAnsi" w:eastAsiaTheme="minorEastAsia" w:cstheme="minorBidi"/>
          <w:smallCaps w:val="0"/>
          <w:snapToGrid/>
          <w:kern w:val="2"/>
          <w:sz w:val="21"/>
          <w:szCs w:val="22"/>
        </w:rPr>
        <w:tab/>
      </w:r>
      <w:r>
        <w:rPr>
          <w:rStyle w:val="40"/>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"_Toc469413320" </w:instrText>
      </w:r>
      <w:r>
        <w:fldChar w:fldCharType="separate"/>
      </w:r>
      <w:r>
        <w:rPr>
          <w:rStyle w:val="40"/>
        </w:rPr>
        <w:t>3.1.1</w:t>
      </w:r>
      <w:r>
        <w:rPr>
          <w:rFonts w:asciiTheme="minorHAnsi" w:hAnsiTheme="minorHAnsi" w:eastAsiaTheme="minorEastAsia" w:cstheme="minorBidi"/>
          <w:i w:val="0"/>
          <w:iCs w:val="0"/>
          <w:snapToGrid/>
          <w:kern w:val="2"/>
          <w:sz w:val="21"/>
          <w:szCs w:val="22"/>
        </w:rPr>
        <w:tab/>
      </w:r>
      <w:r>
        <w:rPr>
          <w:rStyle w:val="40"/>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pPr>
        <w:pStyle w:val="19"/>
        <w:tabs>
          <w:tab w:val="left" w:pos="1200"/>
          <w:tab w:val="right" w:leader="dot" w:pos="8302"/>
        </w:tabs>
        <w:rPr>
          <w:rFonts w:asciiTheme="minorHAnsi" w:hAnsiTheme="minorHAnsi" w:eastAsiaTheme="minorEastAsia" w:cstheme="minorBidi"/>
          <w:i w:val="0"/>
          <w:iCs w:val="0"/>
          <w:snapToGrid/>
          <w:kern w:val="2"/>
          <w:sz w:val="21"/>
          <w:szCs w:val="22"/>
        </w:rPr>
      </w:pPr>
      <w:r>
        <w:fldChar w:fldCharType="begin"/>
      </w:r>
      <w:r>
        <w:instrText xml:space="preserve"> HYPERLINK \l "_Toc469413321" </w:instrText>
      </w:r>
      <w:r>
        <w:fldChar w:fldCharType="separate"/>
      </w:r>
      <w:r>
        <w:rPr>
          <w:rStyle w:val="40"/>
        </w:rPr>
        <w:t>3.1.2</w:t>
      </w:r>
      <w:r>
        <w:rPr>
          <w:rFonts w:asciiTheme="minorHAnsi" w:hAnsiTheme="minorHAnsi" w:eastAsiaTheme="minorEastAsia" w:cstheme="minorBidi"/>
          <w:i w:val="0"/>
          <w:iCs w:val="0"/>
          <w:snapToGrid/>
          <w:kern w:val="2"/>
          <w:sz w:val="21"/>
          <w:szCs w:val="22"/>
        </w:rPr>
        <w:tab/>
      </w:r>
      <w:r>
        <w:rPr>
          <w:rStyle w:val="40"/>
          <w:rFonts w:hint="eastAsia"/>
        </w:rPr>
        <w:t>模块描述</w:t>
      </w:r>
      <w:r>
        <w:tab/>
      </w:r>
      <w:r>
        <w:fldChar w:fldCharType="begin"/>
      </w:r>
      <w:r>
        <w:instrText xml:space="preserve"> PAGEREF _Toc469413321 \h </w:instrText>
      </w:r>
      <w:r>
        <w:fldChar w:fldCharType="separate"/>
      </w:r>
      <w:r>
        <w:t>5</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"_Toc469413322" </w:instrText>
      </w:r>
      <w:r>
        <w:fldChar w:fldCharType="separate"/>
      </w:r>
      <w:r>
        <w:rPr>
          <w:rStyle w:val="40"/>
        </w:rPr>
        <w:t>3.2</w:t>
      </w:r>
      <w:r>
        <w:rPr>
          <w:rFonts w:asciiTheme="minorHAnsi" w:hAnsiTheme="minorHAnsi" w:eastAsiaTheme="minorEastAsia" w:cstheme="minorBidi"/>
          <w:smallCaps w:val="0"/>
          <w:snapToGrid/>
          <w:kern w:val="2"/>
          <w:sz w:val="21"/>
          <w:szCs w:val="22"/>
        </w:rPr>
        <w:tab/>
      </w:r>
      <w:r>
        <w:rPr>
          <w:rStyle w:val="40"/>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"_Toc469413323" </w:instrText>
      </w:r>
      <w:r>
        <w:fldChar w:fldCharType="separate"/>
      </w:r>
      <w:r>
        <w:rPr>
          <w:rStyle w:val="40"/>
        </w:rPr>
        <w:t>4.</w:t>
      </w:r>
      <w:r>
        <w:rPr>
          <w:rFonts w:asciiTheme="minorHAnsi" w:hAnsiTheme="minorHAnsi" w:eastAsiaTheme="minorEastAsia" w:cstheme="minorBidi"/>
          <w:b w:val="0"/>
          <w:bCs w:val="0"/>
          <w:caps w:val="0"/>
          <w:snapToGrid/>
          <w:kern w:val="2"/>
          <w:sz w:val="21"/>
          <w:szCs w:val="22"/>
        </w:rPr>
        <w:tab/>
      </w:r>
      <w:r>
        <w:rPr>
          <w:rStyle w:val="40"/>
          <w:rFonts w:hint="eastAsia"/>
        </w:rPr>
        <w:t>数据设计</w:t>
      </w:r>
      <w:r>
        <w:tab/>
      </w:r>
      <w:r>
        <w:fldChar w:fldCharType="begin"/>
      </w:r>
      <w:r>
        <w:instrText xml:space="preserve"> PAGEREF _Toc469413323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"_Toc469413324" </w:instrText>
      </w:r>
      <w:r>
        <w:fldChar w:fldCharType="separate"/>
      </w:r>
      <w:r>
        <w:rPr>
          <w:rStyle w:val="40"/>
        </w:rPr>
        <w:t>5.</w:t>
      </w:r>
      <w:r>
        <w:rPr>
          <w:rFonts w:asciiTheme="minorHAnsi" w:hAnsiTheme="minorHAnsi" w:eastAsiaTheme="minorEastAsia" w:cstheme="minorBidi"/>
          <w:b w:val="0"/>
          <w:bCs w:val="0"/>
          <w:caps w:val="0"/>
          <w:snapToGrid/>
          <w:kern w:val="2"/>
          <w:sz w:val="21"/>
          <w:szCs w:val="22"/>
        </w:rPr>
        <w:tab/>
      </w:r>
      <w:r>
        <w:rPr>
          <w:rStyle w:val="40"/>
          <w:rFonts w:hint="eastAsia"/>
        </w:rPr>
        <w:t>接口设计</w:t>
      </w:r>
      <w:r>
        <w:tab/>
      </w:r>
      <w:r>
        <w:fldChar w:fldCharType="begin"/>
      </w:r>
      <w:r>
        <w:instrText xml:space="preserve"> PAGEREF _Toc469413324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"_Toc469413325" </w:instrText>
      </w:r>
      <w:r>
        <w:fldChar w:fldCharType="separate"/>
      </w:r>
      <w:r>
        <w:rPr>
          <w:rStyle w:val="40"/>
        </w:rPr>
        <w:t>5.1</w:t>
      </w:r>
      <w:r>
        <w:rPr>
          <w:rFonts w:asciiTheme="minorHAnsi" w:hAnsiTheme="minorHAnsi" w:eastAsiaTheme="minorEastAsia" w:cstheme="minorBidi"/>
          <w:smallCaps w:val="0"/>
          <w:snapToGrid/>
          <w:kern w:val="2"/>
          <w:sz w:val="21"/>
          <w:szCs w:val="22"/>
        </w:rPr>
        <w:tab/>
      </w:r>
      <w:r>
        <w:rPr>
          <w:rStyle w:val="40"/>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"_Toc469413326" </w:instrText>
      </w:r>
      <w:r>
        <w:fldChar w:fldCharType="separate"/>
      </w:r>
      <w:r>
        <w:rPr>
          <w:rStyle w:val="40"/>
        </w:rPr>
        <w:t>5.2</w:t>
      </w:r>
      <w:r>
        <w:rPr>
          <w:rFonts w:asciiTheme="minorHAnsi" w:hAnsiTheme="minorHAnsi" w:eastAsiaTheme="minorEastAsia" w:cstheme="minorBidi"/>
          <w:smallCaps w:val="0"/>
          <w:snapToGrid/>
          <w:kern w:val="2"/>
          <w:sz w:val="21"/>
          <w:szCs w:val="22"/>
        </w:rPr>
        <w:tab/>
      </w:r>
      <w:r>
        <w:rPr>
          <w:rStyle w:val="40"/>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pPr>
        <w:pStyle w:val="32"/>
        <w:tabs>
          <w:tab w:val="left" w:pos="800"/>
          <w:tab w:val="right" w:leader="dot" w:pos="8302"/>
        </w:tabs>
        <w:rPr>
          <w:rFonts w:asciiTheme="minorHAnsi" w:hAnsiTheme="minorHAnsi" w:eastAsiaTheme="minorEastAsia" w:cstheme="minorBidi"/>
          <w:smallCaps w:val="0"/>
          <w:snapToGrid/>
          <w:kern w:val="2"/>
          <w:sz w:val="21"/>
          <w:szCs w:val="22"/>
        </w:rPr>
      </w:pPr>
      <w:r>
        <w:fldChar w:fldCharType="begin"/>
      </w:r>
      <w:r>
        <w:instrText xml:space="preserve"> HYPERLINK \l "_Toc469413327" </w:instrText>
      </w:r>
      <w:r>
        <w:fldChar w:fldCharType="separate"/>
      </w:r>
      <w:r>
        <w:rPr>
          <w:rStyle w:val="40"/>
        </w:rPr>
        <w:t>5.3</w:t>
      </w:r>
      <w:r>
        <w:rPr>
          <w:rFonts w:asciiTheme="minorHAnsi" w:hAnsiTheme="minorHAnsi" w:eastAsiaTheme="minorEastAsia" w:cstheme="minorBidi"/>
          <w:smallCaps w:val="0"/>
          <w:snapToGrid/>
          <w:kern w:val="2"/>
          <w:sz w:val="21"/>
          <w:szCs w:val="22"/>
        </w:rPr>
        <w:tab/>
      </w:r>
      <w:r>
        <w:rPr>
          <w:rStyle w:val="40"/>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pPr>
        <w:pStyle w:val="26"/>
        <w:tabs>
          <w:tab w:val="left" w:pos="400"/>
          <w:tab w:val="right" w:leader="dot" w:pos="8302"/>
        </w:tabs>
        <w:rPr>
          <w:rFonts w:asciiTheme="minorHAnsi" w:hAnsiTheme="minorHAnsi" w:eastAsiaTheme="minorEastAsia" w:cstheme="minorBidi"/>
          <w:b w:val="0"/>
          <w:bCs w:val="0"/>
          <w:caps w:val="0"/>
          <w:snapToGrid/>
          <w:kern w:val="2"/>
          <w:sz w:val="21"/>
          <w:szCs w:val="22"/>
        </w:rPr>
      </w:pPr>
      <w:r>
        <w:fldChar w:fldCharType="begin"/>
      </w:r>
      <w:r>
        <w:instrText xml:space="preserve"> HYPERLINK \l "_Toc469413328" </w:instrText>
      </w:r>
      <w:r>
        <w:fldChar w:fldCharType="separate"/>
      </w:r>
      <w:r>
        <w:rPr>
          <w:rStyle w:val="40"/>
        </w:rPr>
        <w:t>6.</w:t>
      </w:r>
      <w:r>
        <w:rPr>
          <w:rFonts w:asciiTheme="minorHAnsi" w:hAnsiTheme="minorHAnsi" w:eastAsiaTheme="minorEastAsia" w:cstheme="minorBidi"/>
          <w:b w:val="0"/>
          <w:bCs w:val="0"/>
          <w:caps w:val="0"/>
          <w:snapToGrid/>
          <w:kern w:val="2"/>
          <w:sz w:val="21"/>
          <w:szCs w:val="22"/>
        </w:rPr>
        <w:tab/>
      </w:r>
      <w:r>
        <w:rPr>
          <w:rStyle w:val="40"/>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pPr>
        <w:rPr>
          <w:b/>
          <w:bCs/>
          <w:sz w:val="28"/>
        </w:rPr>
      </w:pPr>
      <w:r>
        <w:rPr>
          <w:caps/>
          <w:sz w:val="28"/>
          <w:szCs w:val="24"/>
        </w:rPr>
        <w:fldChar w:fldCharType="end"/>
      </w:r>
    </w:p>
    <w:p>
      <w:pPr>
        <w:rPr>
          <w:rFonts w:hint="eastAsia"/>
          <w:b/>
          <w:bCs/>
          <w:sz w:val="28"/>
        </w:rPr>
      </w:pPr>
      <w:r>
        <w:rPr>
          <w:b/>
          <w:bCs/>
          <w:sz w:val="28"/>
        </w:rPr>
        <w:br w:type="page"/>
      </w:r>
    </w:p>
    <w:p>
      <w:pPr>
        <w:pStyle w:val="2"/>
        <w:rPr>
          <w:rFonts w:hint="eastAsia"/>
        </w:rPr>
      </w:pPr>
      <w:bookmarkStart w:id="0" w:name="_Toc469413310"/>
      <w:r>
        <w:rPr>
          <w:rFonts w:hint="eastAsia"/>
        </w:rPr>
        <w:t>引言</w:t>
      </w:r>
      <w:bookmarkEnd w:id="0"/>
    </w:p>
    <w:p>
      <w:pPr>
        <w:pStyle w:val="4"/>
        <w:rPr>
          <w:rFonts w:hint="eastAsia"/>
        </w:rPr>
      </w:pPr>
      <w:bookmarkStart w:id="1" w:name="_Toc469413311"/>
      <w:r>
        <w:rPr>
          <w:rFonts w:hint="eastAsia"/>
        </w:rPr>
        <w:t>编写目的</w:t>
      </w:r>
      <w:bookmarkEnd w:id="1"/>
    </w:p>
    <w:p>
      <w:pPr>
        <w:pStyle w:val="3"/>
        <w:ind w:left="0" w:leftChars="0" w:firstLine="0" w:firstLineChars="0"/>
        <w:rPr>
          <w:rFonts w:hint="default" w:eastAsia="宋体"/>
          <w:sz w:val="24"/>
          <w:szCs w:val="24"/>
          <w:lang w:val="en-US" w:eastAsia="zh-CN"/>
        </w:rPr>
      </w:pPr>
      <w:r>
        <w:rPr>
          <w:rFonts w:hint="eastAsia"/>
          <w:sz w:val="24"/>
          <w:szCs w:val="24"/>
          <w:lang w:val="en-US" w:eastAsia="zh-CN"/>
        </w:rPr>
        <w:t>此说明书意在介绍西柚失物招领系统各板块的设计，可以提高用户对本系统的认识度。并帮助用户使用。</w:t>
      </w:r>
    </w:p>
    <w:p>
      <w:pPr>
        <w:pStyle w:val="4"/>
        <w:rPr>
          <w:rFonts w:hint="eastAsia"/>
        </w:rPr>
      </w:pPr>
      <w:bookmarkStart w:id="2" w:name="_Toc469413313"/>
      <w:r>
        <w:rPr>
          <w:rFonts w:hint="eastAsia"/>
          <w:lang w:val="en-US" w:eastAsia="zh-CN"/>
        </w:rPr>
        <w:t>参考资料</w:t>
      </w:r>
      <w:bookmarkEnd w:id="2"/>
    </w:p>
    <w:p>
      <w:pPr>
        <w:pStyle w:val="3"/>
        <w:ind w:left="0" w:leftChars="0" w:firstLine="0" w:firstLineChars="0"/>
        <w:rPr>
          <w:rFonts w:hint="eastAsia"/>
          <w:sz w:val="24"/>
          <w:szCs w:val="24"/>
          <w:lang w:val="en-US" w:eastAsia="zh-CN"/>
        </w:rPr>
      </w:pPr>
      <w:r>
        <w:rPr>
          <w:rFonts w:hint="eastAsia"/>
          <w:sz w:val="24"/>
          <w:szCs w:val="24"/>
          <w:lang w:val="en-US" w:eastAsia="zh-CN"/>
        </w:rPr>
        <w:t>微信小程序开发助手</w:t>
      </w:r>
    </w:p>
    <w:p>
      <w:pPr>
        <w:pStyle w:val="3"/>
        <w:ind w:left="0" w:leftChars="0" w:firstLine="0" w:firstLineChars="0"/>
        <w:rPr>
          <w:rFonts w:hint="eastAsia"/>
          <w:sz w:val="24"/>
          <w:szCs w:val="24"/>
          <w:lang w:val="en-US" w:eastAsia="zh-CN"/>
        </w:rPr>
      </w:pPr>
      <w:r>
        <w:rPr>
          <w:rFonts w:hint="eastAsia"/>
          <w:sz w:val="24"/>
          <w:szCs w:val="24"/>
          <w:lang w:val="en-US" w:eastAsia="zh-CN"/>
        </w:rPr>
        <w:t>微信小程序开发API官方文档</w:t>
      </w:r>
    </w:p>
    <w:p>
      <w:pPr>
        <w:pStyle w:val="3"/>
        <w:ind w:left="0" w:leftChars="0" w:firstLine="0" w:firstLineChars="0"/>
        <w:rPr>
          <w:rFonts w:hint="default"/>
          <w:sz w:val="24"/>
          <w:szCs w:val="24"/>
          <w:lang w:val="en-US" w:eastAsia="zh-CN"/>
        </w:rPr>
      </w:pPr>
      <w:r>
        <w:rPr>
          <w:rFonts w:hint="eastAsia"/>
          <w:sz w:val="24"/>
          <w:szCs w:val="24"/>
          <w:lang w:val="en-US" w:eastAsia="zh-CN"/>
        </w:rPr>
        <w:t>微信云开发</w:t>
      </w:r>
    </w:p>
    <w:p>
      <w:pPr>
        <w:pStyle w:val="2"/>
        <w:rPr>
          <w:rFonts w:hint="eastAsia"/>
        </w:rPr>
      </w:pPr>
      <w:bookmarkStart w:id="3" w:name="_Toc469413314"/>
      <w:r>
        <w:rPr>
          <w:rFonts w:hint="eastAsia"/>
        </w:rPr>
        <w:t>范围</w:t>
      </w:r>
      <w:bookmarkEnd w:id="3"/>
    </w:p>
    <w:p>
      <w:pPr>
        <w:pStyle w:val="4"/>
        <w:rPr>
          <w:rFonts w:hint="eastAsia"/>
        </w:rPr>
      </w:pPr>
      <w:bookmarkStart w:id="4" w:name="_Toc469413315"/>
      <w:r>
        <w:rPr>
          <w:rFonts w:hint="eastAsia"/>
        </w:rPr>
        <w:t>系统主要目标</w:t>
      </w:r>
      <w:bookmarkEnd w:id="4"/>
    </w:p>
    <w:p>
      <w:pPr>
        <w:rPr>
          <w:rFonts w:hint="default" w:eastAsia="宋体"/>
          <w:sz w:val="24"/>
          <w:szCs w:val="24"/>
          <w:lang w:val="en-US" w:eastAsia="zh-CN"/>
        </w:rPr>
      </w:pPr>
      <w:r>
        <w:rPr>
          <w:rFonts w:hint="eastAsia"/>
          <w:sz w:val="24"/>
          <w:szCs w:val="24"/>
          <w:lang w:val="en-US" w:eastAsia="zh-CN"/>
        </w:rPr>
        <w:t>能够利用小程序这一广大的平台向西南石油大学及其周边的学生老师提供失物招领平台</w:t>
      </w:r>
    </w:p>
    <w:p>
      <w:pPr>
        <w:pStyle w:val="4"/>
        <w:rPr>
          <w:rFonts w:hint="eastAsia"/>
        </w:rPr>
      </w:pPr>
      <w:bookmarkStart w:id="5" w:name="_Toc469413316"/>
      <w:r>
        <w:rPr>
          <w:rFonts w:hint="eastAsia"/>
        </w:rPr>
        <w:t>主要软件需求</w:t>
      </w:r>
      <w:bookmarkEnd w:id="5"/>
    </w:p>
    <w:p>
      <w:pPr>
        <w:rPr>
          <w:rFonts w:hint="default" w:eastAsia="宋体"/>
          <w:sz w:val="24"/>
          <w:szCs w:val="24"/>
          <w:lang w:val="en-US" w:eastAsia="zh-CN"/>
        </w:rPr>
      </w:pPr>
      <w:r>
        <w:rPr>
          <w:rFonts w:hint="eastAsia"/>
          <w:sz w:val="24"/>
          <w:szCs w:val="24"/>
          <w:lang w:val="en-US" w:eastAsia="zh-CN"/>
        </w:rPr>
        <w:t>微信小程序</w:t>
      </w:r>
    </w:p>
    <w:p>
      <w:pPr>
        <w:pStyle w:val="4"/>
        <w:rPr>
          <w:rFonts w:hint="eastAsia"/>
        </w:rPr>
      </w:pPr>
      <w:bookmarkStart w:id="6" w:name="_Toc469413317"/>
      <w:r>
        <w:rPr>
          <w:rFonts w:hint="eastAsia"/>
        </w:rPr>
        <w:t>设计约束、限制</w:t>
      </w:r>
      <w:bookmarkEnd w:id="6"/>
    </w:p>
    <w:p>
      <w:pPr>
        <w:rPr>
          <w:rFonts w:hint="default" w:ascii="宋体" w:eastAsia="宋体"/>
          <w:color w:val="008080"/>
          <w:sz w:val="24"/>
          <w:szCs w:val="24"/>
          <w:lang w:val="en-US" w:eastAsia="zh-CN"/>
        </w:rPr>
      </w:pPr>
      <w:r>
        <w:rPr>
          <w:rFonts w:hint="eastAsia" w:ascii="宋体"/>
          <w:color w:val="008080"/>
          <w:sz w:val="24"/>
          <w:szCs w:val="24"/>
          <w:lang w:val="en-US" w:eastAsia="zh-CN"/>
        </w:rPr>
        <w:t>本系统是面向微信小程序用户，用户基数小，我们开发所使用的云服务器较小，不能同时支持很多用户并行操作</w:t>
      </w:r>
    </w:p>
    <w:p>
      <w:pPr>
        <w:pStyle w:val="2"/>
        <w:rPr>
          <w:rFonts w:hint="eastAsia"/>
        </w:rPr>
      </w:pPr>
      <w:bookmarkStart w:id="7" w:name="_Toc469413318"/>
      <w:r>
        <w:rPr>
          <w:rFonts w:hint="eastAsia"/>
        </w:rPr>
        <w:t>软件系统结构设计</w:t>
      </w:r>
      <w:bookmarkEnd w:id="7"/>
    </w:p>
    <w:p>
      <w:pPr>
        <w:pStyle w:val="4"/>
        <w:rPr>
          <w:rFonts w:hint="eastAsia"/>
        </w:rPr>
      </w:pPr>
      <w:bookmarkStart w:id="8" w:name="_Toc469413319"/>
      <w:r>
        <w:rPr>
          <w:rFonts w:hint="eastAsia"/>
        </w:rPr>
        <w:t>软件体系结构</w:t>
      </w:r>
      <w:bookmarkEnd w:id="8"/>
    </w:p>
    <w:p>
      <w:pPr>
        <w:pStyle w:val="5"/>
        <w:rPr>
          <w:rFonts w:hint="eastAsia"/>
        </w:rPr>
      </w:pPr>
      <w:bookmarkStart w:id="9" w:name="_Toc469413320"/>
      <w:r>
        <w:rPr>
          <w:rFonts w:hint="eastAsia"/>
        </w:rPr>
        <w:t>软件程序结构图</w:t>
      </w:r>
      <w:bookmarkEnd w:id="9"/>
    </w:p>
    <w:p>
      <w:pPr>
        <w:pStyle w:val="3"/>
        <w:rPr>
          <w:rFonts w:hint="eastAsia"/>
        </w:rPr>
      </w:pPr>
      <w:r>
        <w:rPr>
          <w:i w:val="0"/>
          <w:iCs w:val="0"/>
        </w:rPr>
        <w:drawing>
          <wp:inline distT="0" distB="0" distL="114300" distR="114300">
            <wp:extent cx="5522595" cy="2973705"/>
            <wp:effectExtent l="0" t="0" r="952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1674495" y="625475"/>
                      <a:ext cx="5522595" cy="2973705"/>
                    </a:xfrm>
                    <a:prstGeom prst="rect">
                      <a:avLst/>
                    </a:prstGeom>
                  </pic:spPr>
                </pic:pic>
              </a:graphicData>
            </a:graphic>
          </wp:inline>
        </w:drawing>
      </w:r>
    </w:p>
    <w:p>
      <w:pPr>
        <w:pStyle w:val="5"/>
        <w:jc w:val="left"/>
        <w:rPr>
          <w:rFonts w:hint="eastAsia"/>
        </w:rPr>
      </w:pPr>
      <w:bookmarkStart w:id="10" w:name="_Toc469413321"/>
      <w:r>
        <w:rPr>
          <w:rFonts w:hint="eastAsia"/>
        </w:rPr>
        <w:t>模块描述</w:t>
      </w:r>
      <w:bookmarkEnd w:id="10"/>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找寻失主模块1</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eastAsia="宋体"/>
                <w:sz w:val="24"/>
                <w:lang w:val="en-US" w:eastAsia="zh-CN"/>
              </w:rPr>
            </w:pPr>
            <w:r>
              <w:rPr>
                <w:rFonts w:hint="eastAsia" w:ascii="宋体"/>
                <w:sz w:val="24"/>
                <w:lang w:val="en-US" w:eastAsia="zh-CN"/>
              </w:rPr>
              <w:t>寻人</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寻人启事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Database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图片，文字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用户可以在此模块看到找失主的启事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1"/>
              <w:bidi w:val="0"/>
              <w:rPr>
                <w:rFonts w:hint="default"/>
                <w:lang w:val="en-US" w:eastAsia="zh-CN"/>
              </w:rPr>
            </w:pPr>
            <w:r>
              <w:rPr>
                <w:rFonts w:hint="eastAsia"/>
                <w:lang w:val="en-US" w:eastAsia="zh-CN"/>
              </w:rPr>
              <w:t>微信小程序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云开发</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后端数据库</w:t>
            </w:r>
          </w:p>
        </w:tc>
      </w:tr>
    </w:tbl>
    <w:p>
      <w:pPr>
        <w:pStyle w:val="4"/>
        <w:numPr>
          <w:ilvl w:val="1"/>
          <w:numId w:val="0"/>
        </w:numPr>
        <w:ind w:leftChars="0"/>
        <w:rPr>
          <w:rFonts w:hint="eastAsia" w:ascii="宋体"/>
          <w:color w:val="008080"/>
          <w:sz w:val="24"/>
        </w:rPr>
      </w:pPr>
      <w:bookmarkStart w:id="11" w:name="_Toc469413322"/>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找物品模块2</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eastAsia="宋体"/>
                <w:sz w:val="24"/>
                <w:lang w:val="en-US" w:eastAsia="zh-CN"/>
              </w:rPr>
            </w:pPr>
            <w:r>
              <w:rPr>
                <w:rFonts w:hint="eastAsia" w:ascii="宋体"/>
                <w:sz w:val="24"/>
                <w:lang w:val="en-US" w:eastAsia="zh-CN"/>
              </w:rPr>
              <w:t>寻物</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寻物启事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eastAsia" w:ascii="宋体" w:eastAsia="宋体"/>
                <w:sz w:val="24"/>
                <w:lang w:val="en-US" w:eastAsia="zh-CN"/>
              </w:rPr>
            </w:pPr>
            <w:r>
              <w:rPr>
                <w:rFonts w:hint="eastAsia" w:ascii="宋体"/>
                <w:sz w:val="24"/>
                <w:lang w:val="en-US" w:eastAsia="zh-CN"/>
              </w:rPr>
              <w:t>Database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图片，文字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用户可以在此模块看到找寻丢失物品的启事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1"/>
              <w:bidi w:val="0"/>
              <w:rPr>
                <w:rFonts w:hint="default"/>
                <w:lang w:val="en-US" w:eastAsia="zh-CN"/>
              </w:rPr>
            </w:pPr>
            <w:r>
              <w:rPr>
                <w:rFonts w:hint="eastAsia"/>
                <w:lang w:val="en-US" w:eastAsia="zh-CN"/>
              </w:rPr>
              <w:t>微信小程序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云开发</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后端数据库</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发布信息模块3</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上传信息</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上传信息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文字，图片，信息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Database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用户可以在此模块发布寻失主或寻物的信息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1"/>
              <w:bidi w:val="0"/>
              <w:rPr>
                <w:rFonts w:hint="default"/>
                <w:lang w:val="en-US" w:eastAsia="zh-CN"/>
              </w:rPr>
            </w:pPr>
            <w:r>
              <w:rPr>
                <w:rFonts w:hint="eastAsia"/>
                <w:lang w:val="en-US" w:eastAsia="zh-CN"/>
              </w:rPr>
              <w:t>微信小程序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云开发</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后端数据库</w:t>
            </w:r>
          </w:p>
        </w:tc>
      </w:tr>
    </w:tbl>
    <w:p>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hint="eastAsia" w:ascii="宋体"/>
                <w:sz w:val="24"/>
              </w:rPr>
            </w:pPr>
            <w:r>
              <w:rPr>
                <w:rFonts w:hint="eastAsia" w:ascii="宋体"/>
                <w:sz w:val="24"/>
              </w:rPr>
              <w:t>模  块</w:t>
            </w:r>
          </w:p>
          <w:p>
            <w:pPr>
              <w:rPr>
                <w:rFonts w:hint="eastAsia"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信息检索模块4</w:t>
            </w:r>
          </w:p>
        </w:tc>
        <w:tc>
          <w:tcPr>
            <w:tcW w:w="1065" w:type="dxa"/>
            <w:vAlign w:val="center"/>
          </w:tcPr>
          <w:p>
            <w:pPr>
              <w:rPr>
                <w:rFonts w:hint="eastAsia" w:ascii="宋体"/>
                <w:sz w:val="24"/>
              </w:rPr>
            </w:pPr>
            <w:r>
              <w:rPr>
                <w:rFonts w:hint="eastAsia" w:ascii="宋体"/>
                <w:sz w:val="24"/>
              </w:rPr>
              <w:t>子系统名   称</w:t>
            </w:r>
          </w:p>
        </w:tc>
        <w:tc>
          <w:tcPr>
            <w:tcW w:w="1065" w:type="dxa"/>
            <w:vAlign w:val="center"/>
          </w:tcPr>
          <w:p>
            <w:pPr>
              <w:rPr>
                <w:rFonts w:hint="eastAsia" w:ascii="宋体" w:eastAsia="宋体"/>
                <w:sz w:val="24"/>
                <w:lang w:val="en-US" w:eastAsia="zh-CN"/>
              </w:rPr>
            </w:pPr>
            <w:r>
              <w:rPr>
                <w:rFonts w:hint="eastAsia" w:ascii="宋体"/>
                <w:sz w:val="24"/>
                <w:lang w:val="en-US" w:eastAsia="zh-CN"/>
              </w:rPr>
              <w:t>搜索</w:t>
            </w:r>
          </w:p>
        </w:tc>
        <w:tc>
          <w:tcPr>
            <w:tcW w:w="867" w:type="dxa"/>
            <w:vAlign w:val="center"/>
          </w:tcPr>
          <w:p>
            <w:pPr>
              <w:rPr>
                <w:rFonts w:hint="eastAsia" w:ascii="宋体"/>
                <w:sz w:val="24"/>
              </w:rPr>
            </w:pPr>
            <w:r>
              <w:rPr>
                <w:rFonts w:hint="eastAsia" w:ascii="宋体"/>
                <w:sz w:val="24"/>
              </w:rPr>
              <w:t>系统</w:t>
            </w:r>
          </w:p>
          <w:p>
            <w:pPr>
              <w:rPr>
                <w:rFonts w:hint="eastAsia" w:ascii="宋体"/>
                <w:sz w:val="24"/>
              </w:rPr>
            </w:pPr>
            <w:r>
              <w:rPr>
                <w:rFonts w:hint="eastAsia" w:ascii="宋体"/>
                <w:sz w:val="24"/>
              </w:rPr>
              <w:t>名称</w:t>
            </w:r>
          </w:p>
        </w:tc>
        <w:tc>
          <w:tcPr>
            <w:tcW w:w="1065" w:type="dxa"/>
            <w:vAlign w:val="center"/>
          </w:tcPr>
          <w:p>
            <w:pPr>
              <w:rPr>
                <w:rFonts w:hint="default" w:ascii="宋体" w:eastAsia="宋体"/>
                <w:sz w:val="24"/>
                <w:lang w:val="en-US" w:eastAsia="zh-CN"/>
              </w:rPr>
            </w:pPr>
            <w:r>
              <w:rPr>
                <w:rFonts w:hint="eastAsia" w:ascii="宋体"/>
                <w:sz w:val="24"/>
                <w:lang w:val="en-US" w:eastAsia="zh-CN"/>
              </w:rPr>
              <w:t>信息检索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hint="eastAsia" w:ascii="宋体"/>
                <w:sz w:val="24"/>
              </w:rPr>
            </w:pPr>
            <w:r>
              <w:rPr>
                <w:rFonts w:hint="eastAsia" w:ascii="宋体"/>
                <w:sz w:val="24"/>
              </w:rPr>
              <w:t>接　口</w:t>
            </w:r>
          </w:p>
          <w:p>
            <w:pPr>
              <w:rPr>
                <w:rFonts w:hint="eastAsia" w:ascii="宋体"/>
                <w:sz w:val="24"/>
              </w:rPr>
            </w:pPr>
            <w:r>
              <w:rPr>
                <w:rFonts w:hint="eastAsia" w:ascii="宋体"/>
                <w:sz w:val="24"/>
              </w:rPr>
              <w:t>说　明</w:t>
            </w:r>
          </w:p>
        </w:tc>
        <w:tc>
          <w:tcPr>
            <w:tcW w:w="805" w:type="dxa"/>
            <w:vAlign w:val="center"/>
          </w:tcPr>
          <w:p>
            <w:pPr>
              <w:rPr>
                <w:rFonts w:hint="eastAsia"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文字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hint="eastAsia" w:ascii="宋体"/>
                <w:sz w:val="24"/>
              </w:rPr>
            </w:pPr>
          </w:p>
        </w:tc>
        <w:tc>
          <w:tcPr>
            <w:tcW w:w="805" w:type="dxa"/>
            <w:vAlign w:val="center"/>
          </w:tcPr>
          <w:p>
            <w:pPr>
              <w:rPr>
                <w:rFonts w:hint="eastAsia"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图片，文字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功　能</w:t>
            </w:r>
          </w:p>
          <w:p>
            <w:pPr>
              <w:rPr>
                <w:rFonts w:hint="eastAsia"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用户可以在此模块查询相关物品信息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hint="eastAsia" w:ascii="宋体"/>
                <w:sz w:val="24"/>
              </w:rPr>
            </w:pPr>
            <w:r>
              <w:rPr>
                <w:rFonts w:hint="eastAsia" w:ascii="宋体"/>
                <w:sz w:val="24"/>
              </w:rPr>
              <w:t>运行环</w:t>
            </w:r>
          </w:p>
          <w:p>
            <w:pPr>
              <w:rPr>
                <w:rFonts w:hint="eastAsia" w:ascii="宋体"/>
                <w:sz w:val="24"/>
              </w:rPr>
            </w:pPr>
            <w:r>
              <w:rPr>
                <w:rFonts w:hint="eastAsia" w:ascii="宋体"/>
                <w:sz w:val="24"/>
              </w:rPr>
              <w:t>境说明</w:t>
            </w:r>
          </w:p>
        </w:tc>
        <w:tc>
          <w:tcPr>
            <w:tcW w:w="7495" w:type="dxa"/>
            <w:gridSpan w:val="7"/>
            <w:vAlign w:val="center"/>
          </w:tcPr>
          <w:p>
            <w:pPr>
              <w:pStyle w:val="61"/>
              <w:bidi w:val="0"/>
              <w:rPr>
                <w:rFonts w:hint="default"/>
                <w:lang w:val="en-US" w:eastAsia="zh-CN"/>
              </w:rPr>
            </w:pPr>
            <w:r>
              <w:rPr>
                <w:rFonts w:hint="eastAsia"/>
                <w:lang w:val="en-US" w:eastAsia="zh-CN"/>
              </w:rPr>
              <w:t>微信小程序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hint="eastAsia" w:ascii="宋体"/>
                <w:sz w:val="24"/>
              </w:rPr>
            </w:pPr>
            <w:r>
              <w:rPr>
                <w:rFonts w:hint="eastAsia" w:ascii="宋体"/>
                <w:sz w:val="24"/>
              </w:rPr>
              <w:t>调用关</w:t>
            </w:r>
          </w:p>
          <w:p>
            <w:pPr>
              <w:rPr>
                <w:rFonts w:hint="eastAsia" w:ascii="宋体"/>
                <w:sz w:val="24"/>
              </w:rPr>
            </w:pPr>
            <w:r>
              <w:rPr>
                <w:rFonts w:hint="eastAsia" w:ascii="宋体"/>
                <w:sz w:val="24"/>
              </w:rPr>
              <w:t>系说明</w:t>
            </w:r>
          </w:p>
        </w:tc>
        <w:tc>
          <w:tcPr>
            <w:tcW w:w="1982" w:type="dxa"/>
            <w:gridSpan w:val="2"/>
            <w:vAlign w:val="center"/>
          </w:tcPr>
          <w:p>
            <w:pPr>
              <w:rPr>
                <w:rFonts w:hint="eastAsia" w:ascii="宋体"/>
                <w:sz w:val="24"/>
              </w:rPr>
            </w:pPr>
            <w:r>
              <w:rPr>
                <w:rFonts w:hint="eastAsia" w:ascii="宋体"/>
                <w:sz w:val="24"/>
              </w:rPr>
              <w:t>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云开发</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hint="eastAsia" w:ascii="宋体"/>
                <w:sz w:val="24"/>
              </w:rPr>
            </w:pPr>
          </w:p>
        </w:tc>
        <w:tc>
          <w:tcPr>
            <w:tcW w:w="1982" w:type="dxa"/>
            <w:gridSpan w:val="2"/>
            <w:vAlign w:val="center"/>
          </w:tcPr>
          <w:p>
            <w:pPr>
              <w:rPr>
                <w:rFonts w:hint="eastAsia"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后端数据库</w:t>
            </w:r>
          </w:p>
        </w:tc>
      </w:tr>
    </w:tbl>
    <w:p>
      <w:pPr>
        <w:pStyle w:val="3"/>
        <w:rPr>
          <w:rFonts w:hint="eastAsia"/>
        </w:rPr>
      </w:pPr>
    </w:p>
    <w:p>
      <w:pPr>
        <w:pStyle w:val="4"/>
        <w:rPr>
          <w:rFonts w:hint="eastAsia" w:ascii="宋体"/>
          <w:color w:val="008080"/>
          <w:sz w:val="24"/>
        </w:rPr>
      </w:pPr>
      <w:r>
        <w:rPr>
          <w:rFonts w:hint="eastAsia"/>
        </w:rPr>
        <w:t>功能需求追溯</w:t>
      </w:r>
      <w:bookmarkEnd w:id="11"/>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模块1</w:t>
            </w:r>
          </w:p>
        </w:tc>
        <w:tc>
          <w:tcPr>
            <w:tcW w:w="1704" w:type="dxa"/>
          </w:tcPr>
          <w:p>
            <w:pPr>
              <w:rPr>
                <w:rFonts w:hint="eastAsia" w:ascii="宋体"/>
                <w:sz w:val="24"/>
              </w:rPr>
            </w:pPr>
            <w:r>
              <w:rPr>
                <w:rFonts w:hint="eastAsia" w:ascii="宋体"/>
                <w:sz w:val="24"/>
              </w:rPr>
              <w:t>模块2</w:t>
            </w:r>
          </w:p>
        </w:tc>
        <w:tc>
          <w:tcPr>
            <w:tcW w:w="1704" w:type="dxa"/>
          </w:tcPr>
          <w:p>
            <w:pPr>
              <w:rPr>
                <w:rFonts w:hint="default" w:ascii="宋体" w:eastAsia="宋体"/>
                <w:sz w:val="24"/>
                <w:lang w:val="en-US" w:eastAsia="zh-CN"/>
              </w:rPr>
            </w:pPr>
            <w:r>
              <w:rPr>
                <w:rFonts w:hint="eastAsia" w:ascii="宋体"/>
                <w:sz w:val="24"/>
                <w:lang w:val="en-US" w:eastAsia="zh-CN"/>
              </w:rPr>
              <w:t>模块3</w:t>
            </w:r>
          </w:p>
        </w:tc>
        <w:tc>
          <w:tcPr>
            <w:tcW w:w="1704" w:type="dxa"/>
          </w:tcPr>
          <w:p>
            <w:pPr>
              <w:rPr>
                <w:rFonts w:hint="eastAsia" w:ascii="宋体" w:eastAsia="宋体"/>
                <w:sz w:val="24"/>
                <w:lang w:eastAsia="zh-CN"/>
              </w:rPr>
            </w:pPr>
            <w:r>
              <w:rPr>
                <w:rFonts w:hint="eastAsia" w:ascii="宋体"/>
                <w:sz w:val="24"/>
              </w:rPr>
              <w:t>模块</w:t>
            </w:r>
            <w:r>
              <w:rPr>
                <w:rFonts w:hint="eastAsia" w:ascii="宋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宋体" w:eastAsia="宋体"/>
                <w:sz w:val="24"/>
                <w:lang w:val="en-US" w:eastAsia="zh-CN"/>
              </w:rPr>
            </w:pPr>
            <w:r>
              <w:rPr>
                <w:rFonts w:hint="eastAsia" w:ascii="宋体"/>
                <w:sz w:val="24"/>
                <w:lang w:val="en-US" w:eastAsia="zh-CN"/>
              </w:rPr>
              <w:t>寻失主</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宋体" w:eastAsia="宋体"/>
                <w:sz w:val="24"/>
                <w:lang w:val="en-US" w:eastAsia="zh-CN"/>
              </w:rPr>
            </w:pPr>
            <w:r>
              <w:rPr>
                <w:rFonts w:hint="eastAsia" w:ascii="宋体"/>
                <w:sz w:val="24"/>
                <w:lang w:val="en-US" w:eastAsia="zh-CN"/>
              </w:rPr>
              <w:t>寻物品</w:t>
            </w: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宋体" w:eastAsia="宋体"/>
                <w:sz w:val="24"/>
                <w:lang w:val="en-US" w:eastAsia="zh-CN"/>
              </w:rPr>
            </w:pPr>
            <w:r>
              <w:rPr>
                <w:rFonts w:hint="eastAsia" w:ascii="宋体"/>
                <w:sz w:val="24"/>
                <w:lang w:val="en-US" w:eastAsia="zh-CN"/>
              </w:rPr>
              <w:t>信息发布</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宋体" w:eastAsia="宋体"/>
                <w:sz w:val="24"/>
                <w:lang w:val="en-US" w:eastAsia="zh-CN"/>
              </w:rPr>
            </w:pPr>
            <w:r>
              <w:rPr>
                <w:rFonts w:hint="eastAsia" w:ascii="宋体"/>
                <w:sz w:val="24"/>
                <w:lang w:val="en-US" w:eastAsia="zh-CN"/>
              </w:rPr>
              <w:t>信息检索</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r>
              <w:rPr>
                <w:rFonts w:hint="eastAsia" w:ascii="宋体"/>
                <w:sz w:val="24"/>
              </w:rPr>
              <w:t>√</w:t>
            </w:r>
          </w:p>
        </w:tc>
        <w:tc>
          <w:tcPr>
            <w:tcW w:w="1704" w:type="dxa"/>
          </w:tcPr>
          <w:p>
            <w:pPr>
              <w:rPr>
                <w:rFonts w:hint="eastAsia" w:ascii="宋体"/>
                <w:sz w:val="24"/>
              </w:rPr>
            </w:pPr>
          </w:p>
        </w:tc>
        <w:tc>
          <w:tcPr>
            <w:tcW w:w="1704" w:type="dxa"/>
          </w:tcPr>
          <w:p>
            <w:pPr>
              <w:rPr>
                <w:rFonts w:hint="eastAsia" w:ascii="宋体"/>
                <w:sz w:val="24"/>
              </w:rPr>
            </w:pPr>
            <w:r>
              <w:rPr>
                <w:rFonts w:hint="eastAsia" w:ascii="宋体"/>
                <w:sz w:val="24"/>
              </w:rPr>
              <w:t>√</w:t>
            </w:r>
          </w:p>
        </w:tc>
      </w:tr>
    </w:tbl>
    <w:p>
      <w:pPr>
        <w:pStyle w:val="2"/>
        <w:rPr>
          <w:rFonts w:hint="eastAsia"/>
        </w:rPr>
      </w:pPr>
      <w:bookmarkStart w:id="12" w:name="_Toc469413323"/>
      <w:r>
        <w:rPr>
          <w:rFonts w:hint="eastAsia"/>
        </w:rPr>
        <w:t>数据设计</w:t>
      </w:r>
      <w:bookmarkEnd w:id="12"/>
    </w:p>
    <w:p>
      <w:pPr>
        <w:pStyle w:val="3"/>
      </w:pPr>
      <w:r>
        <w:drawing>
          <wp:inline distT="0" distB="0" distL="114300" distR="114300">
            <wp:extent cx="5052060" cy="19735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052060" cy="1973580"/>
                    </a:xfrm>
                    <a:prstGeom prst="rect">
                      <a:avLst/>
                    </a:prstGeom>
                  </pic:spPr>
                </pic:pic>
              </a:graphicData>
            </a:graphic>
          </wp:inline>
        </w:drawing>
      </w:r>
    </w:p>
    <w:p>
      <w:pPr>
        <w:pStyle w:val="3"/>
        <w:rPr>
          <w:rFonts w:hint="eastAsia"/>
        </w:rPr>
      </w:pPr>
      <w:r>
        <w:drawing>
          <wp:inline distT="0" distB="0" distL="114300" distR="114300">
            <wp:extent cx="5277485" cy="161417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7485" cy="1614170"/>
                    </a:xfrm>
                    <a:prstGeom prst="rect">
                      <a:avLst/>
                    </a:prstGeom>
                    <a:noFill/>
                    <a:ln>
                      <a:noFill/>
                    </a:ln>
                  </pic:spPr>
                </pic:pic>
              </a:graphicData>
            </a:graphic>
          </wp:inline>
        </w:drawing>
      </w:r>
    </w:p>
    <w:p>
      <w:pPr>
        <w:pStyle w:val="2"/>
        <w:rPr>
          <w:rFonts w:hint="eastAsia"/>
        </w:rPr>
      </w:pPr>
      <w:bookmarkStart w:id="13" w:name="_Toc469413324"/>
      <w:r>
        <w:rPr>
          <w:rFonts w:hint="eastAsia"/>
        </w:rPr>
        <w:t>接口设计</w:t>
      </w:r>
      <w:bookmarkEnd w:id="13"/>
    </w:p>
    <w:p>
      <w:pPr>
        <w:pStyle w:val="4"/>
        <w:rPr>
          <w:rFonts w:hint="eastAsia"/>
        </w:rPr>
      </w:pPr>
      <w:bookmarkStart w:id="14" w:name="_Toc469413325"/>
      <w:r>
        <w:rPr>
          <w:rFonts w:hint="eastAsia"/>
        </w:rPr>
        <w:t>用户界面设计规则</w:t>
      </w:r>
      <w:bookmarkEnd w:id="14"/>
    </w:p>
    <w:p>
      <w:pPr>
        <w:pStyle w:val="4"/>
        <w:numPr>
          <w:numId w:val="0"/>
        </w:numPr>
        <w:ind w:leftChars="0"/>
        <w:rPr>
          <w:rFonts w:hint="eastAsia" w:asciiTheme="majorEastAsia" w:hAnsiTheme="majorEastAsia" w:eastAsiaTheme="majorEastAsia" w:cstheme="majorEastAsia"/>
          <w:b w:val="0"/>
          <w:bCs w:val="0"/>
        </w:rPr>
      </w:pPr>
      <w:bookmarkStart w:id="15" w:name="_Toc469413326"/>
      <w:r>
        <w:rPr>
          <w:rFonts w:hint="eastAsia" w:asciiTheme="majorEastAsia" w:hAnsiTheme="majorEastAsia" w:eastAsiaTheme="majorEastAsia" w:cstheme="majorEastAsia"/>
          <w:b w:val="0"/>
          <w:bCs w:val="0"/>
          <w:u w:val="none"/>
        </w:rPr>
        <w:t>本软件面向可以使用智能手机的人群，系统对于信息输入的UI设计应该尽可能地详细。</w:t>
      </w:r>
      <w:r>
        <w:rPr>
          <w:rFonts w:hint="eastAsia" w:asciiTheme="majorEastAsia" w:hAnsiTheme="majorEastAsia" w:eastAsiaTheme="majorEastAsia" w:cstheme="majorEastAsia"/>
          <w:b w:val="0"/>
          <w:bCs w:val="0"/>
        </w:rPr>
        <w:t>内部接口设计</w:t>
      </w:r>
      <w:bookmarkEnd w:id="15"/>
    </w:p>
    <w:p>
      <w:pPr>
        <w:pStyle w:val="4"/>
        <w:rPr>
          <w:rFonts w:hint="eastAsia"/>
        </w:rPr>
      </w:pPr>
      <w:bookmarkStart w:id="16" w:name="_Toc469413327"/>
      <w:r>
        <w:rPr>
          <w:rFonts w:hint="eastAsia"/>
        </w:rPr>
        <w:t>外部接口设计</w:t>
      </w:r>
      <w:bookmarkEnd w:id="16"/>
    </w:p>
    <w:p>
      <w:pPr>
        <w:pStyle w:val="61"/>
        <w:bidi w:val="0"/>
        <w:rPr>
          <w:rFonts w:hint="eastAsia" w:ascii="宋体" w:hAnsi="宋体" w:eastAsia="宋体" w:cs="宋体"/>
          <w:b w:val="0"/>
          <w:bCs/>
          <w:sz w:val="24"/>
          <w:szCs w:val="24"/>
        </w:rPr>
      </w:pPr>
      <w:bookmarkStart w:id="17" w:name="_Toc469413328"/>
      <w:r>
        <w:rPr>
          <w:rFonts w:hint="eastAsia" w:ascii="宋体" w:hAnsi="宋体" w:eastAsia="宋体" w:cs="宋体"/>
          <w:b w:val="0"/>
          <w:bCs/>
          <w:sz w:val="24"/>
          <w:szCs w:val="24"/>
        </w:rPr>
        <w:t>本程序为基于微信平台开发的微信小程序。能运行在基于Android/IOS系统的设备的微信APP上</w:t>
      </w:r>
    </w:p>
    <w:p>
      <w:pPr>
        <w:pStyle w:val="2"/>
        <w:rPr>
          <w:rFonts w:hint="eastAsia"/>
        </w:rPr>
      </w:pPr>
      <w:r>
        <w:rPr>
          <w:rFonts w:hint="eastAsia"/>
        </w:rPr>
        <w:t>出错处理设计</w:t>
      </w:r>
      <w:bookmarkEnd w:id="17"/>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bookmarkStart w:id="18" w:name="_Hlk75371730"/>
            <w:r>
              <w:rPr>
                <w:rFonts w:hint="eastAsia" w:eastAsia="黑体"/>
                <w:sz w:val="24"/>
              </w:rPr>
              <w:t>功能编号</w:t>
            </w:r>
          </w:p>
        </w:tc>
        <w:tc>
          <w:tcPr>
            <w:tcW w:w="6720" w:type="dxa"/>
            <w:vAlign w:val="center"/>
          </w:tcPr>
          <w:p>
            <w:pPr>
              <w:rPr>
                <w:rFonts w:hint="eastAsia" w:eastAsia="黑体"/>
                <w:sz w:val="24"/>
              </w:rPr>
            </w:pPr>
            <w:r>
              <w:rPr>
                <w:rFonts w:hint="eastAsia" w:eastAsia="黑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b/>
                <w:bCs/>
                <w:sz w:val="24"/>
              </w:rPr>
            </w:pPr>
            <w:r>
              <w:rPr>
                <w:rFonts w:hint="eastAsia" w:eastAsia="黑体"/>
                <w:b/>
                <w:bCs/>
                <w:sz w:val="24"/>
              </w:rPr>
              <w:t>上传信息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b/>
                <w:bCs/>
                <w:sz w:val="24"/>
              </w:rPr>
            </w:pPr>
            <w:r>
              <w:rPr>
                <w:rFonts w:hint="eastAsia" w:eastAsia="黑体"/>
                <w:b/>
                <w:bCs/>
                <w:sz w:val="24"/>
              </w:rPr>
              <w:t>上传招领/拾物信息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rPr>
            </w:pPr>
            <w:r>
              <w:rPr>
                <w:rFonts w:hint="eastAsia"/>
                <w:sz w:val="24"/>
              </w:rPr>
              <w:t>发布类型信息：输入源：U</w:t>
            </w:r>
            <w:r>
              <w:rPr>
                <w:sz w:val="24"/>
              </w:rPr>
              <w:t>I</w:t>
            </w:r>
            <w:r>
              <w:rPr>
                <w:rFonts w:hint="eastAsia"/>
                <w:sz w:val="24"/>
              </w:rPr>
              <w:t>上的check组件。</w:t>
            </w:r>
          </w:p>
          <w:p>
            <w:pPr>
              <w:jc w:val="both"/>
              <w:rPr>
                <w:rFonts w:hint="eastAsia"/>
                <w:sz w:val="24"/>
              </w:rPr>
            </w:pPr>
            <w:r>
              <w:rPr>
                <w:rFonts w:hint="eastAsia"/>
                <w:sz w:val="24"/>
              </w:rPr>
              <w:t>标题：输入源：用户从键盘输入。类型：String。长度：无限制。</w:t>
            </w:r>
          </w:p>
          <w:p>
            <w:pPr>
              <w:jc w:val="both"/>
              <w:rPr>
                <w:rFonts w:hint="eastAsia"/>
                <w:sz w:val="24"/>
              </w:rPr>
            </w:pPr>
            <w:r>
              <w:rPr>
                <w:rFonts w:hint="eastAsia"/>
                <w:sz w:val="24"/>
              </w:rPr>
              <w:t>联系方式：输入源：用户从键盘输入。类型：String。长度：20。</w:t>
            </w:r>
          </w:p>
          <w:p>
            <w:pPr>
              <w:jc w:val="both"/>
              <w:rPr>
                <w:rFonts w:hint="eastAsia"/>
                <w:sz w:val="24"/>
              </w:rPr>
            </w:pPr>
            <w:r>
              <w:rPr>
                <w:rFonts w:hint="eastAsia"/>
                <w:sz w:val="24"/>
              </w:rPr>
              <w:t>详细描述：输入源：用户从键盘输入。类型：String。长度：无限制。</w:t>
            </w:r>
          </w:p>
          <w:p>
            <w:pPr>
              <w:jc w:val="both"/>
              <w:rPr>
                <w:rFonts w:hint="eastAsia"/>
                <w:sz w:val="24"/>
              </w:rPr>
            </w:pPr>
            <w:r>
              <w:rPr>
                <w:rFonts w:hint="eastAsia"/>
                <w:sz w:val="24"/>
              </w:rPr>
              <w:t>图片：输入源：调用对应A</w:t>
            </w:r>
            <w:r>
              <w:rPr>
                <w:sz w:val="24"/>
              </w:rPr>
              <w:t>PI</w:t>
            </w:r>
            <w:r>
              <w:rPr>
                <w:rFonts w:hint="eastAsia"/>
                <w:sz w:val="24"/>
              </w:rPr>
              <w:t>，从用户本地上传图片。类型:</w:t>
            </w:r>
            <w:r>
              <w:rPr>
                <w:sz w:val="24"/>
              </w:rPr>
              <w:t>FILE</w:t>
            </w:r>
            <w:r>
              <w:rPr>
                <w:rFonts w:hint="eastAsia"/>
                <w:sz w:val="24"/>
              </w:rPr>
              <w:t>。长度：由A</w:t>
            </w:r>
            <w:r>
              <w:rPr>
                <w:sz w:val="24"/>
              </w:rPr>
              <w:t>PI</w:t>
            </w:r>
            <w:r>
              <w:rPr>
                <w:rFonts w:hint="eastAsia"/>
                <w:sz w:val="24"/>
              </w:rPr>
              <w:t>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rPr>
            </w:pPr>
            <w:r>
              <w:rPr>
                <w:rFonts w:hint="eastAsia"/>
                <w:sz w:val="24"/>
              </w:rPr>
              <w:t>将图片优先上传微信小程序后台云存储，获取</w:t>
            </w:r>
            <w:r>
              <w:rPr>
                <w:sz w:val="24"/>
              </w:rPr>
              <w:t>HTTPS</w:t>
            </w:r>
            <w:r>
              <w:rPr>
                <w:rFonts w:hint="eastAsia"/>
                <w:sz w:val="24"/>
              </w:rPr>
              <w:t>链接后，与其他信息打包，一则失物招领信息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sz w:val="24"/>
              </w:rPr>
            </w:pPr>
            <w:r>
              <w:rPr>
                <w:rFonts w:hint="eastAsia"/>
                <w:sz w:val="24"/>
              </w:rPr>
              <w:t>有明显输入提示。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eastAsia" w:eastAsia="黑体"/>
                <w:sz w:val="24"/>
              </w:rPr>
            </w:pPr>
            <w:r>
              <w:rPr>
                <w:rFonts w:hint="eastAsia" w:eastAsia="黑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b/>
                <w:bCs/>
                <w:sz w:val="24"/>
              </w:rPr>
            </w:pPr>
            <w:r>
              <w:rPr>
                <w:rFonts w:hint="eastAsia" w:eastAsia="黑体"/>
                <w:b/>
                <w:bCs/>
                <w:sz w:val="24"/>
              </w:rPr>
              <w:t>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查看系统现存招领/拾物信息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rPr>
            </w:pPr>
            <w:r>
              <w:rPr>
                <w:rFonts w:hint="eastAsia"/>
                <w:sz w:val="24"/>
              </w:rPr>
              <w:t>用户的点击动作触发页面事件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eastAsia"/>
                <w:sz w:val="24"/>
              </w:rPr>
            </w:pPr>
            <w:r>
              <w:rPr>
                <w:rFonts w:hint="eastAsia"/>
                <w:sz w:val="24"/>
              </w:rPr>
              <w:t>响应触摸事件，调用相关J</w:t>
            </w:r>
            <w:r>
              <w:rPr>
                <w:sz w:val="24"/>
              </w:rPr>
              <w:t>S</w:t>
            </w:r>
            <w:r>
              <w:rPr>
                <w:rFonts w:hint="eastAsia"/>
                <w:sz w:val="24"/>
              </w:rPr>
              <w:t>操作，显示页面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color w:val="FF0000"/>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eastAsia"/>
                <w:color w:val="FF0000"/>
                <w:sz w:val="24"/>
              </w:rPr>
            </w:pPr>
            <w:r>
              <w:rPr>
                <w:rFonts w:hint="eastAsia"/>
                <w:sz w:val="24"/>
              </w:rPr>
              <w:t>能展现上传信息的标题，以及图片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功能编号</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功能名称</w:t>
            </w:r>
          </w:p>
        </w:tc>
        <w:tc>
          <w:tcPr>
            <w:tcW w:w="6720" w:type="dxa"/>
            <w:tcBorders>
              <w:top w:val="single" w:color="auto" w:sz="4" w:space="0"/>
              <w:left w:val="single" w:color="auto" w:sz="4" w:space="0"/>
              <w:bottom w:val="single" w:color="auto" w:sz="4" w:space="0"/>
              <w:right w:val="single" w:color="auto" w:sz="4" w:space="0"/>
            </w:tcBorders>
          </w:tcPr>
          <w:p>
            <w:pPr>
              <w:jc w:val="both"/>
              <w:rPr>
                <w:sz w:val="24"/>
              </w:rPr>
            </w:pPr>
            <w:r>
              <w:rPr>
                <w:rFonts w:hint="eastAsia"/>
                <w:sz w:val="24"/>
              </w:rPr>
              <w:t>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Borders>
              <w:top w:val="single" w:color="auto" w:sz="4" w:space="0"/>
              <w:left w:val="single" w:color="auto" w:sz="4" w:space="0"/>
              <w:bottom w:val="single" w:color="auto" w:sz="4" w:space="0"/>
              <w:right w:val="single" w:color="auto" w:sz="4" w:space="0"/>
            </w:tcBorders>
          </w:tcPr>
          <w:p>
            <w:pPr>
              <w:jc w:val="both"/>
              <w:rPr>
                <w:sz w:val="24"/>
              </w:rPr>
            </w:pPr>
            <w:r>
              <w:rPr>
                <w:rFonts w:hint="eastAsia"/>
                <w:sz w:val="24"/>
              </w:rPr>
              <w:t>按要求检索系统存有的数据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输入项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关键词：输入源：用户从键盘输入。类型:</w:t>
            </w:r>
            <w:r>
              <w:rPr>
                <w:sz w:val="24"/>
              </w:rPr>
              <w:t>S</w:t>
            </w:r>
            <w:r>
              <w:rPr>
                <w:rFonts w:hint="eastAsia"/>
                <w:sz w:val="24"/>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处理描述</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根据关键词在后端数据库中进行查询，返回满足条件的项目。根据信息存有的图片的H</w:t>
            </w:r>
            <w:r>
              <w:rPr>
                <w:sz w:val="24"/>
              </w:rPr>
              <w:t>TTPS</w:t>
            </w:r>
            <w:r>
              <w:rPr>
                <w:rFonts w:hint="eastAsia"/>
                <w:sz w:val="24"/>
              </w:rPr>
              <w:t>，在线显示图片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输出项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招领信息，图片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界面要求</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 xml:space="preserve"> 能在用户手机以正常比例显示信息，信息的排版也正常</w:t>
            </w:r>
          </w:p>
        </w:tc>
      </w:tr>
      <w:bookmarkEnd w:id="1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功能编号</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功能名称</w:t>
            </w:r>
          </w:p>
        </w:tc>
        <w:tc>
          <w:tcPr>
            <w:tcW w:w="6720" w:type="dxa"/>
            <w:tcBorders>
              <w:top w:val="single" w:color="auto" w:sz="4" w:space="0"/>
              <w:left w:val="single" w:color="auto" w:sz="4" w:space="0"/>
              <w:bottom w:val="single" w:color="auto" w:sz="4" w:space="0"/>
              <w:right w:val="single" w:color="auto" w:sz="4" w:space="0"/>
            </w:tcBorders>
          </w:tcPr>
          <w:p>
            <w:pPr>
              <w:jc w:val="both"/>
              <w:rPr>
                <w:b/>
                <w:bCs/>
                <w:sz w:val="24"/>
              </w:rPr>
            </w:pPr>
            <w:r>
              <w:rPr>
                <w:rFonts w:hint="eastAsia"/>
                <w:b/>
                <w:bCs/>
                <w:sz w:val="24"/>
              </w:rPr>
              <w:t>用户信息显示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Borders>
              <w:top w:val="single" w:color="auto" w:sz="4" w:space="0"/>
              <w:left w:val="single" w:color="auto" w:sz="4" w:space="0"/>
              <w:bottom w:val="single" w:color="auto" w:sz="4" w:space="0"/>
              <w:right w:val="single" w:color="auto" w:sz="4" w:space="0"/>
            </w:tcBorders>
          </w:tcPr>
          <w:p>
            <w:pPr>
              <w:jc w:val="both"/>
              <w:rPr>
                <w:b/>
                <w:bCs/>
                <w:sz w:val="24"/>
              </w:rPr>
            </w:pPr>
            <w:r>
              <w:rPr>
                <w:rFonts w:hint="eastAsia"/>
                <w:b/>
                <w:bCs/>
                <w:sz w:val="24"/>
              </w:rPr>
              <w:t>显示用户头像，用户历史发布信息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输入项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用户的点击动作触发页面事件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处理描述</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响应事件，切换页面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输出项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界面要求</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排版美观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功能编号</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功能名称</w:t>
            </w:r>
          </w:p>
        </w:tc>
        <w:tc>
          <w:tcPr>
            <w:tcW w:w="6720" w:type="dxa"/>
            <w:tcBorders>
              <w:top w:val="single" w:color="auto" w:sz="4" w:space="0"/>
              <w:left w:val="single" w:color="auto" w:sz="4" w:space="0"/>
              <w:bottom w:val="single" w:color="auto" w:sz="4" w:space="0"/>
              <w:right w:val="single" w:color="auto" w:sz="4" w:space="0"/>
            </w:tcBorders>
          </w:tcPr>
          <w:p>
            <w:pPr>
              <w:jc w:val="both"/>
              <w:rPr>
                <w:b/>
                <w:bCs/>
                <w:sz w:val="24"/>
              </w:rPr>
            </w:pPr>
            <w:r>
              <w:rPr>
                <w:rFonts w:hint="eastAsia"/>
                <w:b/>
                <w:bCs/>
                <w:sz w:val="24"/>
              </w:rPr>
              <w:t>信息详情展示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Borders>
              <w:top w:val="single" w:color="auto" w:sz="4" w:space="0"/>
              <w:left w:val="single" w:color="auto" w:sz="4" w:space="0"/>
              <w:bottom w:val="single" w:color="auto" w:sz="4" w:space="0"/>
              <w:right w:val="single" w:color="auto" w:sz="4" w:space="0"/>
            </w:tcBorders>
          </w:tcPr>
          <w:p>
            <w:pPr>
              <w:jc w:val="both"/>
              <w:rPr>
                <w:b/>
                <w:bCs/>
                <w:sz w:val="24"/>
              </w:rPr>
            </w:pPr>
            <w:r>
              <w:rPr>
                <w:rFonts w:hint="eastAsia"/>
                <w:b/>
                <w:bCs/>
                <w:sz w:val="24"/>
              </w:rPr>
              <w:t>信息检视页面点开可以查看详细信息，点击图片还能放大，点击联系方式可以自动复制到剪切板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输入项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用户的点击动作触发页面事件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处理描述</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响应触摸事件，调用相关J</w:t>
            </w:r>
            <w:r>
              <w:rPr>
                <w:sz w:val="24"/>
              </w:rPr>
              <w:t>S</w:t>
            </w:r>
            <w:r>
              <w:rPr>
                <w:rFonts w:hint="eastAsia"/>
                <w:sz w:val="24"/>
              </w:rPr>
              <w:t>操作，显示页面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输出项</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tcBorders>
              <w:top w:val="single" w:color="auto" w:sz="4" w:space="0"/>
              <w:left w:val="single" w:color="auto" w:sz="4" w:space="0"/>
              <w:bottom w:val="single" w:color="auto" w:sz="4" w:space="0"/>
              <w:right w:val="single" w:color="auto" w:sz="4" w:space="0"/>
            </w:tcBorders>
            <w:vAlign w:val="center"/>
          </w:tcPr>
          <w:p>
            <w:pPr>
              <w:jc w:val="both"/>
              <w:rPr>
                <w:rFonts w:eastAsia="黑体"/>
                <w:sz w:val="24"/>
              </w:rPr>
            </w:pPr>
            <w:r>
              <w:rPr>
                <w:rFonts w:hint="eastAsia" w:eastAsia="黑体"/>
                <w:sz w:val="24"/>
              </w:rPr>
              <w:t>界面要求</w:t>
            </w:r>
          </w:p>
        </w:tc>
        <w:tc>
          <w:tcPr>
            <w:tcW w:w="6720" w:type="dxa"/>
            <w:tcBorders>
              <w:top w:val="single" w:color="auto" w:sz="4" w:space="0"/>
              <w:left w:val="single" w:color="auto" w:sz="4" w:space="0"/>
              <w:bottom w:val="single" w:color="auto" w:sz="4" w:space="0"/>
              <w:right w:val="single" w:color="auto" w:sz="4" w:space="0"/>
            </w:tcBorders>
          </w:tcPr>
          <w:p>
            <w:pPr>
              <w:jc w:val="both"/>
              <w:rPr>
                <w:rFonts w:hint="eastAsia"/>
                <w:sz w:val="24"/>
              </w:rPr>
            </w:pPr>
            <w:r>
              <w:rPr>
                <w:rFonts w:hint="eastAsia"/>
                <w:sz w:val="24"/>
              </w:rPr>
              <w:t>能展现上传信息的标题，以及图片</w:t>
            </w:r>
          </w:p>
        </w:tc>
      </w:tr>
    </w:tbl>
    <w:p>
      <w:bookmarkStart w:id="19" w:name="_GoBack"/>
      <w:bookmarkEnd w:id="19"/>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6</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08BD27B3"/>
    <w:rsid w:val="1D01060D"/>
    <w:rsid w:val="30F96C49"/>
    <w:rsid w:val="38C5483A"/>
    <w:rsid w:val="4B6A286A"/>
    <w:rsid w:val="601C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388</Words>
  <Characters>2216</Characters>
  <Lines>18</Lines>
  <Paragraphs>5</Paragraphs>
  <TotalTime>0</TotalTime>
  <ScaleCrop>false</ScaleCrop>
  <LinksUpToDate>false</LinksUpToDate>
  <CharactersWithSpaces>2599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嘴嚼</cp:lastModifiedBy>
  <dcterms:modified xsi:type="dcterms:W3CDTF">2021-06-23T14:41:06Z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9478A97907C8421EA035BC4115D49665</vt:lpwstr>
  </property>
</Properties>
</file>