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1A9C" w14:textId="77777777" w:rsidR="00880747" w:rsidRPr="00764E53" w:rsidRDefault="00880747" w:rsidP="00880747">
      <w:pPr>
        <w:pStyle w:val="Body"/>
        <w:tabs>
          <w:tab w:val="center" w:pos="5040"/>
        </w:tabs>
        <w:jc w:val="center"/>
        <w:rPr>
          <w:rFonts w:ascii="Garamond" w:eastAsia="Calibri" w:hAnsi="Garamond" w:cstheme="minorHAnsi"/>
          <w:sz w:val="32"/>
          <w:szCs w:val="32"/>
          <w:lang w:val="en-US"/>
        </w:rPr>
      </w:pPr>
      <w:r w:rsidRPr="00764E53">
        <w:rPr>
          <w:rFonts w:ascii="Garamond" w:hAnsi="Garamond" w:cstheme="minorHAnsi"/>
          <w:b/>
          <w:bCs/>
          <w:smallCaps/>
          <w:sz w:val="32"/>
          <w:szCs w:val="32"/>
          <w:lang w:val="en-US"/>
        </w:rPr>
        <w:t>JAMES LOVELL</w:t>
      </w:r>
    </w:p>
    <w:p w14:paraId="4BC3B02F" w14:textId="77777777" w:rsidR="00880747" w:rsidRPr="00D227C9" w:rsidRDefault="00880747" w:rsidP="00880747">
      <w:pPr>
        <w:pStyle w:val="Body"/>
        <w:tabs>
          <w:tab w:val="left" w:pos="2330"/>
          <w:tab w:val="center" w:pos="5040"/>
        </w:tabs>
        <w:jc w:val="center"/>
        <w:rPr>
          <w:rFonts w:ascii="Garamond" w:eastAsia="Calibri" w:hAnsi="Garamond" w:cstheme="minorHAnsi"/>
          <w:lang w:val="en-US"/>
        </w:rPr>
      </w:pPr>
      <w:r w:rsidRPr="00D227C9">
        <w:rPr>
          <w:rFonts w:ascii="Garamond" w:hAnsi="Garamond" w:cstheme="minorHAnsi"/>
          <w:lang w:val="en-US"/>
        </w:rPr>
        <w:t>jrllovell@gmail.com</w:t>
      </w:r>
    </w:p>
    <w:p w14:paraId="2D4AC8ED" w14:textId="5FD88688" w:rsidR="00880747" w:rsidRDefault="00B903E9" w:rsidP="00880747">
      <w:pPr>
        <w:pStyle w:val="Body"/>
        <w:tabs>
          <w:tab w:val="center" w:pos="5040"/>
        </w:tabs>
        <w:jc w:val="center"/>
        <w:rPr>
          <w:rFonts w:ascii="Garamond" w:hAnsi="Garamond" w:cstheme="minorHAnsi"/>
          <w:lang w:val="en-US"/>
        </w:rPr>
      </w:pPr>
      <w:r>
        <w:rPr>
          <w:rFonts w:ascii="Garamond" w:hAnsi="Garamond" w:cstheme="minorHAnsi"/>
          <w:lang w:val="en-US"/>
        </w:rPr>
        <w:t>326 East Tyler Street, Richardson, TX 75081</w:t>
      </w:r>
      <w:r w:rsidR="00880747" w:rsidRPr="00D227C9">
        <w:rPr>
          <w:rFonts w:ascii="Garamond" w:hAnsi="Garamond" w:cstheme="minorHAnsi"/>
          <w:lang w:val="en-US"/>
        </w:rPr>
        <w:t xml:space="preserve"> · (972) 672-1389</w:t>
      </w:r>
    </w:p>
    <w:p w14:paraId="10ADEEDE" w14:textId="43E95438" w:rsidR="00194663" w:rsidRPr="00D227C9" w:rsidRDefault="00151504" w:rsidP="00880747">
      <w:pPr>
        <w:pStyle w:val="Body"/>
        <w:tabs>
          <w:tab w:val="center" w:pos="5040"/>
        </w:tabs>
        <w:jc w:val="center"/>
        <w:rPr>
          <w:rFonts w:ascii="Garamond" w:hAnsi="Garamond" w:cstheme="minorHAnsi"/>
          <w:lang w:val="en-US"/>
        </w:rPr>
      </w:pPr>
      <w:r>
        <w:rPr>
          <w:rFonts w:ascii="Garamond" w:hAnsi="Garamond" w:cstheme="minorHAnsi"/>
          <w:lang w:val="en-US"/>
        </w:rPr>
        <w:t xml:space="preserve">Data </w:t>
      </w:r>
      <w:r w:rsidR="00194663">
        <w:rPr>
          <w:rFonts w:ascii="Garamond" w:hAnsi="Garamond" w:cstheme="minorHAnsi"/>
          <w:lang w:val="en-US"/>
        </w:rPr>
        <w:t xml:space="preserve">Portfolio: </w:t>
      </w:r>
      <w:r w:rsidR="00194663" w:rsidRPr="00194663">
        <w:rPr>
          <w:rFonts w:ascii="Garamond" w:hAnsi="Garamond" w:cstheme="minorHAnsi"/>
          <w:lang w:val="en-US"/>
        </w:rPr>
        <w:t>James-Lovell.github.io</w:t>
      </w:r>
    </w:p>
    <w:p w14:paraId="19FC7BE7" w14:textId="77777777" w:rsidR="00707D5C" w:rsidRPr="00D227C9" w:rsidRDefault="00707D5C" w:rsidP="00880747">
      <w:pPr>
        <w:pStyle w:val="Body"/>
        <w:tabs>
          <w:tab w:val="center" w:pos="5040"/>
        </w:tabs>
        <w:jc w:val="center"/>
        <w:rPr>
          <w:rFonts w:ascii="Garamond" w:eastAsia="Calibri" w:hAnsi="Garamond" w:cstheme="minorHAnsi"/>
          <w:lang w:val="en-US"/>
        </w:rPr>
      </w:pPr>
    </w:p>
    <w:p w14:paraId="29471BD5" w14:textId="77777777" w:rsidR="00880747" w:rsidRPr="00D227C9" w:rsidRDefault="00880747" w:rsidP="006C169C">
      <w:pPr>
        <w:pStyle w:val="Body"/>
        <w:ind w:right="-36"/>
        <w:rPr>
          <w:rFonts w:ascii="Garamond" w:eastAsia="Calibri" w:hAnsi="Garamond" w:cstheme="minorHAnsi"/>
          <w:b/>
          <w:bCs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>EXPERIENCE</w:t>
      </w:r>
    </w:p>
    <w:p w14:paraId="28038469" w14:textId="0164EF95" w:rsidR="00880747" w:rsidRPr="00D227C9" w:rsidRDefault="00880747" w:rsidP="0036522B">
      <w:pPr>
        <w:pStyle w:val="Body"/>
        <w:tabs>
          <w:tab w:val="left" w:pos="8020"/>
        </w:tabs>
        <w:ind w:right="-36"/>
        <w:rPr>
          <w:rFonts w:ascii="Garamond" w:eastAsia="Calibri" w:hAnsi="Garamond" w:cstheme="minorHAnsi"/>
          <w:sz w:val="4"/>
          <w:szCs w:val="4"/>
          <w:lang w:val="en-US"/>
        </w:rPr>
      </w:pPr>
      <w:r w:rsidRPr="00D227C9">
        <w:rPr>
          <w:rFonts w:ascii="Garamond" w:eastAsia="Calibri" w:hAnsi="Garamond" w:cstheme="minorHAnsi"/>
          <w:noProof/>
          <w:sz w:val="4"/>
          <w:szCs w:val="4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BE07412" wp14:editId="0CD1AA63">
                <wp:simplePos x="0" y="0"/>
                <wp:positionH relativeFrom="column">
                  <wp:posOffset>7937</wp:posOffset>
                </wp:positionH>
                <wp:positionV relativeFrom="line">
                  <wp:posOffset>-6032</wp:posOffset>
                </wp:positionV>
                <wp:extent cx="6400800" cy="0"/>
                <wp:effectExtent l="0" t="0" r="0" b="0"/>
                <wp:wrapNone/>
                <wp:docPr id="1073741826" name="officeArt object" descr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5B209" id="officeArt object" o:spid="_x0000_s1026" alt="AutoShape 3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6pt,-.45pt" to="504.6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" strokeweight="1.25pt">
                <w10:wrap anchory="line"/>
              </v:line>
            </w:pict>
          </mc:Fallback>
        </mc:AlternateContent>
      </w:r>
      <w:r w:rsidR="0036522B">
        <w:rPr>
          <w:rFonts w:ascii="Garamond" w:eastAsia="Calibri" w:hAnsi="Garamond" w:cstheme="minorHAnsi"/>
          <w:sz w:val="4"/>
          <w:szCs w:val="4"/>
          <w:lang w:val="en-US"/>
        </w:rPr>
        <w:tab/>
      </w:r>
    </w:p>
    <w:p w14:paraId="67E54CF8" w14:textId="77777777" w:rsidR="00707D5C" w:rsidRPr="00D227C9" w:rsidRDefault="00707D5C" w:rsidP="006C169C">
      <w:pPr>
        <w:pStyle w:val="Body"/>
        <w:tabs>
          <w:tab w:val="right" w:pos="10060"/>
        </w:tabs>
        <w:ind w:right="-36"/>
        <w:rPr>
          <w:rFonts w:ascii="Garamond" w:hAnsi="Garamond" w:cstheme="minorHAnsi"/>
          <w:b/>
          <w:bCs/>
          <w:sz w:val="16"/>
          <w:szCs w:val="16"/>
          <w:lang w:val="en-US"/>
        </w:rPr>
      </w:pPr>
    </w:p>
    <w:p w14:paraId="29FB754E" w14:textId="31E5B6BD" w:rsidR="00880747" w:rsidRPr="006C169C" w:rsidRDefault="00880747" w:rsidP="006C169C">
      <w:pPr>
        <w:pStyle w:val="Body"/>
        <w:tabs>
          <w:tab w:val="right" w:pos="10260"/>
        </w:tabs>
        <w:ind w:right="-36"/>
        <w:rPr>
          <w:rFonts w:ascii="Garamond" w:hAnsi="Garamond" w:cstheme="minorHAnsi"/>
          <w:b/>
          <w:bCs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 xml:space="preserve">REPUBLICAN NATIONAL COMMITTEE, </w:t>
      </w:r>
      <w:r w:rsidRPr="00D227C9">
        <w:rPr>
          <w:rFonts w:ascii="Garamond" w:hAnsi="Garamond" w:cstheme="minorHAnsi"/>
          <w:lang w:val="en-US"/>
        </w:rPr>
        <w:t xml:space="preserve">Washington, DC   </w:t>
      </w:r>
      <w:r w:rsidR="0034273B">
        <w:rPr>
          <w:rFonts w:ascii="Garamond" w:hAnsi="Garamond" w:cstheme="minorHAnsi"/>
          <w:lang w:val="en-US"/>
        </w:rPr>
        <w:tab/>
      </w:r>
      <w:r w:rsidRPr="00D227C9">
        <w:rPr>
          <w:rFonts w:ascii="Garamond" w:hAnsi="Garamond" w:cstheme="minorHAnsi"/>
          <w:b/>
          <w:bCs/>
          <w:lang w:val="en-US"/>
        </w:rPr>
        <w:t>September 2021</w:t>
      </w:r>
      <w:r w:rsidR="0014213D">
        <w:rPr>
          <w:rFonts w:ascii="Garamond" w:hAnsi="Garamond" w:cstheme="minorHAnsi"/>
          <w:b/>
          <w:bCs/>
          <w:lang w:val="en-US"/>
        </w:rPr>
        <w:t xml:space="preserve"> –</w:t>
      </w:r>
      <w:r w:rsidRPr="00D227C9">
        <w:rPr>
          <w:rFonts w:ascii="Garamond" w:hAnsi="Garamond" w:cstheme="minorHAnsi"/>
          <w:b/>
          <w:bCs/>
          <w:lang w:val="en-US"/>
        </w:rPr>
        <w:t xml:space="preserve"> </w:t>
      </w:r>
      <w:r w:rsidR="00B47697">
        <w:rPr>
          <w:rFonts w:ascii="Garamond" w:hAnsi="Garamond" w:cstheme="minorHAnsi"/>
          <w:b/>
          <w:bCs/>
          <w:lang w:val="en-US"/>
        </w:rPr>
        <w:t>December 2022</w:t>
      </w:r>
    </w:p>
    <w:p w14:paraId="2ECFFDEA" w14:textId="77777777" w:rsidR="00880747" w:rsidRPr="00D227C9" w:rsidRDefault="00880747" w:rsidP="006C169C">
      <w:pPr>
        <w:pStyle w:val="Body"/>
        <w:tabs>
          <w:tab w:val="right" w:pos="10060"/>
        </w:tabs>
        <w:ind w:right="-36"/>
        <w:rPr>
          <w:rFonts w:ascii="Garamond" w:eastAsia="Calibri" w:hAnsi="Garamond" w:cstheme="minorHAnsi"/>
          <w:b/>
          <w:bCs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>War Room Analyst</w:t>
      </w:r>
    </w:p>
    <w:p w14:paraId="59804B28" w14:textId="4C9A8007" w:rsidR="00B76557" w:rsidRPr="00D227C9" w:rsidRDefault="00B76557" w:rsidP="00431BBA">
      <w:pPr>
        <w:pStyle w:val="ListParagraph"/>
        <w:numPr>
          <w:ilvl w:val="0"/>
          <w:numId w:val="2"/>
        </w:numP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</w:rPr>
        <w:t xml:space="preserve">Monitored and clipped videos of White House </w:t>
      </w:r>
      <w:r w:rsidR="003761F0" w:rsidRPr="00D227C9">
        <w:rPr>
          <w:rFonts w:ascii="Garamond" w:hAnsi="Garamond" w:cstheme="minorHAnsi"/>
        </w:rPr>
        <w:t>p</w:t>
      </w:r>
      <w:r w:rsidRPr="00D227C9">
        <w:rPr>
          <w:rFonts w:ascii="Garamond" w:hAnsi="Garamond" w:cstheme="minorHAnsi"/>
        </w:rPr>
        <w:t xml:space="preserve">ress </w:t>
      </w:r>
      <w:r w:rsidR="003761F0" w:rsidRPr="00D227C9">
        <w:rPr>
          <w:rFonts w:ascii="Garamond" w:hAnsi="Garamond" w:cstheme="minorHAnsi"/>
        </w:rPr>
        <w:t>b</w:t>
      </w:r>
      <w:r w:rsidRPr="00D227C9">
        <w:rPr>
          <w:rFonts w:ascii="Garamond" w:hAnsi="Garamond" w:cstheme="minorHAnsi"/>
        </w:rPr>
        <w:t xml:space="preserve">riefings </w:t>
      </w:r>
      <w:r w:rsidR="003761F0" w:rsidRPr="00D227C9">
        <w:rPr>
          <w:rFonts w:ascii="Garamond" w:hAnsi="Garamond" w:cstheme="minorHAnsi"/>
        </w:rPr>
        <w:t>and</w:t>
      </w:r>
      <w:r w:rsidRPr="00D227C9">
        <w:rPr>
          <w:rFonts w:ascii="Garamond" w:hAnsi="Garamond" w:cstheme="minorHAnsi"/>
        </w:rPr>
        <w:t xml:space="preserve"> </w:t>
      </w:r>
      <w:r w:rsidR="003761F0" w:rsidRPr="00D227C9">
        <w:rPr>
          <w:rFonts w:ascii="Garamond" w:hAnsi="Garamond" w:cstheme="minorHAnsi"/>
        </w:rPr>
        <w:t>a</w:t>
      </w:r>
      <w:r w:rsidRPr="00D227C9">
        <w:rPr>
          <w:rFonts w:ascii="Garamond" w:hAnsi="Garamond" w:cstheme="minorHAnsi"/>
        </w:rPr>
        <w:t xml:space="preserve">dministration </w:t>
      </w:r>
      <w:r w:rsidR="003761F0" w:rsidRPr="00D227C9">
        <w:rPr>
          <w:rFonts w:ascii="Garamond" w:hAnsi="Garamond" w:cstheme="minorHAnsi"/>
        </w:rPr>
        <w:t>o</w:t>
      </w:r>
      <w:r w:rsidRPr="00D227C9">
        <w:rPr>
          <w:rFonts w:ascii="Garamond" w:hAnsi="Garamond" w:cstheme="minorHAnsi"/>
        </w:rPr>
        <w:t xml:space="preserve">fficials TV </w:t>
      </w:r>
      <w:r w:rsidR="003761F0" w:rsidRPr="00D227C9">
        <w:rPr>
          <w:rFonts w:ascii="Garamond" w:hAnsi="Garamond" w:cstheme="minorHAnsi"/>
        </w:rPr>
        <w:t>a</w:t>
      </w:r>
      <w:r w:rsidRPr="00D227C9">
        <w:rPr>
          <w:rFonts w:ascii="Garamond" w:hAnsi="Garamond" w:cstheme="minorHAnsi"/>
        </w:rPr>
        <w:t xml:space="preserve">ppearances, </w:t>
      </w:r>
      <w:r w:rsidR="003761F0" w:rsidRPr="00D227C9">
        <w:rPr>
          <w:rFonts w:ascii="Garamond" w:hAnsi="Garamond" w:cstheme="minorHAnsi"/>
        </w:rPr>
        <w:t>t</w:t>
      </w:r>
      <w:r w:rsidRPr="00D227C9">
        <w:rPr>
          <w:rFonts w:ascii="Garamond" w:hAnsi="Garamond" w:cstheme="minorHAnsi"/>
        </w:rPr>
        <w:t xml:space="preserve">weeting </w:t>
      </w:r>
      <w:r w:rsidR="003761F0" w:rsidRPr="00D227C9">
        <w:rPr>
          <w:rFonts w:ascii="Garamond" w:hAnsi="Garamond" w:cstheme="minorHAnsi"/>
        </w:rPr>
        <w:t>5</w:t>
      </w:r>
      <w:r w:rsidR="00704015">
        <w:rPr>
          <w:rFonts w:ascii="Garamond" w:hAnsi="Garamond" w:cstheme="minorHAnsi"/>
        </w:rPr>
        <w:t>8</w:t>
      </w:r>
      <w:r w:rsidRPr="00D227C9">
        <w:rPr>
          <w:rFonts w:ascii="Garamond" w:hAnsi="Garamond" w:cstheme="minorHAnsi"/>
        </w:rPr>
        <w:t xml:space="preserve"> videos to the RNC Research Account, accumulating </w:t>
      </w:r>
      <w:r w:rsidR="00477473">
        <w:rPr>
          <w:rFonts w:ascii="Garamond" w:hAnsi="Garamond" w:cstheme="minorHAnsi"/>
        </w:rPr>
        <w:t>12</w:t>
      </w:r>
      <w:r w:rsidRPr="00D227C9">
        <w:rPr>
          <w:rFonts w:ascii="Garamond" w:hAnsi="Garamond" w:cstheme="minorHAnsi"/>
        </w:rPr>
        <w:t xml:space="preserve">.8 million views and </w:t>
      </w:r>
      <w:r w:rsidR="00477473">
        <w:rPr>
          <w:rFonts w:ascii="Garamond" w:hAnsi="Garamond" w:cstheme="minorHAnsi"/>
        </w:rPr>
        <w:t>12</w:t>
      </w:r>
      <w:r w:rsidRPr="00D227C9">
        <w:rPr>
          <w:rFonts w:ascii="Garamond" w:hAnsi="Garamond" w:cstheme="minorHAnsi"/>
        </w:rPr>
        <w:t>,000</w:t>
      </w:r>
      <w:r w:rsidR="000D3C7F">
        <w:rPr>
          <w:rFonts w:ascii="Garamond" w:hAnsi="Garamond" w:cstheme="minorHAnsi"/>
        </w:rPr>
        <w:t>+</w:t>
      </w:r>
      <w:r w:rsidRPr="00D227C9">
        <w:rPr>
          <w:rFonts w:ascii="Garamond" w:hAnsi="Garamond" w:cstheme="minorHAnsi"/>
        </w:rPr>
        <w:t xml:space="preserve"> Retweets</w:t>
      </w:r>
    </w:p>
    <w:p w14:paraId="00400D5C" w14:textId="4A7BA38A" w:rsidR="007A1AEF" w:rsidRPr="00D227C9" w:rsidRDefault="007A1AEF" w:rsidP="00431BBA">
      <w:pPr>
        <w:pStyle w:val="ListParagraph"/>
        <w:numPr>
          <w:ilvl w:val="0"/>
          <w:numId w:val="2"/>
        </w:numP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</w:rPr>
        <w:t>Optimized the rapid response process, streamlining communication</w:t>
      </w:r>
      <w:r w:rsidR="00AE2BCB" w:rsidRPr="00D227C9">
        <w:rPr>
          <w:rFonts w:ascii="Garamond" w:hAnsi="Garamond" w:cstheme="minorHAnsi"/>
        </w:rPr>
        <w:t xml:space="preserve"> between viewing and editing teams to post clips </w:t>
      </w:r>
      <w:r w:rsidR="00477473">
        <w:rPr>
          <w:rFonts w:ascii="Garamond" w:hAnsi="Garamond" w:cstheme="minorHAnsi"/>
        </w:rPr>
        <w:t xml:space="preserve">30% </w:t>
      </w:r>
      <w:r w:rsidR="00AE2BCB" w:rsidRPr="00D227C9">
        <w:rPr>
          <w:rFonts w:ascii="Garamond" w:hAnsi="Garamond" w:cstheme="minorHAnsi"/>
        </w:rPr>
        <w:t xml:space="preserve">quicker which increased social media engagement </w:t>
      </w:r>
    </w:p>
    <w:p w14:paraId="63F86A12" w14:textId="1C0A32A8" w:rsidR="00B76557" w:rsidRPr="00D227C9" w:rsidRDefault="00B76557" w:rsidP="00431BBA">
      <w:pPr>
        <w:pStyle w:val="ListParagraph"/>
        <w:numPr>
          <w:ilvl w:val="0"/>
          <w:numId w:val="2"/>
        </w:numP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</w:rPr>
        <w:t>Conducted fact checking and in-depth research on politician</w:t>
      </w:r>
      <w:r w:rsidR="004E69F9" w:rsidRPr="00D227C9">
        <w:rPr>
          <w:rFonts w:ascii="Garamond" w:hAnsi="Garamond" w:cstheme="minorHAnsi"/>
        </w:rPr>
        <w:t>’</w:t>
      </w:r>
      <w:r w:rsidRPr="00D227C9">
        <w:rPr>
          <w:rFonts w:ascii="Garamond" w:hAnsi="Garamond" w:cstheme="minorHAnsi"/>
        </w:rPr>
        <w:t xml:space="preserve">s statements and interviews </w:t>
      </w:r>
      <w:proofErr w:type="gramStart"/>
      <w:r w:rsidRPr="00D227C9">
        <w:rPr>
          <w:rFonts w:ascii="Garamond" w:hAnsi="Garamond" w:cstheme="minorHAnsi"/>
        </w:rPr>
        <w:t>in order to</w:t>
      </w:r>
      <w:proofErr w:type="gramEnd"/>
      <w:r w:rsidRPr="00D227C9">
        <w:rPr>
          <w:rFonts w:ascii="Garamond" w:hAnsi="Garamond" w:cstheme="minorHAnsi"/>
        </w:rPr>
        <w:t xml:space="preserve"> combat misinformation, </w:t>
      </w:r>
      <w:r w:rsidR="00477473">
        <w:rPr>
          <w:rFonts w:ascii="Garamond" w:hAnsi="Garamond" w:cstheme="minorHAnsi"/>
        </w:rPr>
        <w:t xml:space="preserve">with this research being featured on four prime-time cable news shows </w:t>
      </w:r>
    </w:p>
    <w:p w14:paraId="298F6650" w14:textId="77777777" w:rsidR="00B76557" w:rsidRPr="00A90474" w:rsidRDefault="00B76557" w:rsidP="00142B14">
      <w:pPr>
        <w:ind w:right="-36"/>
        <w:rPr>
          <w:rFonts w:ascii="Garamond" w:hAnsi="Garamond" w:cstheme="minorHAnsi"/>
        </w:rPr>
      </w:pPr>
    </w:p>
    <w:p w14:paraId="159AA851" w14:textId="720D97E0" w:rsidR="0014213D" w:rsidRPr="00A90474" w:rsidRDefault="00880747" w:rsidP="00142B14">
      <w:pPr>
        <w:pStyle w:val="Body"/>
        <w:tabs>
          <w:tab w:val="right" w:pos="10260"/>
        </w:tabs>
        <w:ind w:right="-36"/>
        <w:rPr>
          <w:rFonts w:ascii="Garamond" w:hAnsi="Garamond" w:cstheme="minorHAnsi"/>
          <w:b/>
          <w:bCs/>
          <w:lang w:val="en-US"/>
        </w:rPr>
      </w:pPr>
      <w:r w:rsidRPr="00A90474">
        <w:rPr>
          <w:rFonts w:ascii="Garamond" w:hAnsi="Garamond" w:cstheme="minorHAnsi"/>
          <w:b/>
          <w:bCs/>
          <w:lang w:val="en-US"/>
        </w:rPr>
        <w:t>JOHN CORNYN FOR SENATE,</w:t>
      </w:r>
      <w:r w:rsidRPr="00A90474">
        <w:rPr>
          <w:rFonts w:ascii="Garamond" w:hAnsi="Garamond" w:cstheme="minorHAnsi"/>
          <w:lang w:val="en-US"/>
        </w:rPr>
        <w:t xml:space="preserve"> Austin, TX</w:t>
      </w:r>
      <w:r w:rsidR="0034273B" w:rsidRPr="00A90474">
        <w:rPr>
          <w:rFonts w:ascii="Garamond" w:hAnsi="Garamond" w:cstheme="minorHAnsi"/>
          <w:lang w:val="en-US"/>
        </w:rPr>
        <w:tab/>
      </w:r>
      <w:r w:rsidR="0014213D" w:rsidRPr="00A90474">
        <w:rPr>
          <w:rFonts w:ascii="Garamond" w:hAnsi="Garamond" w:cstheme="minorHAnsi"/>
          <w:b/>
          <w:bCs/>
          <w:lang w:val="en-US"/>
        </w:rPr>
        <w:t>June 2020 – November 2020</w:t>
      </w:r>
    </w:p>
    <w:p w14:paraId="7350C39A" w14:textId="32F9BA4C" w:rsidR="00142B14" w:rsidRPr="00A90474" w:rsidRDefault="00F31B91" w:rsidP="00142B14">
      <w:pPr>
        <w:pStyle w:val="Body"/>
        <w:ind w:right="-36"/>
        <w:rPr>
          <w:rFonts w:ascii="Garamond" w:hAnsi="Garamond" w:cstheme="minorHAnsi"/>
          <w:b/>
          <w:bCs/>
          <w:lang w:val="en-US"/>
        </w:rPr>
      </w:pPr>
      <w:r w:rsidRPr="00A90474">
        <w:rPr>
          <w:rFonts w:ascii="Garamond" w:hAnsi="Garamond" w:cstheme="minorHAnsi"/>
          <w:b/>
          <w:bCs/>
          <w:lang w:val="en-US"/>
        </w:rPr>
        <w:t>Advance Staffer</w:t>
      </w:r>
    </w:p>
    <w:p w14:paraId="15ECDBAB" w14:textId="5899D8B2" w:rsidR="00142B14" w:rsidRPr="00A90474" w:rsidRDefault="00142B14" w:rsidP="00431BBA">
      <w:pPr>
        <w:pStyle w:val="Body"/>
        <w:numPr>
          <w:ilvl w:val="0"/>
          <w:numId w:val="5"/>
        </w:numPr>
        <w:spacing w:before="60"/>
        <w:ind w:right="-36"/>
        <w:rPr>
          <w:rFonts w:ascii="Garamond" w:eastAsia="Calibri" w:hAnsi="Garamond" w:cstheme="minorHAnsi"/>
          <w:b/>
          <w:bCs/>
          <w:lang w:val="en-US"/>
        </w:rPr>
      </w:pPr>
      <w:r w:rsidRPr="00A90474">
        <w:rPr>
          <w:rFonts w:ascii="Garamond" w:hAnsi="Garamond" w:cstheme="minorHAnsi"/>
          <w:lang w:val="en-US"/>
        </w:rPr>
        <w:t xml:space="preserve">Managed and performed statistical analysis on </w:t>
      </w:r>
      <w:r w:rsidR="000D3C7F">
        <w:rPr>
          <w:rFonts w:ascii="Garamond" w:hAnsi="Garamond" w:cstheme="minorHAnsi"/>
          <w:lang w:val="en-US"/>
        </w:rPr>
        <w:t>E</w:t>
      </w:r>
      <w:r w:rsidRPr="00A90474">
        <w:rPr>
          <w:rFonts w:ascii="Garamond" w:hAnsi="Garamond" w:cstheme="minorHAnsi"/>
          <w:lang w:val="en-US"/>
        </w:rPr>
        <w:t xml:space="preserve">xcel spreadsheets with over 800,000 entries to evaluate voter data to </w:t>
      </w:r>
      <w:proofErr w:type="gramStart"/>
      <w:r w:rsidRPr="00A90474">
        <w:rPr>
          <w:rFonts w:ascii="Garamond" w:hAnsi="Garamond" w:cstheme="minorHAnsi"/>
          <w:lang w:val="en-US"/>
        </w:rPr>
        <w:t>most efficiently identify target voter groups</w:t>
      </w:r>
      <w:proofErr w:type="gramEnd"/>
    </w:p>
    <w:p w14:paraId="262A86B0" w14:textId="2739891F" w:rsidR="002908D0" w:rsidRPr="00D227C9" w:rsidRDefault="002908D0" w:rsidP="00431BBA">
      <w:pPr>
        <w:pStyle w:val="ListParagraph"/>
        <w:numPr>
          <w:ilvl w:val="0"/>
          <w:numId w:val="5"/>
        </w:numPr>
        <w:tabs>
          <w:tab w:val="right" w:pos="10060"/>
        </w:tabs>
        <w:spacing w:before="60"/>
        <w:ind w:right="-36"/>
        <w:rPr>
          <w:rFonts w:ascii="Garamond" w:hAnsi="Garamond" w:cstheme="minorHAnsi"/>
          <w:b/>
          <w:bCs/>
        </w:rPr>
      </w:pPr>
      <w:r w:rsidRPr="00A90474">
        <w:rPr>
          <w:rFonts w:ascii="Garamond" w:hAnsi="Garamond" w:cstheme="minorHAnsi"/>
        </w:rPr>
        <w:t>Scouted campaign stops ahead of the Senator’s arrival and enforced</w:t>
      </w:r>
      <w:r w:rsidRPr="00403229">
        <w:rPr>
          <w:rFonts w:ascii="Garamond" w:hAnsi="Garamond" w:cstheme="minorHAnsi"/>
        </w:rPr>
        <w:t xml:space="preserve"> security measures for 2,000+ mile roadshow</w:t>
      </w:r>
    </w:p>
    <w:p w14:paraId="06ACC92C" w14:textId="38247B0E" w:rsidR="002908D0" w:rsidRPr="00D227C9" w:rsidRDefault="00880747" w:rsidP="00431BBA">
      <w:pPr>
        <w:pStyle w:val="ListParagraph"/>
        <w:numPr>
          <w:ilvl w:val="0"/>
          <w:numId w:val="5"/>
        </w:numPr>
        <w:tabs>
          <w:tab w:val="right" w:pos="10060"/>
        </w:tabs>
        <w:spacing w:before="60"/>
        <w:ind w:right="-36"/>
      </w:pPr>
      <w:r w:rsidRPr="00D227C9">
        <w:rPr>
          <w:rFonts w:ascii="Garamond" w:hAnsi="Garamond" w:cstheme="minorHAnsi"/>
        </w:rPr>
        <w:t xml:space="preserve">Recruited </w:t>
      </w:r>
      <w:r w:rsidR="002908D0" w:rsidRPr="00D227C9">
        <w:rPr>
          <w:rFonts w:ascii="Garamond" w:hAnsi="Garamond" w:cstheme="minorHAnsi"/>
        </w:rPr>
        <w:t xml:space="preserve">based on outstanding internship performance </w:t>
      </w:r>
      <w:r w:rsidRPr="00D227C9">
        <w:rPr>
          <w:rFonts w:ascii="Garamond" w:hAnsi="Garamond" w:cstheme="minorHAnsi"/>
        </w:rPr>
        <w:t>to Senate campaign staff</w:t>
      </w:r>
      <w:r w:rsidR="002908D0" w:rsidRPr="00D227C9">
        <w:rPr>
          <w:rFonts w:ascii="Garamond" w:hAnsi="Garamond" w:cstheme="minorHAnsi"/>
        </w:rPr>
        <w:t xml:space="preserve"> </w:t>
      </w:r>
    </w:p>
    <w:p w14:paraId="270D2181" w14:textId="77777777" w:rsidR="00880747" w:rsidRPr="00D227C9" w:rsidRDefault="00880747" w:rsidP="006C169C">
      <w:pPr>
        <w:pStyle w:val="ListParagraph"/>
        <w:ind w:left="288" w:right="-36"/>
        <w:rPr>
          <w:rFonts w:ascii="Garamond" w:eastAsia="Calibri" w:hAnsi="Garamond" w:cstheme="minorHAnsi"/>
        </w:rPr>
      </w:pPr>
    </w:p>
    <w:p w14:paraId="3DCB0D35" w14:textId="0E88677C" w:rsidR="00880747" w:rsidRPr="00D227C9" w:rsidRDefault="00880747" w:rsidP="006C169C">
      <w:pPr>
        <w:pStyle w:val="Body"/>
        <w:tabs>
          <w:tab w:val="right" w:pos="10260"/>
        </w:tabs>
        <w:ind w:left="18" w:right="-36"/>
        <w:rPr>
          <w:rFonts w:ascii="Garamond" w:eastAsia="Calibri" w:hAnsi="Garamond" w:cstheme="minorHAnsi"/>
          <w:b/>
          <w:bCs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>THE WHITE HOUSE,</w:t>
      </w:r>
      <w:r w:rsidRPr="00D227C9">
        <w:rPr>
          <w:rFonts w:ascii="Garamond" w:hAnsi="Garamond" w:cstheme="minorHAnsi"/>
          <w:lang w:val="en-US"/>
        </w:rPr>
        <w:t xml:space="preserve"> Washington, DC</w:t>
      </w:r>
      <w:r w:rsidRPr="00D227C9">
        <w:rPr>
          <w:rFonts w:ascii="Garamond" w:hAnsi="Garamond" w:cstheme="minorHAnsi"/>
          <w:lang w:val="en-US"/>
        </w:rPr>
        <w:tab/>
      </w:r>
      <w:r w:rsidR="0014213D">
        <w:rPr>
          <w:rFonts w:ascii="Garamond" w:hAnsi="Garamond" w:cstheme="minorHAnsi"/>
          <w:b/>
          <w:bCs/>
          <w:lang w:val="en-US"/>
        </w:rPr>
        <w:t>January 2020 – April 2020</w:t>
      </w:r>
    </w:p>
    <w:p w14:paraId="31C67EB3" w14:textId="77777777" w:rsidR="00880747" w:rsidRPr="00D227C9" w:rsidRDefault="00880747" w:rsidP="006C169C">
      <w:pPr>
        <w:pStyle w:val="Body"/>
        <w:ind w:right="-36"/>
        <w:rPr>
          <w:rFonts w:ascii="Garamond" w:eastAsia="Calibri" w:hAnsi="Garamond" w:cstheme="minorHAnsi"/>
          <w:b/>
          <w:bCs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>Intern, Office of Public Liaison</w:t>
      </w:r>
    </w:p>
    <w:p w14:paraId="1F2581AE" w14:textId="165D9344" w:rsidR="003F43A4" w:rsidRPr="00D227C9" w:rsidRDefault="003F43A4" w:rsidP="00431BBA">
      <w:pPr>
        <w:pStyle w:val="ListParagraph"/>
        <w:numPr>
          <w:ilvl w:val="0"/>
          <w:numId w:val="2"/>
        </w:numP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</w:rPr>
        <w:t xml:space="preserve">Advanced The White House’s agenda of ending sex trade by hosting </w:t>
      </w:r>
      <w:r w:rsidR="00847D0B" w:rsidRPr="00D227C9">
        <w:rPr>
          <w:rFonts w:ascii="Garamond" w:hAnsi="Garamond" w:cstheme="minorHAnsi"/>
        </w:rPr>
        <w:t xml:space="preserve">3 summits, connecting </w:t>
      </w:r>
      <w:r w:rsidRPr="00D227C9">
        <w:rPr>
          <w:rFonts w:ascii="Garamond" w:hAnsi="Garamond" w:cstheme="minorHAnsi"/>
        </w:rPr>
        <w:t>human trafficking victims and the Attorney General and the First Daughter</w:t>
      </w:r>
    </w:p>
    <w:p w14:paraId="7C523396" w14:textId="5FDD2F6C" w:rsidR="00880747" w:rsidRPr="00D227C9" w:rsidRDefault="00880747" w:rsidP="00431BBA">
      <w:pPr>
        <w:pStyle w:val="ListParagraph"/>
        <w:numPr>
          <w:ilvl w:val="0"/>
          <w:numId w:val="2"/>
        </w:numP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</w:rPr>
        <w:t xml:space="preserve">Organized stakeholder and celebrity events for the White House to </w:t>
      </w:r>
      <w:r w:rsidR="00B259CD" w:rsidRPr="00D227C9">
        <w:rPr>
          <w:rFonts w:ascii="Garamond" w:hAnsi="Garamond" w:cstheme="minorHAnsi"/>
        </w:rPr>
        <w:t>advance administration outreach and public image</w:t>
      </w:r>
      <w:r w:rsidRPr="00D227C9">
        <w:rPr>
          <w:rFonts w:ascii="Garamond" w:hAnsi="Garamond" w:cstheme="minorHAnsi"/>
        </w:rPr>
        <w:t xml:space="preserve"> </w:t>
      </w:r>
    </w:p>
    <w:p w14:paraId="06BD7EAA" w14:textId="77777777" w:rsidR="003F43A4" w:rsidRPr="00D227C9" w:rsidRDefault="003F43A4" w:rsidP="006C169C">
      <w:pPr>
        <w:ind w:right="-36"/>
        <w:rPr>
          <w:rFonts w:ascii="Garamond" w:hAnsi="Garamond" w:cstheme="minorHAnsi"/>
        </w:rPr>
      </w:pPr>
    </w:p>
    <w:p w14:paraId="718F1884" w14:textId="77777777" w:rsidR="00880747" w:rsidRPr="00D227C9" w:rsidRDefault="00880747" w:rsidP="006C169C">
      <w:pPr>
        <w:pStyle w:val="Body"/>
        <w:ind w:right="-36"/>
        <w:rPr>
          <w:rFonts w:ascii="Garamond" w:eastAsia="Calibri" w:hAnsi="Garamond" w:cstheme="minorHAnsi"/>
          <w:b/>
          <w:bCs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>EDUCATION</w:t>
      </w:r>
    </w:p>
    <w:p w14:paraId="19AC72D2" w14:textId="77777777" w:rsidR="00880747" w:rsidRPr="00D227C9" w:rsidRDefault="00880747" w:rsidP="006C169C">
      <w:pPr>
        <w:pStyle w:val="Body"/>
        <w:ind w:right="-36"/>
        <w:rPr>
          <w:rFonts w:ascii="Garamond" w:eastAsia="Calibri" w:hAnsi="Garamond" w:cstheme="minorHAnsi"/>
          <w:sz w:val="4"/>
          <w:szCs w:val="4"/>
          <w:lang w:val="en-US"/>
        </w:rPr>
      </w:pPr>
      <w:r w:rsidRPr="00D227C9">
        <w:rPr>
          <w:rFonts w:ascii="Garamond" w:eastAsia="Calibri" w:hAnsi="Garamond" w:cstheme="minorHAnsi"/>
          <w:noProof/>
          <w:sz w:val="4"/>
          <w:szCs w:val="4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2E24C0F" wp14:editId="7E8CB390">
                <wp:simplePos x="0" y="0"/>
                <wp:positionH relativeFrom="column">
                  <wp:posOffset>7937</wp:posOffset>
                </wp:positionH>
                <wp:positionV relativeFrom="line">
                  <wp:posOffset>11747</wp:posOffset>
                </wp:positionV>
                <wp:extent cx="6400800" cy="0"/>
                <wp:effectExtent l="0" t="0" r="0" b="0"/>
                <wp:wrapNone/>
                <wp:docPr id="1073741825" name="officeArt object" descr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58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0592C" id="officeArt object" o:spid="_x0000_s1026" alt="AutoShape 2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6pt,.9pt" to="504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" strokeweight="1.25pt">
                <w10:wrap anchory="line"/>
              </v:line>
            </w:pict>
          </mc:Fallback>
        </mc:AlternateContent>
      </w:r>
    </w:p>
    <w:p w14:paraId="7E590749" w14:textId="77777777" w:rsidR="00707D5C" w:rsidRPr="00D227C9" w:rsidRDefault="00707D5C" w:rsidP="006C169C">
      <w:pPr>
        <w:pStyle w:val="Body"/>
        <w:tabs>
          <w:tab w:val="right" w:pos="10260"/>
        </w:tabs>
        <w:ind w:right="-36"/>
        <w:rPr>
          <w:rFonts w:ascii="Garamond" w:hAnsi="Garamond" w:cstheme="minorHAnsi"/>
          <w:b/>
          <w:bCs/>
          <w:sz w:val="16"/>
          <w:szCs w:val="16"/>
          <w:lang w:val="en-US"/>
        </w:rPr>
      </w:pPr>
    </w:p>
    <w:p w14:paraId="07BDA74D" w14:textId="62C6C3F9" w:rsidR="00880747" w:rsidRPr="00D227C9" w:rsidRDefault="00880747" w:rsidP="006C169C">
      <w:pPr>
        <w:pStyle w:val="Body"/>
        <w:tabs>
          <w:tab w:val="right" w:pos="10260"/>
        </w:tabs>
        <w:ind w:right="-36"/>
        <w:rPr>
          <w:rFonts w:ascii="Garamond" w:eastAsia="Calibri" w:hAnsi="Garamond" w:cstheme="minorHAnsi"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>TEXAS A&amp;M UNIVERSITY, College of Liberal Arts</w:t>
      </w:r>
      <w:r w:rsidRPr="00D227C9">
        <w:rPr>
          <w:rFonts w:ascii="Garamond" w:hAnsi="Garamond" w:cstheme="minorHAnsi"/>
          <w:lang w:val="en-US"/>
        </w:rPr>
        <w:t xml:space="preserve">, College Station, TX </w:t>
      </w:r>
      <w:r w:rsidRPr="00D227C9">
        <w:rPr>
          <w:rFonts w:ascii="Garamond" w:hAnsi="Garamond" w:cstheme="minorHAnsi"/>
          <w:lang w:val="en-US"/>
        </w:rPr>
        <w:tab/>
        <w:t xml:space="preserve">      </w:t>
      </w:r>
      <w:r w:rsidRPr="00D227C9">
        <w:rPr>
          <w:rFonts w:ascii="Garamond" w:hAnsi="Garamond" w:cstheme="minorHAnsi"/>
          <w:b/>
          <w:bCs/>
          <w:lang w:val="en-US"/>
        </w:rPr>
        <w:t>May 2021</w:t>
      </w:r>
    </w:p>
    <w:p w14:paraId="11C7F39E" w14:textId="77777777" w:rsidR="00880747" w:rsidRPr="00D227C9" w:rsidRDefault="00880747" w:rsidP="006C16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="-36"/>
        <w:rPr>
          <w:rFonts w:ascii="Garamond" w:eastAsia="Calibri" w:hAnsi="Garamond" w:cstheme="minorHAnsi"/>
          <w:lang w:val="en-US"/>
        </w:rPr>
      </w:pPr>
      <w:r w:rsidRPr="00D227C9">
        <w:rPr>
          <w:rFonts w:ascii="Garamond" w:hAnsi="Garamond" w:cstheme="minorHAnsi"/>
          <w:b/>
          <w:bCs/>
          <w:lang w:val="en-US"/>
        </w:rPr>
        <w:t xml:space="preserve">Bachelor of Arts in Economics, </w:t>
      </w:r>
      <w:r w:rsidRPr="00D227C9">
        <w:rPr>
          <w:rFonts w:ascii="Garamond" w:hAnsi="Garamond" w:cstheme="minorHAnsi"/>
          <w:lang w:val="en-US"/>
        </w:rPr>
        <w:t xml:space="preserve">Graduating Honors: </w:t>
      </w:r>
      <w:r w:rsidRPr="00D227C9">
        <w:rPr>
          <w:rFonts w:ascii="Garamond" w:hAnsi="Garamond" w:cstheme="minorHAnsi"/>
          <w:i/>
          <w:iCs/>
          <w:lang w:val="en-US"/>
        </w:rPr>
        <w:t>summa cum laude</w:t>
      </w:r>
    </w:p>
    <w:p w14:paraId="3ED9A22E" w14:textId="77777777" w:rsidR="00880747" w:rsidRPr="00D227C9" w:rsidRDefault="00880747" w:rsidP="00431BBA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  <w:b/>
          <w:bCs/>
        </w:rPr>
        <w:t>GPA:</w:t>
      </w:r>
      <w:r w:rsidRPr="00D227C9">
        <w:rPr>
          <w:rFonts w:ascii="Garamond" w:hAnsi="Garamond" w:cstheme="minorHAnsi"/>
        </w:rPr>
        <w:t xml:space="preserve"> 4.0</w:t>
      </w:r>
    </w:p>
    <w:p w14:paraId="52408ACA" w14:textId="29EA585A" w:rsidR="00880747" w:rsidRPr="00A12A5E" w:rsidRDefault="00880747" w:rsidP="00A12A5E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60"/>
        <w:ind w:right="-36"/>
        <w:rPr>
          <w:rFonts w:ascii="Garamond" w:hAnsi="Garamond" w:cstheme="minorHAnsi"/>
        </w:rPr>
      </w:pPr>
      <w:r w:rsidRPr="00D227C9">
        <w:rPr>
          <w:rFonts w:ascii="Garamond" w:hAnsi="Garamond" w:cstheme="minorHAnsi"/>
          <w:b/>
          <w:bCs/>
          <w:bdr w:val="none" w:sz="0" w:space="0" w:color="auto"/>
        </w:rPr>
        <w:t xml:space="preserve">Honors &amp; Awards: </w:t>
      </w:r>
      <w:r w:rsidRPr="00A12A5E">
        <w:rPr>
          <w:rFonts w:ascii="Garamond" w:hAnsi="Garamond" w:cstheme="minorHAnsi"/>
          <w:bdr w:val="none" w:sz="0" w:space="0" w:color="auto"/>
        </w:rPr>
        <w:t>Texas A&amp;M Economics Department “Amazing Student” (2021)</w:t>
      </w:r>
      <w:r w:rsidR="000D3C7F" w:rsidRPr="00A12A5E">
        <w:rPr>
          <w:rFonts w:ascii="Garamond" w:hAnsi="Garamond" w:cstheme="minorHAnsi"/>
          <w:bdr w:val="none" w:sz="0" w:space="0" w:color="auto"/>
        </w:rPr>
        <w:t>, awarded to the single best economics department student (~1,200 students)</w:t>
      </w:r>
      <w:r w:rsidRPr="00A12A5E">
        <w:rPr>
          <w:rFonts w:ascii="Garamond" w:hAnsi="Garamond" w:cstheme="minorHAnsi"/>
          <w:bdr w:val="none" w:sz="0" w:space="0" w:color="auto"/>
        </w:rPr>
        <w:t>; Professor</w:t>
      </w:r>
      <w:r w:rsidRPr="00A12A5E">
        <w:rPr>
          <w:rFonts w:ascii="Garamond" w:hAnsi="Garamond" w:cstheme="minorHAnsi"/>
        </w:rPr>
        <w:t xml:space="preserve"> Svetozar Pejovich Future Leaders Scholarship (2020); Federal Reserve Economics Conference, A&amp;M Delegate (2019)</w:t>
      </w:r>
    </w:p>
    <w:p w14:paraId="7C208925" w14:textId="6F640EBA" w:rsidR="003C6A90" w:rsidRPr="00F46284" w:rsidRDefault="003F43A4" w:rsidP="00F46284">
      <w:pPr>
        <w:ind w:left="18"/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</w:pPr>
      <w:r w:rsidRPr="00F46284">
        <w:rPr>
          <w:rFonts w:ascii="Garamond" w:hAnsi="Garamond" w:cstheme="minorHAnsi"/>
          <w:b/>
          <w:bCs/>
        </w:rPr>
        <w:t>Research</w:t>
      </w:r>
      <w:r w:rsidR="00707D5C" w:rsidRPr="00F46284">
        <w:rPr>
          <w:rFonts w:ascii="Garamond" w:hAnsi="Garamond" w:cstheme="minorHAnsi"/>
          <w:b/>
          <w:bCs/>
        </w:rPr>
        <w:t xml:space="preserve"> and Activities</w:t>
      </w:r>
      <w:r w:rsidRPr="00F46284">
        <w:rPr>
          <w:rFonts w:ascii="Garamond" w:hAnsi="Garamond" w:cstheme="minorHAnsi"/>
        </w:rPr>
        <w:t xml:space="preserve">: </w:t>
      </w:r>
      <w:r w:rsidR="00656573" w:rsidRPr="00F46284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>Obtained Airbnb data and wrote an SQL query to return a list of hosts with the most complaints of unclean properties to generate leads for a cleaning company,</w:t>
      </w:r>
      <w:r w:rsidR="00DD3840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656573" w:rsidRPr="00F46284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and presented this data graphically using Tableau; </w:t>
      </w:r>
      <w:r w:rsidR="00F46284" w:rsidRPr="00F46284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Using </w:t>
      </w:r>
      <w:r w:rsidR="0017525F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>Python</w:t>
      </w:r>
      <w:r w:rsidR="00DA370B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and Excel</w:t>
      </w:r>
      <w:r w:rsidR="00F46284" w:rsidRPr="00F46284">
        <w:rPr>
          <w:rFonts w:ascii="Garamond" w:hAnsi="Garamond"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F46284" w:rsidRPr="00F46284">
        <w:rPr>
          <w:rFonts w:ascii="Garamond" w:hAnsi="Garamond" w:cstheme="minorHAnsi"/>
        </w:rPr>
        <w:t>p</w:t>
      </w:r>
      <w:r w:rsidR="00707D5C" w:rsidRPr="00F46284">
        <w:rPr>
          <w:rFonts w:ascii="Garamond" w:hAnsi="Garamond" w:cstheme="minorHAnsi"/>
        </w:rPr>
        <w:t xml:space="preserve">erformed </w:t>
      </w:r>
      <w:r w:rsidRPr="00F46284">
        <w:rPr>
          <w:rFonts w:ascii="Garamond" w:hAnsi="Garamond" w:cstheme="minorHAnsi"/>
        </w:rPr>
        <w:t xml:space="preserve">regression analysis </w:t>
      </w:r>
      <w:r w:rsidR="00707D5C" w:rsidRPr="00F46284">
        <w:rPr>
          <w:rFonts w:ascii="Garamond" w:hAnsi="Garamond" w:cstheme="minorHAnsi"/>
        </w:rPr>
        <w:t>on</w:t>
      </w:r>
      <w:r w:rsidRPr="00F46284">
        <w:rPr>
          <w:rFonts w:ascii="Garamond" w:hAnsi="Garamond" w:cstheme="minorHAnsi"/>
        </w:rPr>
        <w:t xml:space="preserve"> relation</w:t>
      </w:r>
      <w:r w:rsidR="00707D5C" w:rsidRPr="00F46284">
        <w:rPr>
          <w:rFonts w:ascii="Garamond" w:hAnsi="Garamond" w:cstheme="minorHAnsi"/>
        </w:rPr>
        <w:t>ship</w:t>
      </w:r>
      <w:r w:rsidRPr="00F46284">
        <w:rPr>
          <w:rFonts w:ascii="Garamond" w:hAnsi="Garamond" w:cstheme="minorHAnsi"/>
        </w:rPr>
        <w:t xml:space="preserve"> between household income and SAT scores, with no significant statistical correlation found</w:t>
      </w:r>
      <w:r w:rsidR="00707D5C" w:rsidRPr="00F46284">
        <w:rPr>
          <w:rFonts w:ascii="Garamond" w:hAnsi="Garamond" w:cstheme="minorHAnsi"/>
        </w:rPr>
        <w:t xml:space="preserve">; </w:t>
      </w:r>
      <w:r w:rsidR="00880747" w:rsidRPr="00F46284">
        <w:rPr>
          <w:rFonts w:ascii="Garamond" w:hAnsi="Garamond" w:cstheme="minorHAnsi"/>
        </w:rPr>
        <w:t>Aggie Investment Club</w:t>
      </w:r>
      <w:r w:rsidR="00707D5C" w:rsidRPr="00F46284">
        <w:rPr>
          <w:rFonts w:ascii="Garamond" w:hAnsi="Garamond" w:cstheme="minorHAnsi"/>
        </w:rPr>
        <w:t xml:space="preserve">; </w:t>
      </w:r>
      <w:r w:rsidR="00880747" w:rsidRPr="00F46284">
        <w:rPr>
          <w:rFonts w:ascii="Garamond" w:hAnsi="Garamond" w:cstheme="minorHAnsi"/>
        </w:rPr>
        <w:t>Economics Societ</w:t>
      </w:r>
      <w:r w:rsidR="00707D5C" w:rsidRPr="00F46284">
        <w:rPr>
          <w:rFonts w:ascii="Garamond" w:hAnsi="Garamond" w:cstheme="minorHAnsi"/>
        </w:rPr>
        <w:t>y</w:t>
      </w:r>
    </w:p>
    <w:p w14:paraId="696BA223" w14:textId="12A6D48D" w:rsidR="0017525F" w:rsidRPr="00A12A5E" w:rsidRDefault="007A4276" w:rsidP="0065657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510"/>
        </w:tabs>
        <w:spacing w:before="60"/>
        <w:ind w:right="-36"/>
        <w:rPr>
          <w:rFonts w:ascii="Garamond" w:hAnsi="Garamond" w:cstheme="minorHAnsi"/>
          <w:lang w:val="en-US"/>
        </w:rPr>
      </w:pPr>
      <w:r>
        <w:rPr>
          <w:rFonts w:ascii="Garamond" w:hAnsi="Garamond" w:cstheme="minorHAnsi"/>
          <w:b/>
          <w:bCs/>
          <w:lang w:val="en-US"/>
        </w:rPr>
        <w:t>Certifications</w:t>
      </w:r>
      <w:r w:rsidRPr="007A4276">
        <w:rPr>
          <w:rFonts w:ascii="Garamond" w:hAnsi="Garamond" w:cstheme="minorHAnsi"/>
          <w:lang w:val="en-US"/>
        </w:rPr>
        <w:t>:</w:t>
      </w:r>
      <w:r>
        <w:rPr>
          <w:rFonts w:ascii="Garamond" w:hAnsi="Garamond" w:cstheme="minorHAnsi"/>
          <w:lang w:val="en-US"/>
        </w:rPr>
        <w:t xml:space="preserve"> </w:t>
      </w:r>
      <w:r w:rsidRPr="007A4276">
        <w:rPr>
          <w:rFonts w:ascii="Garamond" w:hAnsi="Garamond" w:cstheme="minorHAnsi"/>
          <w:lang w:val="en-US"/>
        </w:rPr>
        <w:t>SQL - MySQL for Data Analytics and Business Intelligence</w:t>
      </w:r>
      <w:r>
        <w:rPr>
          <w:rFonts w:ascii="Garamond" w:hAnsi="Garamond" w:cstheme="minorHAnsi"/>
          <w:lang w:val="en-US"/>
        </w:rPr>
        <w:t>, Udemy (2023)</w:t>
      </w:r>
      <w:r w:rsidR="00283BCF">
        <w:rPr>
          <w:rFonts w:ascii="Garamond" w:hAnsi="Garamond" w:cstheme="minorHAnsi"/>
          <w:lang w:val="en-US"/>
        </w:rPr>
        <w:t xml:space="preserve">; </w:t>
      </w:r>
      <w:r w:rsidR="00322055" w:rsidRPr="00322055">
        <w:rPr>
          <w:rFonts w:ascii="Garamond" w:hAnsi="Garamond" w:cstheme="minorHAnsi"/>
          <w:lang w:val="en-US"/>
        </w:rPr>
        <w:t>Tableau for Business Analytics and Marketing</w:t>
      </w:r>
      <w:r w:rsidR="00322055">
        <w:rPr>
          <w:rFonts w:ascii="Garamond" w:hAnsi="Garamond" w:cstheme="minorHAnsi"/>
          <w:lang w:val="en-US"/>
        </w:rPr>
        <w:t xml:space="preserve">, Udemy (2023); </w:t>
      </w:r>
      <w:r w:rsidR="00283BCF" w:rsidRPr="00283BCF">
        <w:rPr>
          <w:rFonts w:ascii="Garamond" w:hAnsi="Garamond" w:cstheme="minorHAnsi"/>
          <w:lang w:val="en-US"/>
        </w:rPr>
        <w:t>Excel Pivot</w:t>
      </w:r>
      <w:r w:rsidR="00283BCF">
        <w:rPr>
          <w:rFonts w:ascii="Garamond" w:hAnsi="Garamond" w:cstheme="minorHAnsi"/>
          <w:lang w:val="en-US"/>
        </w:rPr>
        <w:t xml:space="preserve"> </w:t>
      </w:r>
      <w:r w:rsidR="00283BCF" w:rsidRPr="00283BCF">
        <w:rPr>
          <w:rFonts w:ascii="Garamond" w:hAnsi="Garamond" w:cstheme="minorHAnsi"/>
          <w:lang w:val="en-US"/>
        </w:rPr>
        <w:t>Tables for</w:t>
      </w:r>
      <w:r w:rsidR="00283BCF">
        <w:rPr>
          <w:rFonts w:ascii="Garamond" w:hAnsi="Garamond" w:cstheme="minorHAnsi"/>
          <w:lang w:val="en-US"/>
        </w:rPr>
        <w:t xml:space="preserve"> </w:t>
      </w:r>
      <w:r w:rsidR="00283BCF" w:rsidRPr="00283BCF">
        <w:rPr>
          <w:rFonts w:ascii="Garamond" w:hAnsi="Garamond" w:cstheme="minorHAnsi"/>
          <w:lang w:val="en-US"/>
        </w:rPr>
        <w:t>Management Consultants &amp;</w:t>
      </w:r>
      <w:r w:rsidR="00283BCF">
        <w:rPr>
          <w:rFonts w:ascii="Garamond" w:hAnsi="Garamond" w:cstheme="minorHAnsi"/>
          <w:lang w:val="en-US"/>
        </w:rPr>
        <w:t xml:space="preserve"> </w:t>
      </w:r>
      <w:r w:rsidR="00283BCF" w:rsidRPr="00283BCF">
        <w:rPr>
          <w:rFonts w:ascii="Garamond" w:hAnsi="Garamond" w:cstheme="minorHAnsi"/>
          <w:lang w:val="en-US"/>
        </w:rPr>
        <w:t>Analysts</w:t>
      </w:r>
      <w:r w:rsidR="00283BCF">
        <w:rPr>
          <w:rFonts w:ascii="Garamond" w:hAnsi="Garamond" w:cstheme="minorHAnsi"/>
          <w:lang w:val="en-US"/>
        </w:rPr>
        <w:t>, Udemy (2023</w:t>
      </w:r>
      <w:r w:rsidR="00322055">
        <w:rPr>
          <w:rFonts w:ascii="Garamond" w:hAnsi="Garamond" w:cstheme="minorHAnsi"/>
          <w:lang w:val="en-US"/>
        </w:rPr>
        <w:t>)</w:t>
      </w:r>
      <w:r w:rsidR="00847098">
        <w:rPr>
          <w:rFonts w:ascii="Garamond" w:hAnsi="Garamond" w:cstheme="minorHAnsi"/>
          <w:lang w:val="en-US"/>
        </w:rPr>
        <w:t>;</w:t>
      </w:r>
      <w:r w:rsidR="0017525F">
        <w:rPr>
          <w:rFonts w:ascii="Garamond" w:hAnsi="Garamond" w:cstheme="minorHAnsi"/>
          <w:lang w:val="en-US"/>
        </w:rPr>
        <w:t xml:space="preserve"> </w:t>
      </w:r>
      <w:r w:rsidR="0017525F" w:rsidRPr="0017525F">
        <w:rPr>
          <w:rFonts w:ascii="Garamond" w:hAnsi="Garamond" w:cstheme="minorHAnsi"/>
          <w:lang w:val="en-US"/>
        </w:rPr>
        <w:t>Regression Analysis for Business Managers in Python and R</w:t>
      </w:r>
      <w:r w:rsidR="0017525F">
        <w:rPr>
          <w:rFonts w:ascii="Garamond" w:hAnsi="Garamond" w:cstheme="minorHAnsi"/>
          <w:lang w:val="en-US"/>
        </w:rPr>
        <w:t>, Udemy (2023)</w:t>
      </w:r>
    </w:p>
    <w:sectPr w:rsidR="0017525F" w:rsidRPr="00A12A5E" w:rsidSect="00431BBA">
      <w:headerReference w:type="default" r:id="rId7"/>
      <w:footerReference w:type="default" r:id="rId8"/>
      <w:pgSz w:w="12240" w:h="15840"/>
      <w:pgMar w:top="864" w:right="1008" w:bottom="864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9D8F9" w14:textId="77777777" w:rsidR="00AD0683" w:rsidRDefault="00AD0683">
      <w:r>
        <w:separator/>
      </w:r>
    </w:p>
  </w:endnote>
  <w:endnote w:type="continuationSeparator" w:id="0">
    <w:p w14:paraId="4E765BF4" w14:textId="77777777" w:rsidR="00AD0683" w:rsidRDefault="00AD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43C04" w14:textId="77777777" w:rsidR="00637E6F" w:rsidRDefault="0000000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02F4C" w14:textId="77777777" w:rsidR="00AD0683" w:rsidRDefault="00AD0683">
      <w:r>
        <w:separator/>
      </w:r>
    </w:p>
  </w:footnote>
  <w:footnote w:type="continuationSeparator" w:id="0">
    <w:p w14:paraId="50DC8324" w14:textId="77777777" w:rsidR="00AD0683" w:rsidRDefault="00AD0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89BB" w14:textId="77777777" w:rsidR="00637E6F" w:rsidRDefault="0000000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A9A"/>
    <w:multiLevelType w:val="hybridMultilevel"/>
    <w:tmpl w:val="1EA2865E"/>
    <w:numStyleLink w:val="ImportedStyle1"/>
  </w:abstractNum>
  <w:abstractNum w:abstractNumId="1" w15:restartNumberingAfterBreak="0">
    <w:nsid w:val="0EA62964"/>
    <w:multiLevelType w:val="hybridMultilevel"/>
    <w:tmpl w:val="1EA2865E"/>
    <w:styleLink w:val="ImportedStyle1"/>
    <w:lvl w:ilvl="0" w:tplc="25AA3028">
      <w:start w:val="1"/>
      <w:numFmt w:val="bullet"/>
      <w:lvlText w:val="·"/>
      <w:lvlJc w:val="left"/>
      <w:pPr>
        <w:ind w:left="288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F43C5098">
      <w:start w:val="1"/>
      <w:numFmt w:val="bullet"/>
      <w:lvlText w:val="o"/>
      <w:lvlJc w:val="left"/>
      <w:pPr>
        <w:ind w:left="100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D83694">
      <w:start w:val="1"/>
      <w:numFmt w:val="bullet"/>
      <w:lvlText w:val="▪"/>
      <w:lvlJc w:val="left"/>
      <w:pPr>
        <w:ind w:left="172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C00B90">
      <w:start w:val="1"/>
      <w:numFmt w:val="bullet"/>
      <w:lvlText w:val="·"/>
      <w:lvlJc w:val="left"/>
      <w:pPr>
        <w:ind w:left="2448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9E812E">
      <w:start w:val="1"/>
      <w:numFmt w:val="bullet"/>
      <w:lvlText w:val="o"/>
      <w:lvlJc w:val="left"/>
      <w:pPr>
        <w:ind w:left="316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96F48C">
      <w:start w:val="1"/>
      <w:numFmt w:val="bullet"/>
      <w:lvlText w:val="▪"/>
      <w:lvlJc w:val="left"/>
      <w:pPr>
        <w:ind w:left="388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30DBCA">
      <w:start w:val="1"/>
      <w:numFmt w:val="bullet"/>
      <w:lvlText w:val="·"/>
      <w:lvlJc w:val="left"/>
      <w:pPr>
        <w:ind w:left="4608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DCCA92">
      <w:start w:val="1"/>
      <w:numFmt w:val="bullet"/>
      <w:lvlText w:val="o"/>
      <w:lvlJc w:val="left"/>
      <w:pPr>
        <w:ind w:left="532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1271C2">
      <w:start w:val="1"/>
      <w:numFmt w:val="bullet"/>
      <w:lvlText w:val="▪"/>
      <w:lvlJc w:val="left"/>
      <w:pPr>
        <w:ind w:left="6048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1294B67"/>
    <w:multiLevelType w:val="hybridMultilevel"/>
    <w:tmpl w:val="D040D62A"/>
    <w:lvl w:ilvl="0" w:tplc="04090005">
      <w:start w:val="1"/>
      <w:numFmt w:val="bullet"/>
      <w:lvlText w:val=""/>
      <w:lvlJc w:val="left"/>
      <w:pPr>
        <w:ind w:left="10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3" w15:restartNumberingAfterBreak="0">
    <w:nsid w:val="35A10F5C"/>
    <w:multiLevelType w:val="hybridMultilevel"/>
    <w:tmpl w:val="F4E22532"/>
    <w:lvl w:ilvl="0" w:tplc="6A4E97D8">
      <w:start w:val="1"/>
      <w:numFmt w:val="bullet"/>
      <w:lvlText w:val=""/>
      <w:lvlJc w:val="left"/>
      <w:pPr>
        <w:ind w:left="288" w:hanging="27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4259DB"/>
    <w:multiLevelType w:val="hybridMultilevel"/>
    <w:tmpl w:val="017AE64A"/>
    <w:lvl w:ilvl="0" w:tplc="4E1024B0">
      <w:start w:val="1"/>
      <w:numFmt w:val="bullet"/>
      <w:lvlText w:val="·"/>
      <w:lvlJc w:val="left"/>
      <w:pPr>
        <w:ind w:left="288" w:hanging="27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9123">
    <w:abstractNumId w:val="1"/>
  </w:num>
  <w:num w:numId="2" w16cid:durableId="728305761">
    <w:abstractNumId w:val="0"/>
  </w:num>
  <w:num w:numId="3" w16cid:durableId="1224608825">
    <w:abstractNumId w:val="0"/>
    <w:lvlOverride w:ilvl="0">
      <w:lvl w:ilvl="0" w:tplc="06D21F84">
        <w:start w:val="1"/>
        <w:numFmt w:val="bullet"/>
        <w:lvlText w:val="·"/>
        <w:lvlJc w:val="left"/>
        <w:pPr>
          <w:tabs>
            <w:tab w:val="right" w:pos="10060"/>
          </w:tabs>
          <w:ind w:left="288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90F6A1E0">
        <w:start w:val="1"/>
        <w:numFmt w:val="bullet"/>
        <w:lvlText w:val="o"/>
        <w:lvlJc w:val="left"/>
        <w:pPr>
          <w:tabs>
            <w:tab w:val="right" w:pos="10060"/>
          </w:tabs>
          <w:ind w:left="100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9281312">
        <w:start w:val="1"/>
        <w:numFmt w:val="bullet"/>
        <w:lvlText w:val="▪"/>
        <w:lvlJc w:val="left"/>
        <w:pPr>
          <w:tabs>
            <w:tab w:val="right" w:pos="10060"/>
          </w:tabs>
          <w:ind w:left="172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E16A106">
        <w:start w:val="1"/>
        <w:numFmt w:val="bullet"/>
        <w:lvlText w:val="·"/>
        <w:lvlJc w:val="left"/>
        <w:pPr>
          <w:tabs>
            <w:tab w:val="right" w:pos="10060"/>
          </w:tabs>
          <w:ind w:left="2448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B728180">
        <w:start w:val="1"/>
        <w:numFmt w:val="bullet"/>
        <w:lvlText w:val="o"/>
        <w:lvlJc w:val="left"/>
        <w:pPr>
          <w:tabs>
            <w:tab w:val="right" w:pos="10060"/>
          </w:tabs>
          <w:ind w:left="316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0B867CE">
        <w:start w:val="1"/>
        <w:numFmt w:val="bullet"/>
        <w:lvlText w:val="▪"/>
        <w:lvlJc w:val="left"/>
        <w:pPr>
          <w:tabs>
            <w:tab w:val="right" w:pos="10060"/>
          </w:tabs>
          <w:ind w:left="388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132F4BC">
        <w:start w:val="1"/>
        <w:numFmt w:val="bullet"/>
        <w:lvlText w:val="·"/>
        <w:lvlJc w:val="left"/>
        <w:pPr>
          <w:tabs>
            <w:tab w:val="right" w:pos="10060"/>
          </w:tabs>
          <w:ind w:left="4608" w:hanging="27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F2AD46C">
        <w:start w:val="1"/>
        <w:numFmt w:val="bullet"/>
        <w:lvlText w:val="o"/>
        <w:lvlJc w:val="left"/>
        <w:pPr>
          <w:tabs>
            <w:tab w:val="right" w:pos="10060"/>
          </w:tabs>
          <w:ind w:left="532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A1AF700">
        <w:start w:val="1"/>
        <w:numFmt w:val="bullet"/>
        <w:lvlText w:val="▪"/>
        <w:lvlJc w:val="left"/>
        <w:pPr>
          <w:tabs>
            <w:tab w:val="right" w:pos="10060"/>
          </w:tabs>
          <w:ind w:left="6048" w:hanging="27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242523751">
    <w:abstractNumId w:val="4"/>
  </w:num>
  <w:num w:numId="5" w16cid:durableId="1818910344">
    <w:abstractNumId w:val="3"/>
  </w:num>
  <w:num w:numId="6" w16cid:durableId="582884831">
    <w:abstractNumId w:val="0"/>
  </w:num>
  <w:num w:numId="7" w16cid:durableId="819152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val="fullPage"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47"/>
    <w:rsid w:val="00044EAA"/>
    <w:rsid w:val="000A439D"/>
    <w:rsid w:val="000D3C7F"/>
    <w:rsid w:val="000D6820"/>
    <w:rsid w:val="0014213D"/>
    <w:rsid w:val="00142B14"/>
    <w:rsid w:val="00143904"/>
    <w:rsid w:val="00151504"/>
    <w:rsid w:val="0017525F"/>
    <w:rsid w:val="001917D1"/>
    <w:rsid w:val="00194663"/>
    <w:rsid w:val="001D4706"/>
    <w:rsid w:val="00234179"/>
    <w:rsid w:val="00283BCF"/>
    <w:rsid w:val="002908D0"/>
    <w:rsid w:val="00322055"/>
    <w:rsid w:val="0034273B"/>
    <w:rsid w:val="0034399D"/>
    <w:rsid w:val="0036522B"/>
    <w:rsid w:val="003761F0"/>
    <w:rsid w:val="003B722A"/>
    <w:rsid w:val="003C3E9A"/>
    <w:rsid w:val="003C6A90"/>
    <w:rsid w:val="003F43A4"/>
    <w:rsid w:val="00431BBA"/>
    <w:rsid w:val="00432999"/>
    <w:rsid w:val="00477473"/>
    <w:rsid w:val="004E69F9"/>
    <w:rsid w:val="0054615C"/>
    <w:rsid w:val="005842F3"/>
    <w:rsid w:val="00596F7A"/>
    <w:rsid w:val="005E0D62"/>
    <w:rsid w:val="006179D2"/>
    <w:rsid w:val="00656573"/>
    <w:rsid w:val="006809F7"/>
    <w:rsid w:val="006842B8"/>
    <w:rsid w:val="006C169C"/>
    <w:rsid w:val="006F58F0"/>
    <w:rsid w:val="00702109"/>
    <w:rsid w:val="00704015"/>
    <w:rsid w:val="00707D5C"/>
    <w:rsid w:val="007235E8"/>
    <w:rsid w:val="00764E53"/>
    <w:rsid w:val="007A1AEF"/>
    <w:rsid w:val="007A4276"/>
    <w:rsid w:val="007A54ED"/>
    <w:rsid w:val="00847098"/>
    <w:rsid w:val="00847D0B"/>
    <w:rsid w:val="00880747"/>
    <w:rsid w:val="00894005"/>
    <w:rsid w:val="00960808"/>
    <w:rsid w:val="009E3850"/>
    <w:rsid w:val="00A12A5E"/>
    <w:rsid w:val="00A1768B"/>
    <w:rsid w:val="00A90474"/>
    <w:rsid w:val="00AD0683"/>
    <w:rsid w:val="00AE2BCB"/>
    <w:rsid w:val="00AF21A3"/>
    <w:rsid w:val="00AF4BB2"/>
    <w:rsid w:val="00B259CD"/>
    <w:rsid w:val="00B47697"/>
    <w:rsid w:val="00B76557"/>
    <w:rsid w:val="00B903E9"/>
    <w:rsid w:val="00BA34BE"/>
    <w:rsid w:val="00C31FE7"/>
    <w:rsid w:val="00C80D2D"/>
    <w:rsid w:val="00D227C9"/>
    <w:rsid w:val="00DA370B"/>
    <w:rsid w:val="00DD3840"/>
    <w:rsid w:val="00E25C5F"/>
    <w:rsid w:val="00E63229"/>
    <w:rsid w:val="00F31B91"/>
    <w:rsid w:val="00F4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0DBCA"/>
  <w15:chartTrackingRefBased/>
  <w15:docId w15:val="{BB0411F0-BEEA-4AED-85D9-B1DBC609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7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80747"/>
    <w:rPr>
      <w:u w:val="single"/>
    </w:rPr>
  </w:style>
  <w:style w:type="paragraph" w:customStyle="1" w:styleId="HeaderFooter">
    <w:name w:val="Header &amp; Footer"/>
    <w:rsid w:val="0088074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8807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rsid w:val="0088074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numbering" w:customStyle="1" w:styleId="ImportedStyle1">
    <w:name w:val="Imported Style 1"/>
    <w:rsid w:val="00880747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80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07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0747"/>
    <w:rPr>
      <w:rFonts w:ascii="Times New Roman" w:eastAsia="Arial Unicode MS" w:hAnsi="Times New Roman" w:cs="Times New Roman"/>
      <w:sz w:val="20"/>
      <w:szCs w:val="2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4E69F9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D5C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Revision">
    <w:name w:val="Revision"/>
    <w:hidden/>
    <w:uiPriority w:val="99"/>
    <w:semiHidden/>
    <w:rsid w:val="00764E53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UnresolvedMention">
    <w:name w:val="Unresolved Mention"/>
    <w:basedOn w:val="DefaultParagraphFont"/>
    <w:uiPriority w:val="99"/>
    <w:semiHidden/>
    <w:unhideWhenUsed/>
    <w:rsid w:val="0019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Lovell - Warroom</dc:creator>
  <cp:keywords/>
  <dc:description/>
  <cp:lastModifiedBy>Lovell, James</cp:lastModifiedBy>
  <cp:revision>5</cp:revision>
  <cp:lastPrinted>2023-03-29T03:12:00Z</cp:lastPrinted>
  <dcterms:created xsi:type="dcterms:W3CDTF">2023-03-29T03:12:00Z</dcterms:created>
  <dcterms:modified xsi:type="dcterms:W3CDTF">2023-03-31T03:45:00Z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2022-08-30T21:11:18Z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2f8798d5-56c0-44ec-a5bf-55ecb216f5e3</vt:lpwstr>
  </property>
  <property fmtid="{D5CDD505-2E9C-101B-9397-08002B2CF9AE}" pid="8" name="MSIP_Label_ea60d57e-af5b-4752-ac57-3e4f28ca11dc_ContentBits">
    <vt:lpwstr>0</vt:lpwstr>
  </property>
</Properties>
</file>