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10,</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2.6</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JS Interactive</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Can remain the same as the assignment topic name, or… </w:t>
              <w:br w:type="textWrapping"/>
              <w:t xml:space="preserve">can be phrased in the active/imperative voice (depending on the task)</w:t>
            </w:r>
            <w:r w:rsidDel="00000000" w:rsidR="00000000" w:rsidRPr="00000000">
              <w:rPr>
                <w:rFonts w:ascii="Inter" w:cs="Inter" w:eastAsia="Inter" w:hAnsi="Inter"/>
                <w:color w:val="d9d9d9"/>
                <w:sz w:val="16"/>
                <w:szCs w:val="16"/>
                <w:rtl w:val="0"/>
              </w:rPr>
              <w:t xml:space="preserve">, e.g. “Create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76" w:lineRule="auto"/>
              <w:rPr>
                <w:color w:val="999999"/>
              </w:rPr>
            </w:pPr>
            <w:r w:rsidDel="00000000" w:rsidR="00000000" w:rsidRPr="00000000">
              <w:rPr>
                <w:color w:val="999999"/>
                <w:rtl w:val="0"/>
              </w:rPr>
              <w:t xml:space="preserve">“DOM Methods in Practice”</w:t>
            </w:r>
            <w:r w:rsidDel="00000000" w:rsidR="00000000" w:rsidRPr="00000000">
              <w:rPr>
                <w:rtl w:val="0"/>
              </w:rPr>
            </w:r>
          </w:p>
        </w:tc>
      </w:tr>
      <w:tr>
        <w:trPr>
          <w:cantSplit w:val="0"/>
          <w:trHeight w:val="66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9">
            <w:pPr>
              <w:rPr>
                <w:color w:val="ffffff"/>
              </w:rPr>
            </w:pPr>
            <w:r w:rsidDel="00000000" w:rsidR="00000000" w:rsidRPr="00000000">
              <w:rPr>
                <w:color w:val="ffffff"/>
                <w:rtl w:val="0"/>
              </w:rPr>
              <w:t xml:space="preserve">Description</w:t>
            </w:r>
          </w:p>
          <w:p w:rsidR="00000000" w:rsidDel="00000000" w:rsidP="00000000" w:rsidRDefault="00000000" w:rsidRPr="00000000" w14:paraId="0000000A">
            <w:pPr>
              <w:rPr>
                <w:color w:val="d9d9d9"/>
                <w:sz w:val="16"/>
                <w:szCs w:val="16"/>
              </w:rPr>
            </w:pPr>
            <w:r w:rsidDel="00000000" w:rsidR="00000000" w:rsidRPr="00000000">
              <w:rPr>
                <w:color w:val="d9d9d9"/>
                <w:sz w:val="16"/>
                <w:szCs w:val="16"/>
                <w:rtl w:val="0"/>
              </w:rPr>
              <w:t xml:space="preserve">The essential tasks a student must perform in order to complete the assignment</w:t>
            </w:r>
          </w:p>
          <w:p w:rsidR="00000000" w:rsidDel="00000000" w:rsidP="00000000" w:rsidRDefault="00000000" w:rsidRPr="00000000" w14:paraId="0000000B">
            <w:pPr>
              <w:rPr>
                <w:color w:val="d9d9d9"/>
                <w:sz w:val="16"/>
                <w:szCs w:val="16"/>
              </w:rPr>
            </w:pPr>
            <w:r w:rsidDel="00000000" w:rsidR="00000000" w:rsidRPr="00000000">
              <w:rPr>
                <w:color w:val="d9d9d9"/>
                <w:sz w:val="16"/>
                <w:szCs w:val="16"/>
                <w:rtl w:val="0"/>
              </w:rPr>
              <w:t xml:space="preserve">?+ a general, colorful introduction to the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76" w:lineRule="auto"/>
              <w:ind w:left="0" w:firstLine="0"/>
              <w:rPr/>
            </w:pPr>
            <w:r w:rsidDel="00000000" w:rsidR="00000000" w:rsidRPr="00000000">
              <w:rPr>
                <w:rtl w:val="0"/>
              </w:rPr>
              <w:t xml:space="preserve">It's time to do some work on your personal website! You are going to need a navigation bar that can easily direct your visitors (hopefully many software companies) to things like your portfolio projects, a bio, and maybe even your own educational coding blog! You've found an HTML template, but it is far too basic and impersonal for what you need. Use your new DOM skills to update it via JavaScript:</w:t>
            </w:r>
          </w:p>
          <w:p w:rsidR="00000000" w:rsidDel="00000000" w:rsidP="00000000" w:rsidRDefault="00000000" w:rsidRPr="00000000" w14:paraId="0000000D">
            <w:pPr>
              <w:numPr>
                <w:ilvl w:val="0"/>
                <w:numId w:val="1"/>
              </w:numPr>
              <w:spacing w:line="276" w:lineRule="auto"/>
              <w:ind w:left="720" w:hanging="360"/>
              <w:rPr>
                <w:u w:val="none"/>
              </w:rPr>
            </w:pPr>
            <w:r w:rsidDel="00000000" w:rsidR="00000000" w:rsidRPr="00000000">
              <w:rPr>
                <w:rtl w:val="0"/>
              </w:rPr>
              <w:t xml:space="preserve">Delete &amp; replace the stale "company blurb" text,</w:t>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Delete the old sorted list, and</w:t>
            </w:r>
          </w:p>
          <w:p w:rsidR="00000000" w:rsidDel="00000000" w:rsidP="00000000" w:rsidRDefault="00000000" w:rsidRPr="00000000" w14:paraId="0000000F">
            <w:pPr>
              <w:numPr>
                <w:ilvl w:val="0"/>
                <w:numId w:val="1"/>
              </w:numPr>
              <w:spacing w:line="276" w:lineRule="auto"/>
              <w:ind w:left="720" w:hanging="360"/>
              <w:rPr>
                <w:u w:val="none"/>
              </w:rPr>
            </w:pPr>
            <w:r w:rsidDel="00000000" w:rsidR="00000000" w:rsidRPr="00000000">
              <w:rPr>
                <w:rtl w:val="0"/>
              </w:rPr>
              <w:t xml:space="preserve">Use a loop to create a new one</w:t>
            </w:r>
          </w:p>
          <w:p w:rsidR="00000000" w:rsidDel="00000000" w:rsidP="00000000" w:rsidRDefault="00000000" w:rsidRPr="00000000" w14:paraId="00000010">
            <w:pPr>
              <w:spacing w:line="276" w:lineRule="auto"/>
              <w:ind w:left="0" w:firstLine="0"/>
              <w:rPr/>
            </w:pPr>
            <w:r w:rsidDel="00000000" w:rsidR="00000000" w:rsidRPr="00000000">
              <w:rPr>
                <w:rtl w:val="0"/>
              </w:rPr>
            </w:r>
          </w:p>
        </w:tc>
      </w:tr>
      <w:tr>
        <w:trPr>
          <w:cantSplit w:val="0"/>
          <w:trHeight w:val="11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1">
            <w:pPr>
              <w:rPr>
                <w:color w:val="ffff00"/>
              </w:rPr>
            </w:pPr>
            <w:r w:rsidDel="00000000" w:rsidR="00000000" w:rsidRPr="00000000">
              <w:rPr>
                <w:color w:val="ffff00"/>
                <w:rtl w:val="0"/>
              </w:rPr>
              <w:t xml:space="preserve">Link to full code file (Answer)</w:t>
            </w:r>
          </w:p>
          <w:p w:rsidR="00000000" w:rsidDel="00000000" w:rsidP="00000000" w:rsidRDefault="00000000" w:rsidRPr="00000000" w14:paraId="00000012">
            <w:pPr>
              <w:rPr>
                <w:color w:val="d9d9d9"/>
              </w:rPr>
            </w:pPr>
            <w:r w:rsidDel="00000000" w:rsidR="00000000" w:rsidRPr="00000000">
              <w:rPr>
                <w:color w:val="d9d9d9"/>
                <w:sz w:val="16"/>
                <w:szCs w:val="16"/>
                <w:rtl w:val="0"/>
              </w:rPr>
              <w:t xml:space="preserve">Push a full code file to our</w:t>
            </w:r>
            <w:hyperlink r:id="rId7">
              <w:r w:rsidDel="00000000" w:rsidR="00000000" w:rsidRPr="00000000">
                <w:rPr>
                  <w:color w:val="1155cc"/>
                  <w:sz w:val="16"/>
                  <w:szCs w:val="16"/>
                  <w:u w:val="single"/>
                  <w:rtl w:val="0"/>
                </w:rPr>
                <w:t xml:space="preserve"> </w:t>
              </w:r>
            </w:hyperlink>
            <w:hyperlink r:id="rId8">
              <w:r w:rsidDel="00000000" w:rsidR="00000000" w:rsidRPr="00000000">
                <w:rPr>
                  <w:color w:val="ffff00"/>
                  <w:sz w:val="16"/>
                  <w:szCs w:val="16"/>
                  <w:u w:val="single"/>
                  <w:rtl w:val="0"/>
                </w:rPr>
                <w:t xml:space="preserve">GitHub repo</w:t>
              </w:r>
            </w:hyperlink>
            <w:r w:rsidDel="00000000" w:rsidR="00000000" w:rsidRPr="00000000">
              <w:rPr>
                <w:color w:val="d9d9d9"/>
                <w:sz w:val="16"/>
                <w:szCs w:val="16"/>
                <w:rtl w:val="0"/>
              </w:rPr>
              <w:t xml:space="preserve"> for this sprint’s assignment and paste a link to that file here.</w:t>
            </w:r>
            <w:r w:rsidDel="00000000" w:rsidR="00000000" w:rsidRPr="00000000">
              <w:rPr>
                <w:color w:val="ffff00"/>
                <w:sz w:val="16"/>
                <w:szCs w:val="16"/>
                <w:rtl w:val="0"/>
              </w:rPr>
              <w:t xml:space="preserve"> </w:t>
            </w:r>
            <w:r w:rsidDel="00000000" w:rsidR="00000000" w:rsidRPr="00000000">
              <w:rPr>
                <w:color w:val="d9d9d9"/>
                <w:sz w:val="16"/>
                <w:szCs w:val="16"/>
                <w:rtl w:val="0"/>
              </w:rPr>
              <w:t xml:space="preserve">Please write the file in a concise and clear format, according to the </w:t>
            </w:r>
            <w:r w:rsidDel="00000000" w:rsidR="00000000" w:rsidRPr="00000000">
              <w:rPr>
                <w:color w:val="ffff00"/>
                <w:sz w:val="16"/>
                <w:szCs w:val="16"/>
                <w:rtl w:val="0"/>
              </w:rPr>
              <w:t xml:space="preserve">“</w:t>
            </w:r>
            <w:hyperlink r:id="rId9">
              <w:r w:rsidDel="00000000" w:rsidR="00000000" w:rsidRPr="00000000">
                <w:rPr>
                  <w:color w:val="ffff00"/>
                  <w:sz w:val="16"/>
                  <w:szCs w:val="16"/>
                  <w:u w:val="single"/>
                  <w:rtl w:val="0"/>
                </w:rPr>
                <w:t xml:space="preserve">example-js-code-file</w:t>
              </w:r>
            </w:hyperlink>
            <w:r w:rsidDel="00000000" w:rsidR="00000000" w:rsidRPr="00000000">
              <w:rPr>
                <w:color w:val="ffff00"/>
                <w:sz w:val="16"/>
                <w:szCs w:val="16"/>
                <w:rtl w:val="0"/>
              </w:rPr>
              <w:t xml:space="preserve">” </w:t>
            </w:r>
            <w:r w:rsidDel="00000000" w:rsidR="00000000" w:rsidRPr="00000000">
              <w:rPr>
                <w:color w:val="d9d9d9"/>
                <w:sz w:val="16"/>
                <w:szCs w:val="16"/>
                <w:rtl w:val="0"/>
              </w:rPr>
              <w:t xml:space="preserve">found in our</w:t>
            </w:r>
            <w:r w:rsidDel="00000000" w:rsidR="00000000" w:rsidRPr="00000000">
              <w:rPr>
                <w:color w:val="d9d9d9"/>
                <w:sz w:val="16"/>
                <w:szCs w:val="16"/>
                <w:rtl w:val="0"/>
              </w:rPr>
              <w:t xml:space="preserve"> repo.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76" w:lineRule="auto"/>
              <w:rPr/>
            </w:pPr>
            <w:commentRangeStart w:id="0"/>
            <w:r w:rsidDel="00000000" w:rsidR="00000000" w:rsidRPr="00000000">
              <w:rPr>
                <w:rtl w:val="0"/>
              </w:rPr>
              <w:t xml:space="preserve">(Upload)</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4">
      <w:pPr>
        <w:spacing w:line="276" w:lineRule="auto"/>
        <w:rPr>
          <w:rFonts w:ascii="Arial" w:cs="Arial" w:eastAsia="Arial" w:hAnsi="Arial"/>
          <w:b w:val="1"/>
          <w:sz w:val="22"/>
          <w:szCs w:val="22"/>
        </w:rPr>
      </w:pPr>
      <w:r w:rsidDel="00000000" w:rsidR="00000000" w:rsidRPr="00000000">
        <w:rPr>
          <w:rtl w:val="0"/>
        </w:rPr>
      </w:r>
    </w:p>
    <w:tbl>
      <w:tblPr>
        <w:tblStyle w:val="Table2"/>
        <w:tblW w:w="12902.16393442623"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1639344262295"/>
        <w:gridCol w:w="4800"/>
        <w:gridCol w:w="4050"/>
        <w:gridCol w:w="3570"/>
        <w:tblGridChange w:id="0">
          <w:tblGrid>
            <w:gridCol w:w="482.1639344262295"/>
            <w:gridCol w:w="4800"/>
            <w:gridCol w:w="4050"/>
            <w:gridCol w:w="3570"/>
          </w:tblGrid>
        </w:tblGridChange>
      </w:tblGrid>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5">
            <w:pPr>
              <w:widowControl w:val="0"/>
              <w:rPr>
                <w:color w:val="ffffff"/>
              </w:rPr>
            </w:pPr>
            <w:r w:rsidDel="00000000" w:rsidR="00000000" w:rsidRPr="00000000">
              <w:rPr>
                <w:color w:val="ffffff"/>
                <w:rtl w:val="0"/>
              </w:rPr>
              <w:t xml:space="preserve">#</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16">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17">
            <w:pPr>
              <w:widowControl w:val="0"/>
              <w:rPr>
                <w:i w:val="1"/>
                <w:color w:val="d9d9d9"/>
                <w:sz w:val="10"/>
                <w:szCs w:val="10"/>
              </w:rPr>
            </w:pPr>
            <w:r w:rsidDel="00000000" w:rsidR="00000000" w:rsidRPr="00000000">
              <w:rPr>
                <w:color w:val="d9d9d9"/>
                <w:sz w:val="16"/>
                <w:szCs w:val="16"/>
                <w:rtl w:val="0"/>
              </w:rPr>
              <w:t xml:space="preserve">Write each small step of the task. These assignments should be doable by students</w:t>
            </w:r>
            <w:r w:rsidDel="00000000" w:rsidR="00000000" w:rsidRPr="00000000">
              <w:rPr>
                <w:color w:val="d9d9d9"/>
                <w:sz w:val="16"/>
                <w:szCs w:val="16"/>
                <w:rtl w:val="0"/>
              </w:rPr>
              <w:t xml:space="preserve"> </w:t>
            </w:r>
            <w:r w:rsidDel="00000000" w:rsidR="00000000" w:rsidRPr="00000000">
              <w:rPr>
                <w:color w:val="d9d9d9"/>
                <w:sz w:val="16"/>
                <w:szCs w:val="16"/>
                <w:rtl w:val="0"/>
              </w:rPr>
              <w:t xml:space="preserve">on their own (without BitDegree-instructor help). It can be any number of steps, but keep them pretty clear and separate (don’t combine 2 steps into 1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8">
            <w:pPr>
              <w:widowControl w:val="0"/>
              <w:rPr>
                <w:color w:val="ffffff"/>
              </w:rPr>
            </w:pPr>
            <w:r w:rsidDel="00000000" w:rsidR="00000000" w:rsidRPr="00000000">
              <w:rPr>
                <w:color w:val="ffffff"/>
                <w:rtl w:val="0"/>
              </w:rPr>
              <w:t xml:space="preserve">1x hint</w:t>
            </w:r>
          </w:p>
          <w:p w:rsidR="00000000" w:rsidDel="00000000" w:rsidP="00000000" w:rsidRDefault="00000000" w:rsidRPr="00000000" w14:paraId="00000019">
            <w:pPr>
              <w:widowControl w:val="0"/>
              <w:rPr>
                <w:i w:val="1"/>
                <w:color w:val="d9d9d9"/>
                <w:sz w:val="12"/>
                <w:szCs w:val="12"/>
              </w:rPr>
            </w:pPr>
            <w:r w:rsidDel="00000000" w:rsidR="00000000" w:rsidRPr="00000000">
              <w:rPr>
                <w:color w:val="d9d9d9"/>
                <w:sz w:val="16"/>
                <w:szCs w:val="16"/>
                <w:rtl w:val="0"/>
              </w:rPr>
              <w:t xml:space="preserve">Write brief text or partial code that will help the student figure out how to either move forward or completely accomplish the given step.</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1A">
            <w:pPr>
              <w:widowControl w:val="0"/>
              <w:rPr>
                <w:color w:val="d9d9d9"/>
                <w:sz w:val="16"/>
                <w:szCs w:val="16"/>
              </w:rPr>
            </w:pPr>
            <w:r w:rsidDel="00000000" w:rsidR="00000000" w:rsidRPr="00000000">
              <w:rPr>
                <w:color w:val="ffffff"/>
                <w:rtl w:val="0"/>
              </w:rPr>
              <w:t xml:space="preserve">Output</w:t>
              <w:br w:type="textWrapping"/>
            </w:r>
            <w:r w:rsidDel="00000000" w:rsidR="00000000" w:rsidRPr="00000000">
              <w:rPr>
                <w:color w:val="d9d9d9"/>
                <w:sz w:val="16"/>
                <w:szCs w:val="16"/>
                <w:rtl w:val="0"/>
              </w:rPr>
              <w:t xml:space="preserve">Expected code that our platform will be able to run &amp; check against student submissions</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Paste the following starter code into a new HTML document:</w:t>
            </w:r>
          </w:p>
          <w:p w:rsidR="00000000" w:rsidDel="00000000" w:rsidP="00000000" w:rsidRDefault="00000000" w:rsidRPr="00000000" w14:paraId="0000001D">
            <w:pPr>
              <w:widowControl w:val="0"/>
              <w:spacing w:line="240" w:lineRule="auto"/>
              <w:rPr>
                <w:rFonts w:ascii="Consolas" w:cs="Consolas" w:eastAsia="Consolas" w:hAnsi="Consolas"/>
                <w:color w:val="e1efff"/>
                <w:sz w:val="21"/>
                <w:szCs w:val="21"/>
                <w:shd w:fill="073763" w:val="clear"/>
              </w:rPr>
            </w:pPr>
            <w:r w:rsidDel="00000000" w:rsidR="00000000" w:rsidRPr="00000000">
              <w:rPr>
                <w:rtl w:val="0"/>
              </w:rPr>
              <w:br w:type="textWrapping"/>
            </w:r>
            <w:r w:rsidDel="00000000" w:rsidR="00000000" w:rsidRPr="00000000">
              <w:rPr>
                <w:rFonts w:ascii="Consolas" w:cs="Consolas" w:eastAsia="Consolas" w:hAnsi="Consolas"/>
                <w:color w:val="e1efff"/>
                <w:sz w:val="21"/>
                <w:szCs w:val="21"/>
                <w:shd w:fill="073763" w:val="clear"/>
                <w:rtl w:val="0"/>
              </w:rPr>
              <w:t xml:space="preserve">&lt;!</w:t>
            </w:r>
            <w:r w:rsidDel="00000000" w:rsidR="00000000" w:rsidRPr="00000000">
              <w:rPr>
                <w:rFonts w:ascii="Consolas" w:cs="Consolas" w:eastAsia="Consolas" w:hAnsi="Consolas"/>
                <w:color w:val="9effff"/>
                <w:sz w:val="21"/>
                <w:szCs w:val="21"/>
                <w:shd w:fill="073763" w:val="clear"/>
                <w:rtl w:val="0"/>
              </w:rPr>
              <w:t xml:space="preserve">DOCTYPE </w:t>
            </w:r>
            <w:r w:rsidDel="00000000" w:rsidR="00000000" w:rsidRPr="00000000">
              <w:rPr>
                <w:rFonts w:ascii="Consolas" w:cs="Consolas" w:eastAsia="Consolas" w:hAnsi="Consolas"/>
                <w:i w:val="1"/>
                <w:color w:val="ffc600"/>
                <w:sz w:val="21"/>
                <w:szCs w:val="21"/>
                <w:shd w:fill="073763" w:val="clear"/>
                <w:rtl w:val="0"/>
              </w:rPr>
              <w:t xml:space="preserve">html</w:t>
            </w:r>
            <w:r w:rsidDel="00000000" w:rsidR="00000000" w:rsidRPr="00000000">
              <w:rPr>
                <w:rFonts w:ascii="Consolas" w:cs="Consolas" w:eastAsia="Consolas" w:hAnsi="Consolas"/>
                <w:color w:val="e1efff"/>
                <w:sz w:val="21"/>
                <w:szCs w:val="21"/>
                <w:shd w:fill="073763" w:val="clear"/>
                <w:rtl w:val="0"/>
              </w:rPr>
              <w:t xml:space="preserve">&gt;</w:t>
            </w:r>
          </w:p>
          <w:p w:rsidR="00000000" w:rsidDel="00000000" w:rsidP="00000000" w:rsidRDefault="00000000" w:rsidRPr="00000000" w14:paraId="0000001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1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2.6 ("DOM Methods in Practice")</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company-blurb</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7">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Thank you for using our business template -</w:t>
            </w:r>
          </w:p>
          <w:p w:rsidR="00000000" w:rsidDel="00000000" w:rsidP="00000000" w:rsidRDefault="00000000" w:rsidRPr="00000000" w14:paraId="00000028">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strong</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please visit us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strong</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 for more great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code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code</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code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2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ul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navBar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Home</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Products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Customer Support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Careers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2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Investors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News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About Us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2">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ul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3">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./2.6.Assignment.script.js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DOCTYPE </w:t>
            </w:r>
            <w:r w:rsidDel="00000000" w:rsidR="00000000" w:rsidRPr="00000000">
              <w:rPr>
                <w:rFonts w:ascii="Consolas" w:cs="Consolas" w:eastAsia="Consolas" w:hAnsi="Consolas"/>
                <w:i w:val="1"/>
                <w:color w:val="ffc600"/>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 </w:t>
            </w:r>
            <w:r w:rsidDel="00000000" w:rsidR="00000000" w:rsidRPr="00000000">
              <w:rPr>
                <w:rFonts w:ascii="Consolas" w:cs="Consolas" w:eastAsia="Consolas" w:hAnsi="Consolas"/>
                <w:i w:val="1"/>
                <w:color w:val="ffc600"/>
                <w:sz w:val="21"/>
                <w:szCs w:val="21"/>
                <w:rtl w:val="0"/>
              </w:rPr>
              <w:t xml:space="preserve">lang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en</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charset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UTF-8</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http-equiv</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X-UA-Compatible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IE=edge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meta </w:t>
            </w:r>
            <w:r w:rsidDel="00000000" w:rsidR="00000000" w:rsidRPr="00000000">
              <w:rPr>
                <w:rFonts w:ascii="Consolas" w:cs="Consolas" w:eastAsia="Consolas" w:hAnsi="Consolas"/>
                <w:i w:val="1"/>
                <w:color w:val="ffc600"/>
                <w:sz w:val="21"/>
                <w:szCs w:val="21"/>
                <w:rtl w:val="0"/>
              </w:rPr>
              <w:t xml:space="preserve">name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viewport</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i w:val="1"/>
                <w:color w:val="ffc600"/>
                <w:sz w:val="21"/>
                <w:szCs w:val="21"/>
                <w:rtl w:val="0"/>
              </w:rPr>
              <w:t xml:space="preserve">content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width=device-width, initial-scale=1.0</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Sprint 10, Assignment 2.6 ("DOM Methods in Practice")</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title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3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head</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company-blurb</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2">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Thank you for using our business template -</w:t>
            </w:r>
          </w:p>
          <w:p w:rsidR="00000000" w:rsidDel="00000000" w:rsidP="00000000" w:rsidRDefault="00000000" w:rsidRPr="00000000" w14:paraId="00000043">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strong</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please visit us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strong</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 for more great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code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code</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code</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4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p</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5">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ul </w:t>
            </w:r>
            <w:r w:rsidDel="00000000" w:rsidR="00000000" w:rsidRPr="00000000">
              <w:rPr>
                <w:rFonts w:ascii="Consolas" w:cs="Consolas" w:eastAsia="Consolas" w:hAnsi="Consolas"/>
                <w:i w:val="1"/>
                <w:color w:val="ffc600"/>
                <w:sz w:val="21"/>
                <w:szCs w:val="21"/>
                <w:rtl w:val="0"/>
              </w:rPr>
              <w:t xml:space="preserve">id</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navBar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6">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Home</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7">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Products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Customer Support</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Careers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Investors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News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r w:rsidDel="00000000" w:rsidR="00000000" w:rsidRPr="00000000">
              <w:rPr>
                <w:rFonts w:ascii="Consolas" w:cs="Consolas" w:eastAsia="Consolas" w:hAnsi="Consolas"/>
                <w:color w:val="ffffff"/>
                <w:sz w:val="21"/>
                <w:szCs w:val="21"/>
                <w:rtl w:val="0"/>
              </w:rPr>
              <w:t xml:space="preserve">About Us</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li</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ul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&lt;</w:t>
            </w:r>
            <w:r w:rsidDel="00000000" w:rsidR="00000000" w:rsidRPr="00000000">
              <w:rPr>
                <w:rFonts w:ascii="Consolas" w:cs="Consolas" w:eastAsia="Consolas" w:hAnsi="Consolas"/>
                <w:color w:val="9effff"/>
                <w:sz w:val="21"/>
                <w:szCs w:val="21"/>
                <w:rtl w:val="0"/>
              </w:rPr>
              <w:t xml:space="preserve">script </w:t>
            </w:r>
            <w:r w:rsidDel="00000000" w:rsidR="00000000" w:rsidRPr="00000000">
              <w:rPr>
                <w:rFonts w:ascii="Consolas" w:cs="Consolas" w:eastAsia="Consolas" w:hAnsi="Consolas"/>
                <w:i w:val="1"/>
                <w:color w:val="ffc600"/>
                <w:sz w:val="21"/>
                <w:szCs w:val="21"/>
                <w:rtl w:val="0"/>
              </w:rPr>
              <w:t xml:space="preserve">src</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./2.6.Assignment.script.js</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&gt;&lt;/</w:t>
            </w:r>
            <w:r w:rsidDel="00000000" w:rsidR="00000000" w:rsidRPr="00000000">
              <w:rPr>
                <w:rFonts w:ascii="Consolas" w:cs="Consolas" w:eastAsia="Consolas" w:hAnsi="Consolas"/>
                <w:color w:val="9effff"/>
                <w:sz w:val="21"/>
                <w:szCs w:val="21"/>
                <w:rtl w:val="0"/>
              </w:rPr>
              <w:t xml:space="preserve">script</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4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body</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&lt;/</w:t>
            </w:r>
            <w:r w:rsidDel="00000000" w:rsidR="00000000" w:rsidRPr="00000000">
              <w:rPr>
                <w:rFonts w:ascii="Consolas" w:cs="Consolas" w:eastAsia="Consolas" w:hAnsi="Consolas"/>
                <w:color w:val="9effff"/>
                <w:sz w:val="21"/>
                <w:szCs w:val="21"/>
                <w:rtl w:val="0"/>
              </w:rPr>
              <w:t xml:space="preserve">html</w:t>
            </w:r>
            <w:r w:rsidDel="00000000" w:rsidR="00000000" w:rsidRPr="00000000">
              <w:rPr>
                <w:rFonts w:ascii="Consolas" w:cs="Consolas" w:eastAsia="Consolas" w:hAnsi="Consolas"/>
                <w:color w:val="e1efff"/>
                <w:sz w:val="21"/>
                <w:szCs w:val="21"/>
                <w:rtl w:val="0"/>
              </w:rPr>
              <w:t xml:space="preserve">&gt;</w:t>
            </w:r>
          </w:p>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2">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 a new javascript file named "2.6.Assignment.script.js"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Store &amp; remove or replace the company blurb</w:t>
            </w:r>
          </w:p>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Hint: use querySelector to get the paragraph's unique ID</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Hint: you could use .innerText to update what's displayed to something more personal, or .remove to get rid of it entirely. For now, replace the text with a reminder.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junk</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80ffbb"/>
                <w:sz w:val="21"/>
                <w:szCs w:val="21"/>
                <w:rtl w:val="0"/>
              </w:rPr>
              <w:t xml:space="preserve">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#company-blurb</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80ffbb"/>
                <w:sz w:val="21"/>
                <w:szCs w:val="21"/>
                <w:rtl w:val="0"/>
              </w:rPr>
              <w:t xml:space="preserve">console</w:t>
            </w:r>
            <w:r w:rsidDel="00000000" w:rsidR="00000000" w:rsidRPr="00000000">
              <w:rPr>
                <w:rFonts w:ascii="Consolas" w:cs="Consolas" w:eastAsia="Consolas" w:hAnsi="Consolas"/>
                <w:color w:val="ff9d00"/>
                <w:sz w:val="21"/>
                <w:szCs w:val="21"/>
                <w:rtl w:val="0"/>
              </w:rPr>
              <w:t xml:space="preserve">.log</w:t>
            </w:r>
            <w:r w:rsidDel="00000000" w:rsidR="00000000" w:rsidRPr="00000000">
              <w:rPr>
                <w:rFonts w:ascii="Consolas" w:cs="Consolas" w:eastAsia="Consolas" w:hAnsi="Consolas"/>
                <w:color w:val="e1efff"/>
                <w:sz w:val="21"/>
                <w:szCs w:val="21"/>
                <w:rtl w:val="0"/>
              </w:rPr>
              <w:t xml:space="preserve">(junk);</w:t>
            </w:r>
          </w:p>
          <w:p w:rsidR="00000000" w:rsidDel="00000000" w:rsidP="00000000" w:rsidRDefault="00000000" w:rsidRPr="00000000" w14:paraId="0000005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junk</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innerText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 REMEMBER to put something fun here once I get the navbar working ...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5F">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Grab &amp; store the parent element of your navBar</w:t>
            </w:r>
          </w:p>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Hint: it is an unsorted list, and has a unique ID - either of which you can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navMenu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querySelector</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#navBar</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Log to terminal both the navMenu and its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Hint: use the "children"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navMenu</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navMenu</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Grab &amp; store the children in their own variable. Log both the array in this variable, and the array's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Hint: store what you have just logged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childList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navMenu</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children</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Here are all of the children of the navMenu object (stored in 'childList'):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6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childList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The number of elements in your childList is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childList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commentRangeStart w:id="1"/>
            <w:r w:rsidDel="00000000" w:rsidR="00000000" w:rsidRPr="00000000">
              <w:rPr>
                <w:rtl w:val="0"/>
              </w:rPr>
              <w:t xml:space="preserve">Create a 'for' loop that will log and then delete each child element - each sorted list element</w:t>
            </w:r>
            <w:commentRangeEnd w:id="1"/>
            <w:r w:rsidDel="00000000" w:rsidR="00000000" w:rsidRPr="00000000">
              <w:commentReference w:id="1"/>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Hint: use the "remove" method</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Hint: if you are only able to delete every other element, this may be because your 'for' loop is starting at the </w:t>
            </w:r>
            <w:r w:rsidDel="00000000" w:rsidR="00000000" w:rsidRPr="00000000">
              <w:rPr>
                <w:i w:val="1"/>
                <w:rtl w:val="0"/>
              </w:rPr>
              <w:t xml:space="preserve">beginning </w:t>
            </w:r>
            <w:r w:rsidDel="00000000" w:rsidR="00000000" w:rsidRPr="00000000">
              <w:rPr>
                <w:rtl w:val="0"/>
              </w:rPr>
              <w:t xml:space="preserve">of the array. However, in this admittedly-strange case, you will need to make your loop start at the *</w:t>
            </w:r>
            <w:r w:rsidDel="00000000" w:rsidR="00000000" w:rsidRPr="00000000">
              <w:rPr>
                <w:i w:val="1"/>
                <w:rtl w:val="0"/>
              </w:rPr>
              <w:t xml:space="preserve">end</w:t>
            </w:r>
            <w:r w:rsidDel="00000000" w:rsidR="00000000" w:rsidRPr="00000000">
              <w:rPr>
                <w:rtl w:val="0"/>
              </w:rPr>
              <w:t xml:space="preserve">* of the array (and work backwards).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Note: this is because you are storing a "live NodeList". Try googling these and see how they automatically update (and move) their elements around in the array. Can you figure out why a loop would end up skipping every other element? What index place would it check in its second iteration, and what element is now stored in that index (thanks to live NodeList logic)?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childList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length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1</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&gt;=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628c"/>
                <w:sz w:val="21"/>
                <w:szCs w:val="21"/>
                <w:rtl w:val="0"/>
              </w:rPr>
              <w:t xml:space="preserve">0</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9">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a5ff90"/>
                <w:sz w:val="21"/>
                <w:szCs w:val="21"/>
                <w:rtl w:val="0"/>
              </w:rPr>
              <w:t xml:space="preserve">Here is the current element of the childList</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A">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childList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B">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childList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i</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remove</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7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Create a new array and store new names for your personal site's navBar (for instance... "Home", "About Me", "Portfolio", "Tech Blog", "YouTube Channel", "Other Social Media","Coding Meme of the Day"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list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1">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Home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82">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About Me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83">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Portfolio</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84">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Tech Blog / T.I.L.</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85">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YouTube Channel</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86">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Other Social Media</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87">
            <w:pPr>
              <w:widowControl w:val="0"/>
              <w:shd w:fill="193549" w:val="clear"/>
              <w:spacing w:line="325.71428571428567" w:lineRule="auto"/>
              <w:rPr>
                <w:rFonts w:ascii="Consolas" w:cs="Consolas" w:eastAsia="Consolas" w:hAnsi="Consolas"/>
                <w:color w:val="9e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Coding Meme of the Day</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9effff"/>
                <w:sz w:val="21"/>
                <w:szCs w:val="21"/>
                <w:rtl w:val="0"/>
              </w:rPr>
              <w:t xml:space="preserve">,</w:t>
            </w:r>
          </w:p>
          <w:p w:rsidR="00000000" w:rsidDel="00000000" w:rsidP="00000000" w:rsidRDefault="00000000" w:rsidRPr="00000000" w14:paraId="00000088">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commentRangeStart w:id="2"/>
            <w:r w:rsidDel="00000000" w:rsidR="00000000" w:rsidRPr="00000000">
              <w:rPr>
                <w:rtl w:val="0"/>
              </w:rPr>
              <w:t xml:space="preserve">Create a 'for' loop that will 1. iterate through your list, 2. create a new sorted-list element every time, 3. set the innerText of that list element to the text stored in your list, 4. log the list element, and finally 5. append it as a child to your parent navBar element</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9d00"/>
                <w:sz w:val="21"/>
                <w:szCs w:val="21"/>
                <w:rtl w:val="0"/>
              </w:rPr>
              <w:t xml:space="preserve">for</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c600"/>
                <w:sz w:val="21"/>
                <w:szCs w:val="21"/>
                <w:rtl w:val="0"/>
              </w:rPr>
              <w:t xml:space="preserve">let</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item</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9d00"/>
                <w:sz w:val="21"/>
                <w:szCs w:val="21"/>
                <w:rtl w:val="0"/>
              </w:rPr>
              <w:t xml:space="preserve">of</w:t>
            </w:r>
            <w:r w:rsidDel="00000000" w:rsidR="00000000" w:rsidRPr="00000000">
              <w:rPr>
                <w:rFonts w:ascii="Consolas" w:cs="Consolas" w:eastAsia="Consolas" w:hAnsi="Consolas"/>
                <w:color w:val="9effff"/>
                <w:sz w:val="21"/>
                <w:szCs w:val="21"/>
                <w:rtl w:val="0"/>
              </w:rPr>
              <w:t xml:space="preserve"> </w:t>
            </w:r>
            <w:r w:rsidDel="00000000" w:rsidR="00000000" w:rsidRPr="00000000">
              <w:rPr>
                <w:rFonts w:ascii="Consolas" w:cs="Consolas" w:eastAsia="Consolas" w:hAnsi="Consolas"/>
                <w:color w:val="ffffff"/>
                <w:sz w:val="21"/>
                <w:szCs w:val="21"/>
                <w:rtl w:val="0"/>
              </w:rPr>
              <w:t xml:space="preserve">list</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D">
            <w:pPr>
              <w:widowControl w:val="0"/>
              <w:shd w:fill="193549"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c600"/>
                <w:sz w:val="21"/>
                <w:szCs w:val="21"/>
                <w:rtl w:val="0"/>
              </w:rPr>
              <w:t xml:space="preserve">const</w:t>
            </w:r>
            <w:r w:rsidDel="00000000" w:rsidR="00000000" w:rsidRPr="00000000">
              <w:rPr>
                <w:rFonts w:ascii="Consolas" w:cs="Consolas" w:eastAsia="Consolas" w:hAnsi="Consolas"/>
                <w:color w:val="ffffff"/>
                <w:sz w:val="21"/>
                <w:szCs w:val="21"/>
                <w:rtl w:val="0"/>
              </w:rPr>
              <w:t xml:space="preserve"> newItem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document</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createElement</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a5ff90"/>
                <w:sz w:val="21"/>
                <w:szCs w:val="21"/>
                <w:rtl w:val="0"/>
              </w:rPr>
              <w:t xml:space="preserve">li</w:t>
            </w:r>
            <w:r w:rsidDel="00000000" w:rsidR="00000000" w:rsidRPr="00000000">
              <w:rPr>
                <w:rFonts w:ascii="Consolas" w:cs="Consolas" w:eastAsia="Consolas" w:hAnsi="Consolas"/>
                <w:color w:val="92fc79"/>
                <w:sz w:val="21"/>
                <w:szCs w:val="21"/>
                <w:rtl w:val="0"/>
              </w:rPr>
              <w:t xml:space="preserve">"</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8E">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w:t>
            </w:r>
            <w:r w:rsidDel="00000000" w:rsidR="00000000" w:rsidRPr="00000000">
              <w:rPr>
                <w:rFonts w:ascii="Consolas" w:cs="Consolas" w:eastAsia="Consolas" w:hAnsi="Consolas"/>
                <w:color w:val="ffffff"/>
                <w:sz w:val="21"/>
                <w:szCs w:val="21"/>
                <w:rtl w:val="0"/>
              </w:rPr>
              <w:t xml:space="preserve">newItem</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9effff"/>
                <w:sz w:val="21"/>
                <w:szCs w:val="21"/>
                <w:rtl w:val="0"/>
              </w:rPr>
              <w:t xml:space="preserve">innerText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ffff"/>
                <w:sz w:val="21"/>
                <w:szCs w:val="21"/>
                <w:rtl w:val="0"/>
              </w:rPr>
              <w:t xml:space="preserve"> item</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8F">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ffffff"/>
                <w:sz w:val="21"/>
                <w:szCs w:val="21"/>
                <w:rtl w:val="0"/>
              </w:rPr>
              <w:t xml:space="preserve">    console</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log</w:t>
            </w:r>
            <w:r w:rsidDel="00000000" w:rsidR="00000000" w:rsidRPr="00000000">
              <w:rPr>
                <w:rFonts w:ascii="Consolas" w:cs="Consolas" w:eastAsia="Consolas" w:hAnsi="Consolas"/>
                <w:color w:val="e1efff"/>
                <w:sz w:val="21"/>
                <w:szCs w:val="21"/>
                <w:rtl w:val="0"/>
              </w:rPr>
              <w:t xml:space="preserve">(</w:t>
            </w:r>
            <w:r w:rsidDel="00000000" w:rsidR="00000000" w:rsidRPr="00000000">
              <w:rPr>
                <w:rFonts w:ascii="Consolas" w:cs="Consolas" w:eastAsia="Consolas" w:hAnsi="Consolas"/>
                <w:color w:val="ffffff"/>
                <w:sz w:val="21"/>
                <w:szCs w:val="21"/>
                <w:rtl w:val="0"/>
              </w:rPr>
              <w:t xml:space="preserve">newItem</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0">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    navBar</w:t>
            </w:r>
            <w:r w:rsidDel="00000000" w:rsidR="00000000" w:rsidRPr="00000000">
              <w:rPr>
                <w:rFonts w:ascii="Consolas" w:cs="Consolas" w:eastAsia="Consolas" w:hAnsi="Consolas"/>
                <w:color w:val="ff9d00"/>
                <w:sz w:val="21"/>
                <w:szCs w:val="21"/>
                <w:rtl w:val="0"/>
              </w:rPr>
              <w:t xml:space="preserve">.</w:t>
            </w:r>
            <w:r w:rsidDel="00000000" w:rsidR="00000000" w:rsidRPr="00000000">
              <w:rPr>
                <w:rFonts w:ascii="Consolas" w:cs="Consolas" w:eastAsia="Consolas" w:hAnsi="Consolas"/>
                <w:color w:val="ffc600"/>
                <w:sz w:val="21"/>
                <w:szCs w:val="21"/>
                <w:rtl w:val="0"/>
              </w:rPr>
              <w:t xml:space="preserve">appendChild</w:t>
            </w:r>
            <w:r w:rsidDel="00000000" w:rsidR="00000000" w:rsidRPr="00000000">
              <w:rPr>
                <w:rFonts w:ascii="Consolas" w:cs="Consolas" w:eastAsia="Consolas" w:hAnsi="Consolas"/>
                <w:color w:val="9effff"/>
                <w:sz w:val="21"/>
                <w:szCs w:val="21"/>
                <w:rtl w:val="0"/>
              </w:rPr>
              <w:t xml:space="preserve">(</w:t>
            </w:r>
            <w:r w:rsidDel="00000000" w:rsidR="00000000" w:rsidRPr="00000000">
              <w:rPr>
                <w:rFonts w:ascii="Consolas" w:cs="Consolas" w:eastAsia="Consolas" w:hAnsi="Consolas"/>
                <w:color w:val="ffffff"/>
                <w:sz w:val="21"/>
                <w:szCs w:val="21"/>
                <w:rtl w:val="0"/>
              </w:rPr>
              <w:t xml:space="preserve">newItem)</w:t>
            </w:r>
            <w:r w:rsidDel="00000000" w:rsidR="00000000" w:rsidRPr="00000000">
              <w:rPr>
                <w:rFonts w:ascii="Consolas" w:cs="Consolas" w:eastAsia="Consolas" w:hAnsi="Consolas"/>
                <w:color w:val="e1efff"/>
                <w:sz w:val="21"/>
                <w:szCs w:val="21"/>
                <w:rtl w:val="0"/>
              </w:rPr>
              <w:t xml:space="preserve">;</w:t>
            </w:r>
          </w:p>
          <w:p w:rsidR="00000000" w:rsidDel="00000000" w:rsidP="00000000" w:rsidRDefault="00000000" w:rsidRPr="00000000" w14:paraId="00000091">
            <w:pPr>
              <w:widowControl w:val="0"/>
              <w:shd w:fill="193549" w:val="clear"/>
              <w:spacing w:line="325.71428571428567" w:lineRule="auto"/>
              <w:rPr>
                <w:rFonts w:ascii="Consolas" w:cs="Consolas" w:eastAsia="Consolas" w:hAnsi="Consolas"/>
                <w:color w:val="e1efff"/>
                <w:sz w:val="21"/>
                <w:szCs w:val="21"/>
              </w:rPr>
            </w:pPr>
            <w:r w:rsidDel="00000000" w:rsidR="00000000" w:rsidRPr="00000000">
              <w:rPr>
                <w:rFonts w:ascii="Consolas" w:cs="Consolas" w:eastAsia="Consolas" w:hAnsi="Consolas"/>
                <w:color w:val="e1efff"/>
                <w:sz w:val="21"/>
                <w:szCs w:val="21"/>
                <w:rtl w:val="0"/>
              </w:rPr>
              <w:t xml:space="preserv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i w:val="1"/>
              </w:rPr>
            </w:pPr>
            <w:commentRangeStart w:id="3"/>
            <w:r w:rsidDel="00000000" w:rsidR="00000000" w:rsidRPr="00000000">
              <w:rPr>
                <w:i w:val="1"/>
                <w:rtl w:val="0"/>
              </w:rPr>
              <w:t xml:space="preserve">Create a new sorted-list element every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i w:val="1"/>
              </w:rPr>
            </w:pPr>
            <w:commentRangeStart w:id="4"/>
            <w:r w:rsidDel="00000000" w:rsidR="00000000" w:rsidRPr="00000000">
              <w:rPr>
                <w:i w:val="1"/>
                <w:rtl w:val="0"/>
              </w:rPr>
              <w:t xml:space="preserve">Set the innerText of that list element to the text stored in your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commentRangeEnd w:id="4"/>
            <w:r w:rsidDel="00000000" w:rsidR="00000000" w:rsidRPr="00000000">
              <w:commentReference w:id="4"/>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i w:val="1"/>
              </w:rPr>
            </w:pPr>
            <w:commentRangeStart w:id="5"/>
            <w:r w:rsidDel="00000000" w:rsidR="00000000" w:rsidRPr="00000000">
              <w:rPr>
                <w:i w:val="1"/>
                <w:rtl w:val="0"/>
              </w:rPr>
              <w:t xml:space="preserve">Log the list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commentRangeEnd w:id="5"/>
            <w:r w:rsidDel="00000000" w:rsidR="00000000" w:rsidRPr="00000000">
              <w:commentReference w:id="5"/>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i w:val="1"/>
              </w:rPr>
            </w:pPr>
            <w:commentRangeStart w:id="6"/>
            <w:r w:rsidDel="00000000" w:rsidR="00000000" w:rsidRPr="00000000">
              <w:rPr>
                <w:i w:val="1"/>
                <w:rtl w:val="0"/>
              </w:rPr>
              <w:t xml:space="preserve">Append it as a child to your parent navBar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commentRangeEnd w:id="6"/>
            <w:r w:rsidDel="00000000" w:rsidR="00000000" w:rsidRPr="00000000">
              <w:commentReference w:id="6"/>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r>
    </w:tbl>
    <w:p w:rsidR="00000000" w:rsidDel="00000000" w:rsidP="00000000" w:rsidRDefault="00000000" w:rsidRPr="00000000" w14:paraId="000000A6">
      <w:pPr>
        <w:spacing w:line="276" w:lineRule="auto"/>
        <w:rPr>
          <w:sz w:val="48"/>
          <w:szCs w:val="48"/>
        </w:rPr>
      </w:pPr>
      <w:r w:rsidDel="00000000" w:rsidR="00000000" w:rsidRPr="00000000">
        <w:rPr>
          <w:rtl w:val="0"/>
        </w:rPr>
      </w:r>
    </w:p>
    <w:sectPr>
      <w:headerReference r:id="rId10"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mes Boyette" w:id="1" w:date="2022-01-17T22:14:29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loop may seem complicated, but both the outline &amp; Kevin were absolutely pointing to it. Effectively, subsection 10.2 of the curriculum is saying, "Student - you need to be able to grab DOM elements using bespoke properties (like HTML tags, IDs, and classes, or even CSS style properties) and using data structures + algorithms (loop through the returned array, both as a standard array, and as a live NodeList).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also another good example/opportunity to let the student struggle for a moment, try to google and read StackOverflow, and see if they can figure out the problem on their own using "decomp". The hints and note should make writing the correct loop easy if they cannot figure it out, ultimately.</w:t>
      </w:r>
    </w:p>
  </w:comment>
  <w:comment w:author="James Boyette" w:id="0" w:date="2022-01-07T19:15:13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&amp; change this to link</w:t>
      </w:r>
    </w:p>
  </w:comment>
  <w:comment w:author="James Boyette" w:id="2" w:date="2022-01-17T22:02:39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written this so that it can be broken down into individual steps (if desired) - but I've kept it whole for now because it may help the student to see what the whole loop needs to do before trying to script individual lines of logic. Also, Kevin demo'd this from start to finish for the students, so it shouldn't be overwhelming, ultimately.</w:t>
      </w:r>
    </w:p>
  </w:comment>
  <w:comment w:author="James Boyette" w:id="3" w:date="2022-01-17T22:04:43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steps spelled out individually</w:t>
      </w:r>
    </w:p>
  </w:comment>
  <w:comment w:author="James Boyette" w:id="4" w:date="2022-01-17T22:04:43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steps spelled out individually</w:t>
      </w:r>
    </w:p>
  </w:comment>
  <w:comment w:author="James Boyette" w:id="5" w:date="2022-01-17T22:04:43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steps spelled out individually</w:t>
      </w:r>
    </w:p>
  </w:comment>
  <w:comment w:author="James Boyette" w:id="6" w:date="2022-01-17T22:04:43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steps spelled out individually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jc w:val="center"/>
      <w:rPr/>
    </w:pPr>
    <w:r w:rsidDel="00000000" w:rsidR="00000000" w:rsidRPr="00000000">
      <w:rPr/>
      <w:drawing>
        <wp:inline distB="114300" distT="114300" distL="114300" distR="114300">
          <wp:extent cx="904875" cy="2594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yperlink" Target="https://github.com/bitdegree-foundation/academy-assignments-code-files/blob/master/example-js-code-file.j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bitdegree-foundation/academy-assignments-code-files" TargetMode="External"/><Relationship Id="rId8" Type="http://schemas.openxmlformats.org/officeDocument/2006/relationships/hyperlink" Target="https://github.com/bitdegree-foundation/academy-assignments-code-fi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