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9CF06" w14:textId="77777777" w:rsidR="000D778F" w:rsidRPr="000D778F" w:rsidRDefault="000D778F" w:rsidP="000D778F">
      <w:pPr>
        <w:rPr>
          <w:b/>
          <w:bCs/>
        </w:rPr>
      </w:pPr>
      <w:r w:rsidRPr="000D778F">
        <w:rPr>
          <w:b/>
          <w:bCs/>
        </w:rPr>
        <w:t>Movie Dataset Cleaning Log</w:t>
      </w:r>
    </w:p>
    <w:p w14:paraId="3677F9FD" w14:textId="77777777" w:rsidR="000D778F" w:rsidRPr="000D778F" w:rsidRDefault="000D778F" w:rsidP="000D778F">
      <w:r w:rsidRPr="000D778F">
        <w:rPr>
          <w:i/>
          <w:iCs/>
        </w:rPr>
        <w:t>(for Portfolio Project: Top 1000 IMDb Movies)</w:t>
      </w:r>
    </w:p>
    <w:p w14:paraId="33BE2C76" w14:textId="77777777" w:rsidR="000D778F" w:rsidRPr="000D778F" w:rsidRDefault="00000000" w:rsidP="000D778F">
      <w:r>
        <w:pict w14:anchorId="200B4889">
          <v:rect id="_x0000_i1025" style="width:0;height:1.5pt" o:hralign="center" o:hrstd="t" o:hr="t" fillcolor="#a0a0a0" stroked="f"/>
        </w:pict>
      </w:r>
    </w:p>
    <w:p w14:paraId="21BC84A2" w14:textId="77777777" w:rsidR="000D778F" w:rsidRPr="000D778F" w:rsidRDefault="000D778F" w:rsidP="000D778F">
      <w:pPr>
        <w:rPr>
          <w:b/>
          <w:bCs/>
        </w:rPr>
      </w:pPr>
      <w:r w:rsidRPr="000D778F">
        <w:rPr>
          <w:rFonts w:ascii="Segoe UI Emoji" w:hAnsi="Segoe UI Emoji" w:cs="Segoe UI Emoji"/>
          <w:b/>
          <w:bCs/>
        </w:rPr>
        <w:t>📋</w:t>
      </w:r>
      <w:r w:rsidRPr="000D778F">
        <w:rPr>
          <w:b/>
          <w:bCs/>
        </w:rPr>
        <w:t xml:space="preserve"> Dataset Overview:</w:t>
      </w:r>
    </w:p>
    <w:p w14:paraId="5839058E" w14:textId="77777777" w:rsidR="000D778F" w:rsidRPr="000D778F" w:rsidRDefault="000D778F" w:rsidP="000D778F">
      <w:pPr>
        <w:numPr>
          <w:ilvl w:val="0"/>
          <w:numId w:val="1"/>
        </w:numPr>
      </w:pPr>
      <w:r w:rsidRPr="000D778F">
        <w:rPr>
          <w:b/>
          <w:bCs/>
        </w:rPr>
        <w:t>Source</w:t>
      </w:r>
      <w:r w:rsidRPr="000D778F">
        <w:t>: Kaggle public dataset: Top 1000 IMDb Movies</w:t>
      </w:r>
    </w:p>
    <w:p w14:paraId="1E96F619" w14:textId="77777777" w:rsidR="000D778F" w:rsidRPr="000D778F" w:rsidRDefault="000D778F" w:rsidP="000D778F">
      <w:pPr>
        <w:numPr>
          <w:ilvl w:val="0"/>
          <w:numId w:val="1"/>
        </w:numPr>
      </w:pPr>
      <w:r w:rsidRPr="000D778F">
        <w:rPr>
          <w:b/>
          <w:bCs/>
        </w:rPr>
        <w:t>File Type</w:t>
      </w:r>
      <w:r w:rsidRPr="000D778F">
        <w:t>: CSV converted to Excel Workbook (.xlsx)</w:t>
      </w:r>
    </w:p>
    <w:p w14:paraId="206BEAEF" w14:textId="77777777" w:rsidR="000D778F" w:rsidRPr="000D778F" w:rsidRDefault="000D778F" w:rsidP="000D778F">
      <w:pPr>
        <w:numPr>
          <w:ilvl w:val="0"/>
          <w:numId w:val="1"/>
        </w:numPr>
      </w:pPr>
      <w:r w:rsidRPr="000D778F">
        <w:rPr>
          <w:b/>
          <w:bCs/>
        </w:rPr>
        <w:t>Original Size</w:t>
      </w:r>
      <w:r w:rsidRPr="000D778F">
        <w:t>: 1000 rows, 16 columns</w:t>
      </w:r>
    </w:p>
    <w:p w14:paraId="6720A219" w14:textId="77777777" w:rsidR="000D778F" w:rsidRPr="000D778F" w:rsidRDefault="00000000" w:rsidP="000D778F">
      <w:r>
        <w:pict w14:anchorId="6BEA6591">
          <v:rect id="_x0000_i1026" style="width:0;height:1.5pt" o:hralign="center" o:hrstd="t" o:hr="t" fillcolor="#a0a0a0" stroked="f"/>
        </w:pict>
      </w:r>
    </w:p>
    <w:p w14:paraId="69F779AA" w14:textId="77777777" w:rsidR="000D778F" w:rsidRPr="000D778F" w:rsidRDefault="000D778F" w:rsidP="000D778F">
      <w:pPr>
        <w:rPr>
          <w:b/>
          <w:bCs/>
        </w:rPr>
      </w:pPr>
      <w:r w:rsidRPr="000D778F">
        <w:rPr>
          <w:rFonts w:ascii="Segoe UI Emoji" w:hAnsi="Segoe UI Emoji" w:cs="Segoe UI Emoji"/>
          <w:b/>
          <w:bCs/>
        </w:rPr>
        <w:t>🧹</w:t>
      </w:r>
      <w:r w:rsidRPr="000D778F">
        <w:rPr>
          <w:b/>
          <w:bCs/>
        </w:rPr>
        <w:t xml:space="preserve"> Cleaning Steps Performed: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272"/>
        <w:gridCol w:w="5511"/>
      </w:tblGrid>
      <w:tr w:rsidR="000D778F" w:rsidRPr="000D778F" w14:paraId="7AA1CC93" w14:textId="77777777" w:rsidTr="000D77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34DC4" w14:textId="77777777" w:rsidR="000D778F" w:rsidRPr="000D778F" w:rsidRDefault="000D778F" w:rsidP="000D778F">
            <w:pPr>
              <w:rPr>
                <w:b/>
                <w:bCs/>
              </w:rPr>
            </w:pPr>
            <w:r w:rsidRPr="000D778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7CB3E54" w14:textId="77777777" w:rsidR="000D778F" w:rsidRPr="000D778F" w:rsidRDefault="000D778F" w:rsidP="000D778F">
            <w:pPr>
              <w:rPr>
                <w:b/>
                <w:bCs/>
              </w:rPr>
            </w:pPr>
            <w:r w:rsidRPr="000D778F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B230C76" w14:textId="77777777" w:rsidR="000D778F" w:rsidRPr="000D778F" w:rsidRDefault="000D778F" w:rsidP="000D778F">
            <w:pPr>
              <w:rPr>
                <w:b/>
                <w:bCs/>
              </w:rPr>
            </w:pPr>
            <w:r w:rsidRPr="000D778F">
              <w:rPr>
                <w:b/>
                <w:bCs/>
              </w:rPr>
              <w:t>Reason</w:t>
            </w:r>
          </w:p>
        </w:tc>
      </w:tr>
      <w:tr w:rsidR="000D778F" w:rsidRPr="000D778F" w14:paraId="7455F4A6" w14:textId="77777777" w:rsidTr="000D7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2F12" w14:textId="77777777" w:rsidR="000D778F" w:rsidRPr="000D778F" w:rsidRDefault="000D778F" w:rsidP="000D778F">
            <w:r w:rsidRPr="000D778F">
              <w:t>1</w:t>
            </w:r>
          </w:p>
        </w:tc>
        <w:tc>
          <w:tcPr>
            <w:tcW w:w="0" w:type="auto"/>
            <w:vAlign w:val="center"/>
            <w:hideMark/>
          </w:tcPr>
          <w:p w14:paraId="1C448F32" w14:textId="77777777" w:rsidR="000D778F" w:rsidRPr="000D778F" w:rsidRDefault="000D778F" w:rsidP="000D778F">
            <w:r w:rsidRPr="000D778F">
              <w:t xml:space="preserve">Removed unnecessary columns: </w:t>
            </w:r>
            <w:proofErr w:type="spellStart"/>
            <w:r w:rsidRPr="000D778F">
              <w:t>Poster_Link</w:t>
            </w:r>
            <w:proofErr w:type="spellEnd"/>
            <w:r w:rsidRPr="000D778F">
              <w:t>, Overview, Gross</w:t>
            </w:r>
          </w:p>
        </w:tc>
        <w:tc>
          <w:tcPr>
            <w:tcW w:w="0" w:type="auto"/>
            <w:vAlign w:val="center"/>
            <w:hideMark/>
          </w:tcPr>
          <w:p w14:paraId="0D3639D9" w14:textId="77777777" w:rsidR="000D778F" w:rsidRPr="000D778F" w:rsidRDefault="000D778F" w:rsidP="000D778F">
            <w:r w:rsidRPr="000D778F">
              <w:t>These columns were unrelated to the intended analysis questions.</w:t>
            </w:r>
          </w:p>
        </w:tc>
      </w:tr>
      <w:tr w:rsidR="000D778F" w:rsidRPr="000D778F" w14:paraId="6FE84781" w14:textId="77777777" w:rsidTr="000D7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774B3" w14:textId="77777777" w:rsidR="000D778F" w:rsidRPr="000D778F" w:rsidRDefault="000D778F" w:rsidP="000D778F">
            <w:r w:rsidRPr="000D778F">
              <w:t>2</w:t>
            </w:r>
          </w:p>
        </w:tc>
        <w:tc>
          <w:tcPr>
            <w:tcW w:w="0" w:type="auto"/>
            <w:vAlign w:val="center"/>
            <w:hideMark/>
          </w:tcPr>
          <w:p w14:paraId="6D64BC2F" w14:textId="77777777" w:rsidR="000D778F" w:rsidRPr="000D778F" w:rsidRDefault="000D778F" w:rsidP="000D778F">
            <w:r w:rsidRPr="000D778F">
              <w:t>Standardized Runtime field</w:t>
            </w:r>
          </w:p>
        </w:tc>
        <w:tc>
          <w:tcPr>
            <w:tcW w:w="0" w:type="auto"/>
            <w:vAlign w:val="center"/>
            <w:hideMark/>
          </w:tcPr>
          <w:p w14:paraId="4C944A04" w14:textId="77777777" w:rsidR="000D778F" w:rsidRPr="000D778F" w:rsidRDefault="000D778F" w:rsidP="000D778F">
            <w:r w:rsidRPr="000D778F">
              <w:t xml:space="preserve">Extracted numeric runtime values (in minutes) and reformatted column as integers. Removed </w:t>
            </w:r>
            <w:proofErr w:type="gramStart"/>
            <w:r w:rsidRPr="000D778F">
              <w:t>"min</w:t>
            </w:r>
            <w:proofErr w:type="gramEnd"/>
            <w:r w:rsidRPr="000D778F">
              <w:t>" text artifact.</w:t>
            </w:r>
          </w:p>
        </w:tc>
      </w:tr>
      <w:tr w:rsidR="000D778F" w:rsidRPr="000D778F" w14:paraId="672525D0" w14:textId="77777777" w:rsidTr="000D7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C07B7" w14:textId="77777777" w:rsidR="000D778F" w:rsidRPr="000D778F" w:rsidRDefault="000D778F" w:rsidP="000D778F">
            <w:r w:rsidRPr="000D778F">
              <w:t>3</w:t>
            </w:r>
          </w:p>
        </w:tc>
        <w:tc>
          <w:tcPr>
            <w:tcW w:w="0" w:type="auto"/>
            <w:vAlign w:val="center"/>
            <w:hideMark/>
          </w:tcPr>
          <w:p w14:paraId="1190C808" w14:textId="77777777" w:rsidR="000D778F" w:rsidRPr="000D778F" w:rsidRDefault="000D778F" w:rsidP="000D778F">
            <w:r w:rsidRPr="000D778F">
              <w:t xml:space="preserve">Formatted </w:t>
            </w:r>
            <w:proofErr w:type="spellStart"/>
            <w:r w:rsidRPr="000D778F">
              <w:t>Series_Title</w:t>
            </w:r>
            <w:proofErr w:type="spellEnd"/>
            <w:r w:rsidRPr="000D778F">
              <w:t xml:space="preserve"> as text</w:t>
            </w:r>
          </w:p>
        </w:tc>
        <w:tc>
          <w:tcPr>
            <w:tcW w:w="0" w:type="auto"/>
            <w:vAlign w:val="center"/>
            <w:hideMark/>
          </w:tcPr>
          <w:p w14:paraId="7A56987E" w14:textId="77777777" w:rsidR="000D778F" w:rsidRPr="000D778F" w:rsidRDefault="000D778F" w:rsidP="000D778F">
            <w:r w:rsidRPr="000D778F">
              <w:t>Ensured that numeric titles (e.g., "1917") were treated as text, avoiding numeric misalignment issues.</w:t>
            </w:r>
          </w:p>
        </w:tc>
      </w:tr>
      <w:tr w:rsidR="000D778F" w:rsidRPr="000D778F" w14:paraId="09E3564F" w14:textId="77777777" w:rsidTr="000D7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88923" w14:textId="77777777" w:rsidR="000D778F" w:rsidRPr="000D778F" w:rsidRDefault="000D778F" w:rsidP="000D778F">
            <w:r w:rsidRPr="000D778F">
              <w:t>4</w:t>
            </w:r>
          </w:p>
        </w:tc>
        <w:tc>
          <w:tcPr>
            <w:tcW w:w="0" w:type="auto"/>
            <w:vAlign w:val="center"/>
            <w:hideMark/>
          </w:tcPr>
          <w:p w14:paraId="0921BEC3" w14:textId="77777777" w:rsidR="000D778F" w:rsidRPr="000D778F" w:rsidRDefault="000D778F" w:rsidP="000D778F">
            <w:r w:rsidRPr="000D778F">
              <w:t>Left cosmetic title encoding issues (e.g., foreign characters) unchanged</w:t>
            </w:r>
          </w:p>
        </w:tc>
        <w:tc>
          <w:tcPr>
            <w:tcW w:w="0" w:type="auto"/>
            <w:vAlign w:val="center"/>
            <w:hideMark/>
          </w:tcPr>
          <w:p w14:paraId="6E9FF768" w14:textId="77777777" w:rsidR="000D778F" w:rsidRPr="000D778F" w:rsidRDefault="000D778F" w:rsidP="000D778F">
            <w:r w:rsidRPr="000D778F">
              <w:t>Encoding glitches (e.g., special characters in some foreign titles) were cosmetic and did not affect analysis.</w:t>
            </w:r>
          </w:p>
        </w:tc>
      </w:tr>
      <w:tr w:rsidR="000D778F" w:rsidRPr="000D778F" w14:paraId="4338EBC7" w14:textId="77777777" w:rsidTr="000D7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2BC2F" w14:textId="77777777" w:rsidR="000D778F" w:rsidRPr="000D778F" w:rsidRDefault="000D778F" w:rsidP="000D778F">
            <w:r w:rsidRPr="000D778F">
              <w:t>5</w:t>
            </w:r>
          </w:p>
        </w:tc>
        <w:tc>
          <w:tcPr>
            <w:tcW w:w="0" w:type="auto"/>
            <w:vAlign w:val="center"/>
            <w:hideMark/>
          </w:tcPr>
          <w:p w14:paraId="59AA4CB6" w14:textId="77777777" w:rsidR="000D778F" w:rsidRPr="000D778F" w:rsidRDefault="000D778F" w:rsidP="000D778F">
            <w:r w:rsidRPr="000D778F">
              <w:t>Inspected Genre field</w:t>
            </w:r>
          </w:p>
        </w:tc>
        <w:tc>
          <w:tcPr>
            <w:tcW w:w="0" w:type="auto"/>
            <w:vAlign w:val="center"/>
            <w:hideMark/>
          </w:tcPr>
          <w:p w14:paraId="754DC2D9" w14:textId="77777777" w:rsidR="000D778F" w:rsidRPr="000D778F" w:rsidRDefault="000D778F" w:rsidP="000D778F">
            <w:r w:rsidRPr="000D778F">
              <w:t xml:space="preserve">Visually reviewed for major misspellings. No critical issues </w:t>
            </w:r>
            <w:proofErr w:type="gramStart"/>
            <w:r w:rsidRPr="000D778F">
              <w:t>found</w:t>
            </w:r>
            <w:proofErr w:type="gramEnd"/>
            <w:r w:rsidRPr="000D778F">
              <w:t>. Preserved multi-genre cells for later filtering.</w:t>
            </w:r>
          </w:p>
        </w:tc>
      </w:tr>
      <w:tr w:rsidR="000D778F" w:rsidRPr="000D778F" w14:paraId="0D3F4E70" w14:textId="77777777" w:rsidTr="000D7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A0F53" w14:textId="77777777" w:rsidR="000D778F" w:rsidRPr="000D778F" w:rsidRDefault="000D778F" w:rsidP="000D778F">
            <w:r w:rsidRPr="000D778F">
              <w:t>6</w:t>
            </w:r>
          </w:p>
        </w:tc>
        <w:tc>
          <w:tcPr>
            <w:tcW w:w="0" w:type="auto"/>
            <w:vAlign w:val="center"/>
            <w:hideMark/>
          </w:tcPr>
          <w:p w14:paraId="71EAE1C7" w14:textId="77777777" w:rsidR="000D778F" w:rsidRPr="000D778F" w:rsidRDefault="000D778F" w:rsidP="000D778F">
            <w:r w:rsidRPr="000D778F">
              <w:t>Reviewed Certificate field</w:t>
            </w:r>
          </w:p>
        </w:tc>
        <w:tc>
          <w:tcPr>
            <w:tcW w:w="0" w:type="auto"/>
            <w:vAlign w:val="center"/>
            <w:hideMark/>
          </w:tcPr>
          <w:p w14:paraId="5AE48E98" w14:textId="77777777" w:rsidR="000D778F" w:rsidRPr="000D778F" w:rsidRDefault="000D778F" w:rsidP="000D778F">
            <w:r w:rsidRPr="000D778F">
              <w:t xml:space="preserve">Noted inconsistencies like "UA" and </w:t>
            </w:r>
            <w:proofErr w:type="gramStart"/>
            <w:r w:rsidRPr="000D778F">
              <w:t>blanks, but</w:t>
            </w:r>
            <w:proofErr w:type="gramEnd"/>
            <w:r w:rsidRPr="000D778F">
              <w:t xml:space="preserve"> preserved field as-is because certificate data is not essential to analysis goals.</w:t>
            </w:r>
          </w:p>
        </w:tc>
      </w:tr>
      <w:tr w:rsidR="000D778F" w:rsidRPr="000D778F" w14:paraId="457DC612" w14:textId="77777777" w:rsidTr="000D7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0E3C5" w14:textId="77777777" w:rsidR="000D778F" w:rsidRPr="000D778F" w:rsidRDefault="000D778F" w:rsidP="000D778F">
            <w:r w:rsidRPr="000D778F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2D1EE88A" w14:textId="77777777" w:rsidR="000D778F" w:rsidRPr="000D778F" w:rsidRDefault="000D778F" w:rsidP="000D778F">
            <w:r w:rsidRPr="000D778F">
              <w:t xml:space="preserve">Handled missing </w:t>
            </w:r>
            <w:proofErr w:type="spellStart"/>
            <w:r w:rsidRPr="000D778F">
              <w:t>Meta_score</w:t>
            </w:r>
            <w:proofErr w:type="spellEnd"/>
            <w:r w:rsidRPr="000D778F">
              <w:t xml:space="preserve"> values</w:t>
            </w:r>
          </w:p>
        </w:tc>
        <w:tc>
          <w:tcPr>
            <w:tcW w:w="0" w:type="auto"/>
            <w:vAlign w:val="center"/>
            <w:hideMark/>
          </w:tcPr>
          <w:p w14:paraId="15CBC629" w14:textId="77777777" w:rsidR="000D778F" w:rsidRPr="000D778F" w:rsidRDefault="000D778F" w:rsidP="000D778F">
            <w:r w:rsidRPr="000D778F">
              <w:t xml:space="preserve">Left missing Meta critic scores blank (rather than </w:t>
            </w:r>
            <w:proofErr w:type="gramStart"/>
            <w:r w:rsidRPr="000D778F">
              <w:t>imputing</w:t>
            </w:r>
            <w:proofErr w:type="gramEnd"/>
            <w:r w:rsidRPr="000D778F">
              <w:t xml:space="preserve"> or filling), accurately representing missing data without introducing bias.</w:t>
            </w:r>
          </w:p>
        </w:tc>
      </w:tr>
      <w:tr w:rsidR="000D778F" w:rsidRPr="000D778F" w14:paraId="3FB01DC8" w14:textId="77777777" w:rsidTr="000D7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47CB4" w14:textId="77777777" w:rsidR="000D778F" w:rsidRPr="000D778F" w:rsidRDefault="000D778F" w:rsidP="000D778F">
            <w:r w:rsidRPr="000D778F">
              <w:t>8</w:t>
            </w:r>
          </w:p>
        </w:tc>
        <w:tc>
          <w:tcPr>
            <w:tcW w:w="0" w:type="auto"/>
            <w:vAlign w:val="center"/>
            <w:hideMark/>
          </w:tcPr>
          <w:p w14:paraId="63D0C8E6" w14:textId="77777777" w:rsidR="000D778F" w:rsidRPr="000D778F" w:rsidRDefault="000D778F" w:rsidP="000D778F">
            <w:r w:rsidRPr="000D778F">
              <w:t>Retained Director and Stars fields</w:t>
            </w:r>
          </w:p>
        </w:tc>
        <w:tc>
          <w:tcPr>
            <w:tcW w:w="0" w:type="auto"/>
            <w:vAlign w:val="center"/>
            <w:hideMark/>
          </w:tcPr>
          <w:p w14:paraId="5BB812A5" w14:textId="77777777" w:rsidR="000D778F" w:rsidRPr="000D778F" w:rsidRDefault="000D778F" w:rsidP="000D778F">
            <w:r w:rsidRPr="000D778F">
              <w:t>Preserved in cleaned file for potential validation/reference but not used directly in analysis.</w:t>
            </w:r>
          </w:p>
        </w:tc>
      </w:tr>
      <w:tr w:rsidR="000D778F" w:rsidRPr="000D778F" w14:paraId="581816FA" w14:textId="77777777" w:rsidTr="000D7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5354" w14:textId="77777777" w:rsidR="000D778F" w:rsidRPr="000D778F" w:rsidRDefault="000D778F" w:rsidP="000D778F">
            <w:r w:rsidRPr="000D778F">
              <w:t>9</w:t>
            </w:r>
          </w:p>
        </w:tc>
        <w:tc>
          <w:tcPr>
            <w:tcW w:w="0" w:type="auto"/>
            <w:vAlign w:val="center"/>
            <w:hideMark/>
          </w:tcPr>
          <w:p w14:paraId="7D5096E7" w14:textId="77777777" w:rsidR="000D778F" w:rsidRPr="000D778F" w:rsidRDefault="000D778F" w:rsidP="000D778F">
            <w:r w:rsidRPr="000D778F">
              <w:t xml:space="preserve">Verified </w:t>
            </w:r>
            <w:proofErr w:type="spellStart"/>
            <w:r w:rsidRPr="000D778F">
              <w:t>IMDB_Rating</w:t>
            </w:r>
            <w:proofErr w:type="spellEnd"/>
            <w:r w:rsidRPr="000D778F">
              <w:t xml:space="preserve"> and </w:t>
            </w:r>
            <w:proofErr w:type="spellStart"/>
            <w:r w:rsidRPr="000D778F">
              <w:t>No_of_Votes</w:t>
            </w:r>
            <w:proofErr w:type="spellEnd"/>
            <w:r w:rsidRPr="000D778F">
              <w:t xml:space="preserve"> completeness</w:t>
            </w:r>
          </w:p>
        </w:tc>
        <w:tc>
          <w:tcPr>
            <w:tcW w:w="0" w:type="auto"/>
            <w:vAlign w:val="center"/>
            <w:hideMark/>
          </w:tcPr>
          <w:p w14:paraId="17BA1082" w14:textId="77777777" w:rsidR="000D778F" w:rsidRPr="000D778F" w:rsidRDefault="000D778F" w:rsidP="000D778F">
            <w:r w:rsidRPr="000D778F">
              <w:t>Confirmed that no missing values were present in these key fields.</w:t>
            </w:r>
          </w:p>
        </w:tc>
      </w:tr>
    </w:tbl>
    <w:p w14:paraId="2F36672A" w14:textId="77777777" w:rsidR="000D778F" w:rsidRPr="000D778F" w:rsidRDefault="00000000" w:rsidP="000D778F">
      <w:r>
        <w:pict w14:anchorId="1A47558D">
          <v:rect id="_x0000_i1027" style="width:0;height:1.5pt" o:hralign="center" o:hrstd="t" o:hr="t" fillcolor="#a0a0a0" stroked="f"/>
        </w:pict>
      </w:r>
    </w:p>
    <w:p w14:paraId="552070C7" w14:textId="77777777" w:rsidR="000D778F" w:rsidRPr="000D778F" w:rsidRDefault="000D778F" w:rsidP="000D778F">
      <w:pPr>
        <w:rPr>
          <w:b/>
          <w:bCs/>
        </w:rPr>
      </w:pPr>
      <w:r w:rsidRPr="000D778F">
        <w:rPr>
          <w:rFonts w:ascii="Segoe UI Emoji" w:hAnsi="Segoe UI Emoji" w:cs="Segoe UI Emoji"/>
          <w:b/>
          <w:bCs/>
        </w:rPr>
        <w:t>🧠</w:t>
      </w:r>
      <w:r w:rsidRPr="000D778F">
        <w:rPr>
          <w:b/>
          <w:bCs/>
        </w:rPr>
        <w:t xml:space="preserve"> Cleaning Decisions Summary:</w:t>
      </w:r>
    </w:p>
    <w:p w14:paraId="589356D0" w14:textId="77777777" w:rsidR="000D778F" w:rsidRPr="000D778F" w:rsidRDefault="000D778F" w:rsidP="000D778F">
      <w:pPr>
        <w:numPr>
          <w:ilvl w:val="0"/>
          <w:numId w:val="2"/>
        </w:numPr>
      </w:pPr>
      <w:r w:rsidRPr="000D778F">
        <w:t>Cleaning focused on preparing fields essential for analysis (runtime, genres, ratings, votes).</w:t>
      </w:r>
    </w:p>
    <w:p w14:paraId="27763F35" w14:textId="77777777" w:rsidR="000D778F" w:rsidRPr="000D778F" w:rsidRDefault="000D778F" w:rsidP="000D778F">
      <w:pPr>
        <w:numPr>
          <w:ilvl w:val="0"/>
          <w:numId w:val="2"/>
        </w:numPr>
      </w:pPr>
      <w:r w:rsidRPr="000D778F">
        <w:t>Cosmetic text issues (foreign characters, encoding artifacts) were preserved when they did not impact analysis.</w:t>
      </w:r>
    </w:p>
    <w:p w14:paraId="7E639F54" w14:textId="77777777" w:rsidR="000D778F" w:rsidRPr="000D778F" w:rsidRDefault="000D778F" w:rsidP="000D778F">
      <w:pPr>
        <w:numPr>
          <w:ilvl w:val="0"/>
          <w:numId w:val="2"/>
        </w:numPr>
      </w:pPr>
      <w:r w:rsidRPr="000D778F">
        <w:t>Missing values were preserved rather than filled to maintain data authenticity.</w:t>
      </w:r>
    </w:p>
    <w:p w14:paraId="4EE459DE" w14:textId="77777777" w:rsidR="000D778F" w:rsidRDefault="000D778F" w:rsidP="000D778F">
      <w:pPr>
        <w:numPr>
          <w:ilvl w:val="0"/>
          <w:numId w:val="2"/>
        </w:numPr>
      </w:pPr>
      <w:r w:rsidRPr="000D778F">
        <w:t>Extra fields not immediately used (Directors, Stars) were kept available for validation purposes if needed.</w:t>
      </w:r>
    </w:p>
    <w:p w14:paraId="10EBFA20" w14:textId="77777777" w:rsidR="00934FE7" w:rsidRPr="000D778F" w:rsidRDefault="00000000" w:rsidP="00934FE7">
      <w:r>
        <w:pict w14:anchorId="287AFA95">
          <v:rect id="_x0000_i1028" style="width:0;height:1.5pt" o:hralign="center" o:hrstd="t" o:hr="t" fillcolor="#a0a0a0" stroked="f"/>
        </w:pict>
      </w:r>
    </w:p>
    <w:p w14:paraId="1C961E3C" w14:textId="77777777" w:rsidR="00934FE7" w:rsidRPr="000D778F" w:rsidRDefault="00934FE7" w:rsidP="00934FE7">
      <w:pPr>
        <w:ind w:left="720"/>
      </w:pPr>
    </w:p>
    <w:p w14:paraId="14F1DFDB" w14:textId="77777777" w:rsidR="00934FE7" w:rsidRPr="00934FE7" w:rsidRDefault="00934FE7" w:rsidP="00934FE7">
      <w:pPr>
        <w:rPr>
          <w:b/>
          <w:bCs/>
        </w:rPr>
      </w:pPr>
      <w:r w:rsidRPr="00934FE7">
        <w:rPr>
          <w:rFonts w:ascii="Segoe UI Emoji" w:hAnsi="Segoe UI Emoji" w:cs="Segoe UI Emoji"/>
          <w:b/>
          <w:bCs/>
        </w:rPr>
        <w:t>🔹</w:t>
      </w:r>
      <w:r w:rsidRPr="00934FE7">
        <w:rPr>
          <w:b/>
          <w:bCs/>
        </w:rPr>
        <w:t xml:space="preserve"> Additional Cleaning Step (Post-Exploration Adjustment)</w:t>
      </w:r>
    </w:p>
    <w:p w14:paraId="1E25997F" w14:textId="77777777" w:rsidR="00934FE7" w:rsidRPr="00934FE7" w:rsidRDefault="00934FE7" w:rsidP="00934FE7">
      <w:pPr>
        <w:numPr>
          <w:ilvl w:val="0"/>
          <w:numId w:val="3"/>
        </w:numPr>
      </w:pPr>
      <w:r w:rsidRPr="00934FE7">
        <w:rPr>
          <w:b/>
          <w:bCs/>
        </w:rPr>
        <w:t>Column:</w:t>
      </w:r>
      <w:r w:rsidRPr="00934FE7">
        <w:t xml:space="preserve"> Genre</w:t>
      </w:r>
    </w:p>
    <w:p w14:paraId="237E54CF" w14:textId="77777777" w:rsidR="00934FE7" w:rsidRPr="00934FE7" w:rsidRDefault="00934FE7" w:rsidP="00934FE7">
      <w:pPr>
        <w:numPr>
          <w:ilvl w:val="0"/>
          <w:numId w:val="3"/>
        </w:numPr>
      </w:pPr>
      <w:r w:rsidRPr="00934FE7">
        <w:rPr>
          <w:b/>
          <w:bCs/>
        </w:rPr>
        <w:t>Issue:</w:t>
      </w:r>
      <w:r w:rsidRPr="00934FE7">
        <w:t xml:space="preserve"> Many entries contained multiple genres separated by commas (e.g., "Action, Adventure, Fantasy"), making individual genre analysis difficult.</w:t>
      </w:r>
    </w:p>
    <w:p w14:paraId="40886177" w14:textId="77777777" w:rsidR="00934FE7" w:rsidRPr="00934FE7" w:rsidRDefault="00934FE7" w:rsidP="00934FE7">
      <w:pPr>
        <w:numPr>
          <w:ilvl w:val="0"/>
          <w:numId w:val="3"/>
        </w:numPr>
      </w:pPr>
      <w:r w:rsidRPr="00934FE7">
        <w:rPr>
          <w:b/>
          <w:bCs/>
        </w:rPr>
        <w:t>Action Taken:</w:t>
      </w:r>
    </w:p>
    <w:p w14:paraId="4B0FEB05" w14:textId="77777777" w:rsidR="00934FE7" w:rsidRPr="00934FE7" w:rsidRDefault="00934FE7" w:rsidP="00934FE7">
      <w:pPr>
        <w:numPr>
          <w:ilvl w:val="1"/>
          <w:numId w:val="3"/>
        </w:numPr>
      </w:pPr>
      <w:r w:rsidRPr="00934FE7">
        <w:t xml:space="preserve">Used Power Query to split the "Genre" column into multiple </w:t>
      </w:r>
      <w:r w:rsidRPr="00934FE7">
        <w:rPr>
          <w:b/>
          <w:bCs/>
        </w:rPr>
        <w:t>rows</w:t>
      </w:r>
      <w:r w:rsidRPr="00934FE7">
        <w:t xml:space="preserve"> (one row per genre per movie).</w:t>
      </w:r>
    </w:p>
    <w:p w14:paraId="3CB80206" w14:textId="77777777" w:rsidR="00934FE7" w:rsidRPr="00934FE7" w:rsidRDefault="00934FE7" w:rsidP="00934FE7">
      <w:pPr>
        <w:numPr>
          <w:ilvl w:val="1"/>
          <w:numId w:val="3"/>
        </w:numPr>
      </w:pPr>
      <w:r w:rsidRPr="00934FE7">
        <w:t>Trimmed extra spaces after splitting.</w:t>
      </w:r>
    </w:p>
    <w:p w14:paraId="7A326689" w14:textId="77777777" w:rsidR="00934FE7" w:rsidRPr="00934FE7" w:rsidRDefault="00934FE7" w:rsidP="00934FE7">
      <w:pPr>
        <w:numPr>
          <w:ilvl w:val="0"/>
          <w:numId w:val="3"/>
        </w:numPr>
      </w:pPr>
      <w:r w:rsidRPr="00934FE7">
        <w:rPr>
          <w:b/>
          <w:bCs/>
        </w:rPr>
        <w:lastRenderedPageBreak/>
        <w:t>Purpose:</w:t>
      </w:r>
    </w:p>
    <w:p w14:paraId="7A94851C" w14:textId="77777777" w:rsidR="00934FE7" w:rsidRPr="00934FE7" w:rsidRDefault="00934FE7" w:rsidP="00934FE7">
      <w:pPr>
        <w:numPr>
          <w:ilvl w:val="1"/>
          <w:numId w:val="3"/>
        </w:numPr>
      </w:pPr>
      <w:r w:rsidRPr="00934FE7">
        <w:t>To allow accurate counting and averaging of individual genres for analysis.</w:t>
      </w:r>
    </w:p>
    <w:p w14:paraId="2EC38061" w14:textId="5F845C09" w:rsidR="00934FE7" w:rsidRPr="00934FE7" w:rsidRDefault="00934FE7" w:rsidP="00934FE7">
      <w:pPr>
        <w:numPr>
          <w:ilvl w:val="1"/>
          <w:numId w:val="3"/>
        </w:numPr>
      </w:pPr>
      <w:r w:rsidRPr="00934FE7">
        <w:t>Preserved the original cleaned data separately; created a new working sheet titled "Genre</w:t>
      </w:r>
      <w:r w:rsidR="00FC4CC9">
        <w:t xml:space="preserve"> </w:t>
      </w:r>
      <w:r w:rsidRPr="00934FE7">
        <w:t>Split" for genre-specific pivots and charts.</w:t>
      </w:r>
    </w:p>
    <w:p w14:paraId="1D20D0CC" w14:textId="77777777" w:rsidR="00934FE7" w:rsidRPr="00934FE7" w:rsidRDefault="00934FE7" w:rsidP="00934FE7">
      <w:pPr>
        <w:numPr>
          <w:ilvl w:val="0"/>
          <w:numId w:val="3"/>
        </w:numPr>
      </w:pPr>
      <w:r w:rsidRPr="00934FE7">
        <w:rPr>
          <w:b/>
          <w:bCs/>
        </w:rPr>
        <w:t>Impact:</w:t>
      </w:r>
    </w:p>
    <w:p w14:paraId="0EF6E77F" w14:textId="77777777" w:rsidR="00934FE7" w:rsidRDefault="00934FE7" w:rsidP="00934FE7">
      <w:pPr>
        <w:numPr>
          <w:ilvl w:val="1"/>
          <w:numId w:val="3"/>
        </w:numPr>
      </w:pPr>
      <w:r w:rsidRPr="00934FE7">
        <w:t>Enables more accurate insights on genre frequency and genre-based ratings without affecting movie-level analysis.</w:t>
      </w:r>
    </w:p>
    <w:p w14:paraId="46AFC5A2" w14:textId="77777777" w:rsidR="00FC4CC9" w:rsidRPr="000D778F" w:rsidRDefault="00FC4CC9" w:rsidP="00FC4CC9">
      <w:r>
        <w:pict w14:anchorId="0A53AA0F">
          <v:rect id="_x0000_i1029" style="width:0;height:1.5pt" o:hralign="center" o:hrstd="t" o:hr="t" fillcolor="#a0a0a0" stroked="f"/>
        </w:pict>
      </w:r>
    </w:p>
    <w:p w14:paraId="10403591" w14:textId="77777777" w:rsidR="00FC4CC9" w:rsidRPr="00934FE7" w:rsidRDefault="00FC4CC9" w:rsidP="00FC4CC9"/>
    <w:p w14:paraId="01530BDC" w14:textId="77777777" w:rsidR="00FC4CC9" w:rsidRPr="00FC4CC9" w:rsidRDefault="00FC4CC9" w:rsidP="00FC4CC9">
      <w:pPr>
        <w:rPr>
          <w:b/>
          <w:bCs/>
        </w:rPr>
      </w:pPr>
      <w:r w:rsidRPr="00FC4CC9">
        <w:rPr>
          <w:rFonts w:ascii="Segoe UI Emoji" w:hAnsi="Segoe UI Emoji" w:cs="Segoe UI Emoji"/>
          <w:b/>
          <w:bCs/>
        </w:rPr>
        <w:t>🔹</w:t>
      </w:r>
      <w:r w:rsidRPr="00FC4CC9">
        <w:rPr>
          <w:b/>
          <w:bCs/>
        </w:rPr>
        <w:t xml:space="preserve"> Additional Transformation: Decade Column (for Time-Based Analysis)</w:t>
      </w:r>
    </w:p>
    <w:p w14:paraId="69FAB4E3" w14:textId="77777777" w:rsidR="00FC4CC9" w:rsidRPr="00FC4CC9" w:rsidRDefault="00FC4CC9" w:rsidP="00FC4CC9">
      <w:pPr>
        <w:numPr>
          <w:ilvl w:val="0"/>
          <w:numId w:val="4"/>
        </w:numPr>
      </w:pPr>
      <w:r w:rsidRPr="00FC4CC9">
        <w:rPr>
          <w:b/>
          <w:bCs/>
        </w:rPr>
        <w:t>Column Created:</w:t>
      </w:r>
      <w:r w:rsidRPr="00FC4CC9">
        <w:t xml:space="preserve"> Decade</w:t>
      </w:r>
    </w:p>
    <w:p w14:paraId="51FA4A9F" w14:textId="77777777" w:rsidR="00FC4CC9" w:rsidRPr="00FC4CC9" w:rsidRDefault="00FC4CC9" w:rsidP="00FC4CC9">
      <w:pPr>
        <w:numPr>
          <w:ilvl w:val="0"/>
          <w:numId w:val="4"/>
        </w:numPr>
      </w:pPr>
      <w:r w:rsidRPr="00FC4CC9">
        <w:rPr>
          <w:b/>
          <w:bCs/>
        </w:rPr>
        <w:t>Reason:</w:t>
      </w:r>
      <w:r w:rsidRPr="00FC4CC9">
        <w:t xml:space="preserve"> Needed to analyze IMDb rating trends over time by grouping movies into decades.</w:t>
      </w:r>
    </w:p>
    <w:p w14:paraId="0A0D991F" w14:textId="1ED8403F" w:rsidR="00FC4CC9" w:rsidRPr="00FC4CC9" w:rsidRDefault="00FC4CC9" w:rsidP="00FC4CC9">
      <w:pPr>
        <w:numPr>
          <w:ilvl w:val="0"/>
          <w:numId w:val="4"/>
        </w:numPr>
      </w:pPr>
      <w:r w:rsidRPr="00FC4CC9">
        <w:rPr>
          <w:b/>
          <w:bCs/>
        </w:rPr>
        <w:t>Action Taken:</w:t>
      </w:r>
      <w:r w:rsidRPr="00FC4CC9">
        <w:t xml:space="preserve"> Created a new column using the formula =INT(</w:t>
      </w:r>
      <w:proofErr w:type="spellStart"/>
      <w:r>
        <w:t>Release_</w:t>
      </w:r>
      <w:r w:rsidRPr="00FC4CC9">
        <w:t>Year</w:t>
      </w:r>
      <w:proofErr w:type="spellEnd"/>
      <w:r w:rsidRPr="00FC4CC9">
        <w:t>/</w:t>
      </w:r>
      <w:proofErr w:type="gramStart"/>
      <w:r w:rsidRPr="00FC4CC9">
        <w:t>10)*</w:t>
      </w:r>
      <w:proofErr w:type="gramEnd"/>
      <w:r w:rsidRPr="00FC4CC9">
        <w:t>10 to round each movie's release year down to the nearest decade (e.g., 1995 → 1990).</w:t>
      </w:r>
    </w:p>
    <w:p w14:paraId="46B7E831" w14:textId="77777777" w:rsidR="00FC4CC9" w:rsidRPr="00FC4CC9" w:rsidRDefault="00FC4CC9" w:rsidP="00FC4CC9">
      <w:pPr>
        <w:numPr>
          <w:ilvl w:val="0"/>
          <w:numId w:val="4"/>
        </w:numPr>
      </w:pPr>
      <w:r w:rsidRPr="00FC4CC9">
        <w:rPr>
          <w:b/>
          <w:bCs/>
        </w:rPr>
        <w:t>Impact:</w:t>
      </w:r>
      <w:r w:rsidRPr="00FC4CC9">
        <w:t xml:space="preserve"> Enabled clearer aggregation of average ratings across time periods. This transformation was performed on the original cleaned dataset (not the Genre-Split sheet).</w:t>
      </w:r>
    </w:p>
    <w:p w14:paraId="0F0E8594" w14:textId="77777777" w:rsidR="00E51001" w:rsidRDefault="00E51001"/>
    <w:sectPr w:rsidR="00E51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F66C5"/>
    <w:multiLevelType w:val="multilevel"/>
    <w:tmpl w:val="B1EA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616F0"/>
    <w:multiLevelType w:val="multilevel"/>
    <w:tmpl w:val="6C54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25E0D"/>
    <w:multiLevelType w:val="multilevel"/>
    <w:tmpl w:val="C534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87657"/>
    <w:multiLevelType w:val="multilevel"/>
    <w:tmpl w:val="7DB4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213895">
    <w:abstractNumId w:val="0"/>
  </w:num>
  <w:num w:numId="2" w16cid:durableId="1946573389">
    <w:abstractNumId w:val="2"/>
  </w:num>
  <w:num w:numId="3" w16cid:durableId="1038552024">
    <w:abstractNumId w:val="3"/>
  </w:num>
  <w:num w:numId="4" w16cid:durableId="810950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956"/>
    <w:rsid w:val="000D778F"/>
    <w:rsid w:val="00266956"/>
    <w:rsid w:val="003D52A1"/>
    <w:rsid w:val="004D6AF9"/>
    <w:rsid w:val="00934FE7"/>
    <w:rsid w:val="00AC71FC"/>
    <w:rsid w:val="00CF366A"/>
    <w:rsid w:val="00D97CF8"/>
    <w:rsid w:val="00E51001"/>
    <w:rsid w:val="00FC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C70C1"/>
  <w15:chartTrackingRefBased/>
  <w15:docId w15:val="{57179D23-F431-416F-8F37-E0F8B4651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8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Nuccini</dc:creator>
  <cp:keywords/>
  <dc:description/>
  <cp:lastModifiedBy>Jimmy Nuccini</cp:lastModifiedBy>
  <cp:revision>4</cp:revision>
  <dcterms:created xsi:type="dcterms:W3CDTF">2025-04-28T17:11:00Z</dcterms:created>
  <dcterms:modified xsi:type="dcterms:W3CDTF">2025-04-30T00:46:00Z</dcterms:modified>
</cp:coreProperties>
</file>