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C2525" w14:textId="5ED5766A" w:rsidR="008D2831" w:rsidRDefault="008D2831" w:rsidP="0057543B">
      <w:pPr>
        <w:spacing w:after="0"/>
        <w:textboxTightWrap w:val="none"/>
        <w:rPr>
          <w:rFonts w:ascii="FrutigerLTStd-Cn" w:hAnsi="FrutigerLTStd-Cn" w:cs="FrutigerLTStd-Cn"/>
          <w:color w:val="000000"/>
          <w:sz w:val="21"/>
          <w:szCs w:val="21"/>
        </w:rPr>
      </w:pPr>
    </w:p>
    <w:p w14:paraId="1C5C2526" w14:textId="77777777" w:rsidR="002C7F88" w:rsidRDefault="002C7F88" w:rsidP="0057543B">
      <w:pPr>
        <w:spacing w:after="0"/>
        <w:textboxTightWrap w:val="none"/>
        <w:rPr>
          <w:rFonts w:ascii="FrutigerLTStd-Cn" w:hAnsi="FrutigerLTStd-Cn" w:cs="FrutigerLTStd-Cn"/>
          <w:color w:val="000000"/>
          <w:sz w:val="21"/>
          <w:szCs w:val="21"/>
        </w:rPr>
      </w:pPr>
    </w:p>
    <w:p w14:paraId="1C5C2527" w14:textId="77777777" w:rsidR="00B02752" w:rsidRDefault="00B02752" w:rsidP="0057543B">
      <w:pPr>
        <w:spacing w:after="0"/>
        <w:textboxTightWrap w:val="none"/>
        <w:rPr>
          <w:rFonts w:ascii="FrutigerLTStd-Cn" w:hAnsi="FrutigerLTStd-Cn" w:cs="FrutigerLTStd-Cn"/>
          <w:color w:val="000000"/>
          <w:sz w:val="21"/>
          <w:szCs w:val="21"/>
        </w:rPr>
      </w:pPr>
    </w:p>
    <w:p w14:paraId="1C5C2528" w14:textId="77777777" w:rsidR="00B02752" w:rsidRDefault="00B02752" w:rsidP="0057543B">
      <w:pPr>
        <w:spacing w:after="0"/>
        <w:textboxTightWrap w:val="none"/>
        <w:rPr>
          <w:rFonts w:ascii="FrutigerLTStd-Cn" w:hAnsi="FrutigerLTStd-Cn" w:cs="FrutigerLTStd-Cn"/>
          <w:color w:val="000000"/>
          <w:sz w:val="21"/>
          <w:szCs w:val="21"/>
        </w:rPr>
      </w:pPr>
    </w:p>
    <w:p w14:paraId="33443DEE" w14:textId="77777777" w:rsidR="005C3D77" w:rsidRDefault="005C3D77" w:rsidP="0017202C">
      <w:pPr>
        <w:pStyle w:val="FrontpageTitle"/>
      </w:pPr>
    </w:p>
    <w:p w14:paraId="5C0892D9" w14:textId="77777777" w:rsidR="005C3D77" w:rsidRDefault="005C3D77" w:rsidP="0017202C">
      <w:pPr>
        <w:pStyle w:val="FrontpageTitle"/>
      </w:pPr>
    </w:p>
    <w:p w14:paraId="62C2E71A" w14:textId="16D4B759" w:rsidR="00C73D92" w:rsidRDefault="00C73D92" w:rsidP="00C73D92">
      <w:pPr>
        <w:pStyle w:val="Publisheddate"/>
        <w:rPr>
          <w:sz w:val="84"/>
          <w:szCs w:val="84"/>
        </w:rPr>
      </w:pPr>
      <w:r w:rsidRPr="00C73D92">
        <w:rPr>
          <w:sz w:val="84"/>
          <w:szCs w:val="84"/>
        </w:rPr>
        <w:t>Structural Metadata</w:t>
      </w:r>
    </w:p>
    <w:p w14:paraId="204D47CD" w14:textId="77777777" w:rsidR="00C73D92" w:rsidRDefault="00C73D92" w:rsidP="00C73D92">
      <w:pPr>
        <w:pStyle w:val="Publisheddate"/>
        <w:rPr>
          <w:color w:val="424D58" w:themeColor="accent6"/>
          <w:sz w:val="36"/>
          <w:szCs w:val="42"/>
        </w:rPr>
      </w:pPr>
    </w:p>
    <w:p w14:paraId="2E92E5AE" w14:textId="77777777" w:rsidR="00C73D92" w:rsidRPr="00764621" w:rsidRDefault="00C73D92" w:rsidP="00C73D92">
      <w:pPr>
        <w:pStyle w:val="Publisheddate"/>
        <w:rPr>
          <w:color w:val="424D58" w:themeColor="accent6"/>
          <w:sz w:val="36"/>
          <w:szCs w:val="42"/>
        </w:rPr>
      </w:pPr>
      <w:r w:rsidRPr="00BF0759">
        <w:rPr>
          <w:color w:val="424D58" w:themeColor="accent6"/>
          <w:sz w:val="36"/>
          <w:szCs w:val="42"/>
        </w:rPr>
        <w:t>Statistics on Obesity, Physical Activity and Diet</w:t>
      </w:r>
    </w:p>
    <w:p w14:paraId="54820001" w14:textId="77777777" w:rsidR="00C73D92" w:rsidRDefault="00C73D92" w:rsidP="00C73D92">
      <w:pPr>
        <w:pStyle w:val="Publisheddate"/>
        <w:rPr>
          <w:color w:val="424D58" w:themeColor="accent6"/>
          <w:sz w:val="36"/>
          <w:szCs w:val="42"/>
        </w:rPr>
      </w:pPr>
      <w:r>
        <w:rPr>
          <w:color w:val="424D58" w:themeColor="accent6"/>
          <w:sz w:val="36"/>
          <w:szCs w:val="42"/>
        </w:rPr>
        <w:t>2017</w:t>
      </w:r>
    </w:p>
    <w:p w14:paraId="43D74972" w14:textId="77777777" w:rsidR="00C73D92" w:rsidRDefault="00C73D92" w:rsidP="0017202C">
      <w:pPr>
        <w:pStyle w:val="Publisheddate"/>
        <w:rPr>
          <w:sz w:val="24"/>
        </w:rPr>
      </w:pPr>
    </w:p>
    <w:p w14:paraId="4A8DB921" w14:textId="47EA7E96" w:rsidR="0017202C" w:rsidRDefault="0017202C" w:rsidP="0017202C">
      <w:pPr>
        <w:pStyle w:val="Publisheddate"/>
        <w:rPr>
          <w:sz w:val="24"/>
        </w:rPr>
      </w:pPr>
      <w:r w:rsidRPr="003E09A6">
        <w:rPr>
          <w:sz w:val="24"/>
        </w:rPr>
        <w:t xml:space="preserve">Published </w:t>
      </w:r>
      <w:r w:rsidR="00DC67FE">
        <w:rPr>
          <w:sz w:val="24"/>
        </w:rPr>
        <w:t>30</w:t>
      </w:r>
      <w:r w:rsidRPr="003E09A6">
        <w:rPr>
          <w:sz w:val="24"/>
        </w:rPr>
        <w:t xml:space="preserve"> </w:t>
      </w:r>
      <w:r w:rsidR="00B45F83">
        <w:rPr>
          <w:sz w:val="24"/>
        </w:rPr>
        <w:t>March</w:t>
      </w:r>
      <w:r w:rsidRPr="003E09A6">
        <w:rPr>
          <w:sz w:val="24"/>
        </w:rPr>
        <w:t xml:space="preserve"> 201</w:t>
      </w:r>
      <w:r w:rsidR="00B45F83">
        <w:rPr>
          <w:sz w:val="24"/>
        </w:rPr>
        <w:t>7</w:t>
      </w:r>
    </w:p>
    <w:p w14:paraId="66F2AE1A" w14:textId="77777777" w:rsidR="004871D8" w:rsidRDefault="004871D8" w:rsidP="0017202C">
      <w:pPr>
        <w:pStyle w:val="Publisheddate"/>
        <w:rPr>
          <w:sz w:val="24"/>
        </w:rPr>
      </w:pPr>
    </w:p>
    <w:p w14:paraId="1C5C252E" w14:textId="77777777" w:rsidR="00B02752" w:rsidRDefault="00B02752" w:rsidP="0057543B">
      <w:pPr>
        <w:spacing w:after="0"/>
        <w:textboxTightWrap w:val="none"/>
        <w:rPr>
          <w:rFonts w:ascii="FrutigerLTStd-Cn" w:hAnsi="FrutigerLTStd-Cn" w:cs="FrutigerLTStd-Cn"/>
          <w:color w:val="000000"/>
          <w:sz w:val="21"/>
          <w:szCs w:val="21"/>
        </w:rPr>
      </w:pPr>
    </w:p>
    <w:p w14:paraId="3F542EF6" w14:textId="612AC338" w:rsidR="00C73D92" w:rsidRDefault="00C73D92" w:rsidP="0057543B">
      <w:pPr>
        <w:spacing w:after="0"/>
        <w:textboxTightWrap w:val="none"/>
        <w:rPr>
          <w:rFonts w:ascii="FrutigerLTStd-Cn" w:hAnsi="FrutigerLTStd-Cn" w:cs="FrutigerLTStd-Cn"/>
          <w:color w:val="000000"/>
          <w:sz w:val="21"/>
          <w:szCs w:val="21"/>
        </w:rPr>
      </w:pPr>
    </w:p>
    <w:p w14:paraId="64AD2329" w14:textId="77777777" w:rsidR="00C73D92" w:rsidRDefault="00C73D92" w:rsidP="0057543B">
      <w:pPr>
        <w:spacing w:after="0"/>
        <w:textboxTightWrap w:val="none"/>
        <w:rPr>
          <w:rFonts w:ascii="FrutigerLTStd-Cn" w:hAnsi="FrutigerLTStd-Cn" w:cs="FrutigerLTStd-Cn"/>
          <w:color w:val="000000"/>
          <w:sz w:val="21"/>
          <w:szCs w:val="21"/>
        </w:rPr>
      </w:pPr>
    </w:p>
    <w:p w14:paraId="01E8BF9B" w14:textId="77777777" w:rsidR="00C73D92" w:rsidRDefault="00C73D92" w:rsidP="0057543B">
      <w:pPr>
        <w:spacing w:after="0"/>
        <w:textboxTightWrap w:val="none"/>
        <w:rPr>
          <w:rFonts w:ascii="FrutigerLTStd-Cn" w:hAnsi="FrutigerLTStd-Cn" w:cs="FrutigerLTStd-Cn"/>
          <w:color w:val="000000"/>
          <w:sz w:val="21"/>
          <w:szCs w:val="21"/>
        </w:rPr>
      </w:pPr>
    </w:p>
    <w:p w14:paraId="68F1737A" w14:textId="77777777" w:rsidR="00C73D92" w:rsidRDefault="00C73D92" w:rsidP="0057543B">
      <w:pPr>
        <w:spacing w:after="0"/>
        <w:textboxTightWrap w:val="none"/>
        <w:rPr>
          <w:rFonts w:ascii="FrutigerLTStd-Cn" w:hAnsi="FrutigerLTStd-Cn" w:cs="FrutigerLTStd-Cn"/>
          <w:color w:val="000000"/>
          <w:sz w:val="21"/>
          <w:szCs w:val="21"/>
        </w:rPr>
      </w:pPr>
    </w:p>
    <w:p w14:paraId="43C3B83B" w14:textId="77777777" w:rsidR="00C73D92" w:rsidRDefault="00C73D92" w:rsidP="0057543B">
      <w:pPr>
        <w:spacing w:after="0"/>
        <w:textboxTightWrap w:val="none"/>
        <w:rPr>
          <w:rFonts w:ascii="FrutigerLTStd-Cn" w:hAnsi="FrutigerLTStd-Cn" w:cs="FrutigerLTStd-Cn"/>
          <w:color w:val="000000"/>
          <w:sz w:val="21"/>
          <w:szCs w:val="21"/>
        </w:rPr>
      </w:pPr>
    </w:p>
    <w:p w14:paraId="4D980FB0" w14:textId="77777777" w:rsidR="00C73D92" w:rsidRDefault="00C73D92" w:rsidP="0057543B">
      <w:pPr>
        <w:spacing w:after="0"/>
        <w:textboxTightWrap w:val="none"/>
        <w:rPr>
          <w:rFonts w:ascii="FrutigerLTStd-Cn" w:hAnsi="FrutigerLTStd-Cn" w:cs="FrutigerLTStd-Cn"/>
          <w:color w:val="000000"/>
          <w:sz w:val="21"/>
          <w:szCs w:val="21"/>
        </w:rPr>
      </w:pPr>
    </w:p>
    <w:p w14:paraId="4728A244" w14:textId="77777777" w:rsidR="00C73D92" w:rsidRDefault="00C73D92" w:rsidP="0057543B">
      <w:pPr>
        <w:spacing w:after="0"/>
        <w:textboxTightWrap w:val="none"/>
        <w:rPr>
          <w:rFonts w:ascii="FrutigerLTStd-Cn" w:hAnsi="FrutigerLTStd-Cn" w:cs="FrutigerLTStd-Cn"/>
          <w:color w:val="000000"/>
          <w:sz w:val="21"/>
          <w:szCs w:val="21"/>
        </w:rPr>
      </w:pPr>
    </w:p>
    <w:p w14:paraId="092E8D86" w14:textId="77777777" w:rsidR="00C73D92" w:rsidRDefault="00C73D92" w:rsidP="0057543B">
      <w:pPr>
        <w:spacing w:after="0"/>
        <w:textboxTightWrap w:val="none"/>
        <w:rPr>
          <w:rFonts w:ascii="FrutigerLTStd-Cn" w:hAnsi="FrutigerLTStd-Cn" w:cs="FrutigerLTStd-Cn"/>
          <w:color w:val="000000"/>
          <w:sz w:val="21"/>
          <w:szCs w:val="21"/>
        </w:rPr>
      </w:pPr>
    </w:p>
    <w:p w14:paraId="0B79807F" w14:textId="77777777" w:rsidR="00C73D92" w:rsidRDefault="00C73D92" w:rsidP="0057543B">
      <w:pPr>
        <w:spacing w:after="0"/>
        <w:textboxTightWrap w:val="none"/>
        <w:rPr>
          <w:rFonts w:ascii="FrutigerLTStd-Cn" w:hAnsi="FrutigerLTStd-Cn" w:cs="FrutigerLTStd-Cn"/>
          <w:color w:val="000000"/>
          <w:sz w:val="21"/>
          <w:szCs w:val="21"/>
        </w:rPr>
      </w:pPr>
    </w:p>
    <w:p w14:paraId="056B2D6E" w14:textId="77777777" w:rsidR="00C73D92" w:rsidRDefault="00C73D92" w:rsidP="0057543B">
      <w:pPr>
        <w:spacing w:after="0"/>
        <w:textboxTightWrap w:val="none"/>
        <w:rPr>
          <w:rFonts w:ascii="FrutigerLTStd-Cn" w:hAnsi="FrutigerLTStd-Cn" w:cs="FrutigerLTStd-Cn"/>
          <w:color w:val="000000"/>
          <w:sz w:val="21"/>
          <w:szCs w:val="21"/>
        </w:rPr>
      </w:pPr>
    </w:p>
    <w:p w14:paraId="56591040" w14:textId="77777777" w:rsidR="00C73D92" w:rsidRDefault="00C73D92" w:rsidP="0057543B">
      <w:pPr>
        <w:spacing w:after="0"/>
        <w:textboxTightWrap w:val="none"/>
        <w:rPr>
          <w:rFonts w:ascii="FrutigerLTStd-Cn" w:hAnsi="FrutigerLTStd-Cn" w:cs="FrutigerLTStd-Cn"/>
          <w:color w:val="000000"/>
          <w:sz w:val="21"/>
          <w:szCs w:val="21"/>
        </w:rPr>
      </w:pPr>
    </w:p>
    <w:p w14:paraId="7712E153" w14:textId="77777777" w:rsidR="00C73D92" w:rsidRDefault="00C73D92" w:rsidP="0057543B">
      <w:pPr>
        <w:spacing w:after="0"/>
        <w:textboxTightWrap w:val="none"/>
        <w:rPr>
          <w:rFonts w:ascii="FrutigerLTStd-Cn" w:hAnsi="FrutigerLTStd-Cn" w:cs="FrutigerLTStd-Cn"/>
          <w:color w:val="000000"/>
          <w:sz w:val="21"/>
          <w:szCs w:val="21"/>
        </w:rPr>
      </w:pPr>
    </w:p>
    <w:p w14:paraId="51C2B55B" w14:textId="77777777" w:rsidR="00C73D92" w:rsidRDefault="00C73D92" w:rsidP="0057543B">
      <w:pPr>
        <w:spacing w:after="0"/>
        <w:textboxTightWrap w:val="none"/>
        <w:rPr>
          <w:rFonts w:ascii="FrutigerLTStd-Cn" w:hAnsi="FrutigerLTStd-Cn" w:cs="FrutigerLTStd-Cn"/>
          <w:color w:val="000000"/>
          <w:sz w:val="21"/>
          <w:szCs w:val="21"/>
        </w:rPr>
      </w:pPr>
    </w:p>
    <w:p w14:paraId="0C3BAEA7" w14:textId="77777777" w:rsidR="00C73D92" w:rsidRDefault="00C73D92" w:rsidP="0057543B">
      <w:pPr>
        <w:spacing w:after="0"/>
        <w:textboxTightWrap w:val="none"/>
        <w:rPr>
          <w:rFonts w:ascii="FrutigerLTStd-Cn" w:hAnsi="FrutigerLTStd-Cn" w:cs="FrutigerLTStd-Cn"/>
          <w:color w:val="000000"/>
          <w:sz w:val="21"/>
          <w:szCs w:val="21"/>
        </w:rPr>
      </w:pPr>
    </w:p>
    <w:p w14:paraId="5690E5EC" w14:textId="77777777" w:rsidR="00C73D92" w:rsidRDefault="00C73D92" w:rsidP="0057543B">
      <w:pPr>
        <w:spacing w:after="0"/>
        <w:textboxTightWrap w:val="none"/>
        <w:rPr>
          <w:rFonts w:ascii="FrutigerLTStd-Cn" w:hAnsi="FrutigerLTStd-Cn" w:cs="FrutigerLTStd-Cn"/>
          <w:color w:val="000000"/>
          <w:sz w:val="21"/>
          <w:szCs w:val="21"/>
        </w:rPr>
      </w:pPr>
    </w:p>
    <w:p w14:paraId="4A206BC7" w14:textId="77777777" w:rsidR="00C73D92" w:rsidRDefault="00C73D92" w:rsidP="0057543B">
      <w:pPr>
        <w:spacing w:after="0"/>
        <w:textboxTightWrap w:val="none"/>
        <w:rPr>
          <w:rFonts w:ascii="FrutigerLTStd-Cn" w:hAnsi="FrutigerLTStd-Cn" w:cs="FrutigerLTStd-Cn"/>
          <w:color w:val="000000"/>
          <w:sz w:val="21"/>
          <w:szCs w:val="21"/>
        </w:rPr>
      </w:pPr>
    </w:p>
    <w:p w14:paraId="47BE9733" w14:textId="77777777" w:rsidR="00C73D92" w:rsidRDefault="00C73D92" w:rsidP="0057543B">
      <w:pPr>
        <w:spacing w:after="0"/>
        <w:textboxTightWrap w:val="none"/>
        <w:rPr>
          <w:rFonts w:ascii="FrutigerLTStd-Cn" w:hAnsi="FrutigerLTStd-Cn" w:cs="FrutigerLTStd-Cn"/>
          <w:color w:val="000000"/>
          <w:sz w:val="21"/>
          <w:szCs w:val="21"/>
        </w:rPr>
      </w:pPr>
    </w:p>
    <w:p w14:paraId="7FDA5F2E" w14:textId="77777777" w:rsidR="00C73D92" w:rsidRDefault="00C73D92" w:rsidP="0057543B">
      <w:pPr>
        <w:spacing w:after="0"/>
        <w:textboxTightWrap w:val="none"/>
        <w:rPr>
          <w:rFonts w:ascii="FrutigerLTStd-Cn" w:hAnsi="FrutigerLTStd-Cn" w:cs="FrutigerLTStd-Cn"/>
          <w:color w:val="000000"/>
          <w:sz w:val="21"/>
          <w:szCs w:val="21"/>
        </w:rPr>
      </w:pPr>
    </w:p>
    <w:p w14:paraId="2182D478" w14:textId="77777777" w:rsidR="00C73D92" w:rsidRDefault="00C73D92" w:rsidP="0057543B">
      <w:pPr>
        <w:spacing w:after="0"/>
        <w:textboxTightWrap w:val="none"/>
        <w:rPr>
          <w:rFonts w:ascii="FrutigerLTStd-Cn" w:hAnsi="FrutigerLTStd-Cn" w:cs="FrutigerLTStd-Cn"/>
          <w:color w:val="000000"/>
          <w:sz w:val="21"/>
          <w:szCs w:val="21"/>
        </w:rPr>
      </w:pPr>
    </w:p>
    <w:p w14:paraId="240C0D26" w14:textId="77777777" w:rsidR="00C73D92" w:rsidRDefault="00C73D92" w:rsidP="0057543B">
      <w:pPr>
        <w:spacing w:after="0"/>
        <w:textboxTightWrap w:val="none"/>
        <w:rPr>
          <w:rFonts w:ascii="FrutigerLTStd-Cn" w:hAnsi="FrutigerLTStd-Cn" w:cs="FrutigerLTStd-Cn"/>
          <w:color w:val="000000"/>
          <w:sz w:val="21"/>
          <w:szCs w:val="21"/>
        </w:rPr>
      </w:pPr>
    </w:p>
    <w:p w14:paraId="4BF04C56" w14:textId="77777777" w:rsidR="00C73D92" w:rsidRDefault="00C73D92" w:rsidP="0057543B">
      <w:pPr>
        <w:spacing w:after="0"/>
        <w:textboxTightWrap w:val="none"/>
        <w:rPr>
          <w:rFonts w:ascii="FrutigerLTStd-Cn" w:hAnsi="FrutigerLTStd-Cn" w:cs="FrutigerLTStd-Cn"/>
          <w:color w:val="000000"/>
          <w:sz w:val="21"/>
          <w:szCs w:val="21"/>
        </w:rPr>
      </w:pPr>
    </w:p>
    <w:p w14:paraId="36A64C39" w14:textId="77777777" w:rsidR="00C73D92" w:rsidRDefault="00C73D92" w:rsidP="0057543B">
      <w:pPr>
        <w:spacing w:after="0"/>
        <w:textboxTightWrap w:val="none"/>
        <w:rPr>
          <w:rFonts w:ascii="FrutigerLTStd-Cn" w:hAnsi="FrutigerLTStd-Cn" w:cs="FrutigerLTStd-Cn"/>
          <w:color w:val="000000"/>
          <w:sz w:val="21"/>
          <w:szCs w:val="21"/>
        </w:rPr>
      </w:pPr>
    </w:p>
    <w:p w14:paraId="6F2A9A24" w14:textId="77777777" w:rsidR="00C73D92" w:rsidRDefault="00C73D92" w:rsidP="0057543B">
      <w:pPr>
        <w:spacing w:after="0"/>
        <w:textboxTightWrap w:val="none"/>
        <w:rPr>
          <w:rFonts w:ascii="FrutigerLTStd-Cn" w:hAnsi="FrutigerLTStd-Cn" w:cs="FrutigerLTStd-Cn"/>
          <w:color w:val="000000"/>
          <w:sz w:val="21"/>
          <w:szCs w:val="21"/>
        </w:rPr>
      </w:pPr>
    </w:p>
    <w:p w14:paraId="0CCDD0B5" w14:textId="77777777" w:rsidR="00C73D92" w:rsidRDefault="00C73D92" w:rsidP="0057543B">
      <w:pPr>
        <w:spacing w:after="0"/>
        <w:textboxTightWrap w:val="none"/>
        <w:rPr>
          <w:rFonts w:ascii="FrutigerLTStd-Cn" w:hAnsi="FrutigerLTStd-Cn" w:cs="FrutigerLTStd-Cn"/>
          <w:color w:val="000000"/>
          <w:sz w:val="21"/>
          <w:szCs w:val="21"/>
        </w:rPr>
      </w:pPr>
    </w:p>
    <w:p w14:paraId="0DF8F2D9" w14:textId="77777777" w:rsidR="00C73D92" w:rsidRDefault="00C73D92" w:rsidP="0057543B">
      <w:pPr>
        <w:spacing w:after="0"/>
        <w:textboxTightWrap w:val="none"/>
        <w:rPr>
          <w:rFonts w:ascii="FrutigerLTStd-Cn" w:hAnsi="FrutigerLTStd-Cn" w:cs="FrutigerLTStd-Cn"/>
          <w:color w:val="000000"/>
          <w:sz w:val="21"/>
          <w:szCs w:val="21"/>
        </w:rPr>
      </w:pPr>
    </w:p>
    <w:p w14:paraId="29096DD4" w14:textId="77777777" w:rsidR="00C73D92" w:rsidRDefault="00C73D92" w:rsidP="0057543B">
      <w:pPr>
        <w:spacing w:after="0"/>
        <w:textboxTightWrap w:val="none"/>
        <w:rPr>
          <w:rFonts w:ascii="FrutigerLTStd-Cn" w:hAnsi="FrutigerLTStd-Cn" w:cs="FrutigerLTStd-Cn"/>
          <w:color w:val="000000"/>
          <w:sz w:val="21"/>
          <w:szCs w:val="21"/>
        </w:rPr>
      </w:pPr>
    </w:p>
    <w:p w14:paraId="7939E797" w14:textId="77777777" w:rsidR="00C73D92" w:rsidRDefault="00C73D92" w:rsidP="0057543B">
      <w:pPr>
        <w:spacing w:after="0"/>
        <w:textboxTightWrap w:val="none"/>
        <w:rPr>
          <w:rFonts w:ascii="FrutigerLTStd-Cn" w:hAnsi="FrutigerLTStd-Cn" w:cs="FrutigerLTStd-Cn"/>
          <w:color w:val="000000"/>
          <w:sz w:val="21"/>
          <w:szCs w:val="21"/>
        </w:rPr>
      </w:pPr>
    </w:p>
    <w:p w14:paraId="36FA9E70" w14:textId="77777777" w:rsidR="00C73D92" w:rsidRDefault="00C73D92" w:rsidP="0057543B">
      <w:pPr>
        <w:spacing w:after="0"/>
        <w:textboxTightWrap w:val="none"/>
        <w:rPr>
          <w:rFonts w:ascii="FrutigerLTStd-Cn" w:hAnsi="FrutigerLTStd-Cn" w:cs="FrutigerLTStd-Cn"/>
          <w:color w:val="000000"/>
          <w:sz w:val="21"/>
          <w:szCs w:val="21"/>
        </w:rPr>
      </w:pPr>
    </w:p>
    <w:p w14:paraId="1C5C252F" w14:textId="77777777" w:rsidR="00B02752" w:rsidRDefault="00B02752" w:rsidP="0057543B">
      <w:pPr>
        <w:spacing w:after="0"/>
        <w:textboxTightWrap w:val="none"/>
        <w:rPr>
          <w:rFonts w:ascii="FrutigerLTStd-Cn" w:hAnsi="FrutigerLTStd-Cn" w:cs="FrutigerLTStd-Cn"/>
          <w:color w:val="000000"/>
          <w:sz w:val="21"/>
          <w:szCs w:val="21"/>
        </w:rPr>
      </w:pPr>
    </w:p>
    <w:p w14:paraId="1C5C2530" w14:textId="77777777" w:rsidR="00B02752" w:rsidRDefault="00B02752" w:rsidP="0057543B">
      <w:pPr>
        <w:spacing w:after="0"/>
        <w:textboxTightWrap w:val="none"/>
        <w:rPr>
          <w:rFonts w:ascii="FrutigerLTStd-Cn" w:hAnsi="FrutigerLTStd-Cn" w:cs="FrutigerLTStd-Cn"/>
          <w:color w:val="000000"/>
          <w:sz w:val="21"/>
          <w:szCs w:val="21"/>
        </w:rPr>
      </w:pPr>
    </w:p>
    <w:p w14:paraId="4B63B35A" w14:textId="79D9FB6E" w:rsidR="00C73D92" w:rsidRDefault="00C73D92" w:rsidP="00C73D92">
      <w:pPr>
        <w:pStyle w:val="Heading1"/>
        <w:numPr>
          <w:ilvl w:val="0"/>
          <w:numId w:val="18"/>
        </w:numPr>
        <w:spacing w:before="140" w:after="0"/>
      </w:pPr>
      <w:r>
        <w:t>Introduction</w:t>
      </w:r>
    </w:p>
    <w:p w14:paraId="2F4C5519" w14:textId="77777777" w:rsidR="00C73D92" w:rsidRDefault="00C73D92" w:rsidP="00C73D92">
      <w:pPr>
        <w:spacing w:after="0"/>
        <w:textboxTightWrap w:val="none"/>
        <w:rPr>
          <w:color w:val="005EB8"/>
          <w:sz w:val="30"/>
          <w:szCs w:val="30"/>
        </w:rPr>
      </w:pPr>
    </w:p>
    <w:p w14:paraId="5A352EFA" w14:textId="1E695EB9" w:rsidR="00C73D92" w:rsidRPr="00C73D92" w:rsidRDefault="00C73D92" w:rsidP="00C73D92">
      <w:pPr>
        <w:spacing w:after="0"/>
        <w:textboxTightWrap w:val="none"/>
        <w:rPr>
          <w:color w:val="auto"/>
        </w:rPr>
      </w:pPr>
      <w:r w:rsidRPr="00C73D92">
        <w:rPr>
          <w:color w:val="auto"/>
        </w:rPr>
        <w:t xml:space="preserve">Data from Statistics on Obesity, Physical Activity and Diet is made available in comma-separated variable (CSV) files, as well as Excel tables, to allow users to carry out their own analyses. </w:t>
      </w:r>
    </w:p>
    <w:p w14:paraId="4558162B" w14:textId="77777777" w:rsidR="00C73D92" w:rsidRPr="00C73D92" w:rsidRDefault="00C73D92" w:rsidP="00C73D92">
      <w:pPr>
        <w:spacing w:after="0"/>
        <w:textboxTightWrap w:val="none"/>
        <w:rPr>
          <w:color w:val="auto"/>
        </w:rPr>
      </w:pPr>
    </w:p>
    <w:p w14:paraId="5F57584B" w14:textId="7C783E64" w:rsidR="00C73D92" w:rsidRPr="00C73D92" w:rsidRDefault="00C73D92" w:rsidP="00C73D92">
      <w:pPr>
        <w:spacing w:after="0"/>
        <w:textboxTightWrap w:val="none"/>
        <w:rPr>
          <w:rFonts w:ascii="FrutigerLTStd-Cn" w:hAnsi="FrutigerLTStd-Cn" w:cs="FrutigerLTStd-Cn"/>
          <w:color w:val="auto"/>
        </w:rPr>
      </w:pPr>
      <w:r w:rsidRPr="00C73D92">
        <w:rPr>
          <w:color w:val="auto"/>
        </w:rPr>
        <w:t xml:space="preserve">This document provides structural metadata, which describe the contents of each field within the CSV files. It should be read in conjunction with the main publication and the data quality statement as these will provide further details on definitions and any data quality issues that should be considered when interpreting results of analyses. </w:t>
      </w:r>
      <w:hyperlink r:id="rId12" w:history="1">
        <w:r w:rsidRPr="00952F5C">
          <w:rPr>
            <w:rStyle w:val="Hyperlink"/>
          </w:rPr>
          <w:t>http://www.hscic.gov.uk/pubs/sopad17</w:t>
        </w:r>
      </w:hyperlink>
    </w:p>
    <w:p w14:paraId="1C5C2533" w14:textId="18F9F7DD" w:rsidR="00B02752" w:rsidRDefault="00B02752" w:rsidP="0057543B">
      <w:pPr>
        <w:spacing w:after="0"/>
        <w:textboxTightWrap w:val="none"/>
        <w:rPr>
          <w:rFonts w:ascii="FrutigerLTStd-Cn" w:hAnsi="FrutigerLTStd-Cn" w:cs="FrutigerLTStd-Cn"/>
          <w:color w:val="000000"/>
          <w:sz w:val="21"/>
          <w:szCs w:val="21"/>
        </w:rPr>
      </w:pPr>
    </w:p>
    <w:p w14:paraId="1C5C2534" w14:textId="77777777" w:rsidR="00B02752" w:rsidRDefault="00B02752" w:rsidP="0057543B">
      <w:pPr>
        <w:spacing w:after="0"/>
        <w:textboxTightWrap w:val="none"/>
        <w:rPr>
          <w:rFonts w:ascii="FrutigerLTStd-Cn" w:hAnsi="FrutigerLTStd-Cn" w:cs="FrutigerLTStd-Cn"/>
          <w:color w:val="000000"/>
          <w:sz w:val="21"/>
          <w:szCs w:val="21"/>
        </w:rPr>
      </w:pPr>
    </w:p>
    <w:p w14:paraId="79F3FCED" w14:textId="1F6DB3BF" w:rsidR="00C73D92" w:rsidRDefault="00C73D92" w:rsidP="0057543B">
      <w:pPr>
        <w:spacing w:after="0"/>
        <w:textboxTightWrap w:val="none"/>
        <w:rPr>
          <w:rFonts w:ascii="FrutigerLTStd-Cn" w:hAnsi="FrutigerLTStd-Cn" w:cs="FrutigerLTStd-Cn"/>
          <w:color w:val="000000"/>
          <w:sz w:val="21"/>
          <w:szCs w:val="21"/>
        </w:rPr>
      </w:pPr>
    </w:p>
    <w:p w14:paraId="05EAE55C" w14:textId="77777777" w:rsidR="00C73D92" w:rsidRDefault="00C73D92" w:rsidP="0057543B">
      <w:pPr>
        <w:spacing w:after="0"/>
        <w:textboxTightWrap w:val="none"/>
        <w:rPr>
          <w:rFonts w:ascii="FrutigerLTStd-Cn" w:hAnsi="FrutigerLTStd-Cn" w:cs="FrutigerLTStd-Cn"/>
          <w:color w:val="000000"/>
          <w:sz w:val="21"/>
          <w:szCs w:val="21"/>
        </w:rPr>
      </w:pPr>
    </w:p>
    <w:p w14:paraId="2E987041" w14:textId="77777777" w:rsidR="00C73D92" w:rsidRDefault="00C73D92" w:rsidP="0057543B">
      <w:pPr>
        <w:spacing w:after="0"/>
        <w:textboxTightWrap w:val="none"/>
        <w:rPr>
          <w:rFonts w:ascii="FrutigerLTStd-Cn" w:hAnsi="FrutigerLTStd-Cn" w:cs="FrutigerLTStd-Cn"/>
          <w:color w:val="000000"/>
          <w:sz w:val="21"/>
          <w:szCs w:val="21"/>
        </w:rPr>
      </w:pPr>
    </w:p>
    <w:p w14:paraId="2E4CDAE1" w14:textId="77777777" w:rsidR="00C73D92" w:rsidRDefault="00C73D92" w:rsidP="0057543B">
      <w:pPr>
        <w:spacing w:after="0"/>
        <w:textboxTightWrap w:val="none"/>
        <w:rPr>
          <w:rFonts w:ascii="FrutigerLTStd-Cn" w:hAnsi="FrutigerLTStd-Cn" w:cs="FrutigerLTStd-Cn"/>
          <w:color w:val="000000"/>
          <w:sz w:val="21"/>
          <w:szCs w:val="21"/>
        </w:rPr>
      </w:pPr>
    </w:p>
    <w:p w14:paraId="799C109E" w14:textId="77777777" w:rsidR="00C73D92" w:rsidRDefault="00C73D92" w:rsidP="0057543B">
      <w:pPr>
        <w:spacing w:after="0"/>
        <w:textboxTightWrap w:val="none"/>
        <w:rPr>
          <w:rFonts w:ascii="FrutigerLTStd-Cn" w:hAnsi="FrutigerLTStd-Cn" w:cs="FrutigerLTStd-Cn"/>
          <w:color w:val="000000"/>
          <w:sz w:val="21"/>
          <w:szCs w:val="21"/>
        </w:rPr>
      </w:pPr>
    </w:p>
    <w:p w14:paraId="19917DF3" w14:textId="77777777" w:rsidR="00C73D92" w:rsidRDefault="00C73D92" w:rsidP="0057543B">
      <w:pPr>
        <w:spacing w:after="0"/>
        <w:textboxTightWrap w:val="none"/>
        <w:rPr>
          <w:rFonts w:ascii="FrutigerLTStd-Cn" w:hAnsi="FrutigerLTStd-Cn" w:cs="FrutigerLTStd-Cn"/>
          <w:color w:val="000000"/>
          <w:sz w:val="21"/>
          <w:szCs w:val="21"/>
        </w:rPr>
      </w:pPr>
    </w:p>
    <w:p w14:paraId="5EF27458" w14:textId="77777777" w:rsidR="00C73D92" w:rsidRDefault="00C73D92" w:rsidP="0057543B">
      <w:pPr>
        <w:spacing w:after="0"/>
        <w:textboxTightWrap w:val="none"/>
        <w:rPr>
          <w:rFonts w:ascii="FrutigerLTStd-Cn" w:hAnsi="FrutigerLTStd-Cn" w:cs="FrutigerLTStd-Cn"/>
          <w:color w:val="000000"/>
          <w:sz w:val="21"/>
          <w:szCs w:val="21"/>
        </w:rPr>
      </w:pPr>
    </w:p>
    <w:p w14:paraId="4A0722D4" w14:textId="77777777" w:rsidR="00C73D92" w:rsidRDefault="00C73D92" w:rsidP="0057543B">
      <w:pPr>
        <w:spacing w:after="0"/>
        <w:textboxTightWrap w:val="none"/>
        <w:rPr>
          <w:rFonts w:ascii="FrutigerLTStd-Cn" w:hAnsi="FrutigerLTStd-Cn" w:cs="FrutigerLTStd-Cn"/>
          <w:color w:val="000000"/>
          <w:sz w:val="21"/>
          <w:szCs w:val="21"/>
        </w:rPr>
      </w:pPr>
    </w:p>
    <w:p w14:paraId="5EFD9F48" w14:textId="77777777" w:rsidR="00C73D92" w:rsidRDefault="00C73D92" w:rsidP="0057543B">
      <w:pPr>
        <w:spacing w:after="0"/>
        <w:textboxTightWrap w:val="none"/>
        <w:rPr>
          <w:rFonts w:ascii="FrutigerLTStd-Cn" w:hAnsi="FrutigerLTStd-Cn" w:cs="FrutigerLTStd-Cn"/>
          <w:color w:val="000000"/>
          <w:sz w:val="21"/>
          <w:szCs w:val="21"/>
        </w:rPr>
      </w:pPr>
    </w:p>
    <w:p w14:paraId="73C5759D" w14:textId="77777777" w:rsidR="00C73D92" w:rsidRDefault="00C73D92" w:rsidP="0057543B">
      <w:pPr>
        <w:spacing w:after="0"/>
        <w:textboxTightWrap w:val="none"/>
        <w:rPr>
          <w:rFonts w:ascii="FrutigerLTStd-Cn" w:hAnsi="FrutigerLTStd-Cn" w:cs="FrutigerLTStd-Cn"/>
          <w:color w:val="000000"/>
          <w:sz w:val="21"/>
          <w:szCs w:val="21"/>
        </w:rPr>
      </w:pPr>
    </w:p>
    <w:p w14:paraId="1DE86318" w14:textId="77777777" w:rsidR="00C73D92" w:rsidRDefault="00C73D92" w:rsidP="0057543B">
      <w:pPr>
        <w:spacing w:after="0"/>
        <w:textboxTightWrap w:val="none"/>
        <w:rPr>
          <w:rFonts w:ascii="FrutigerLTStd-Cn" w:hAnsi="FrutigerLTStd-Cn" w:cs="FrutigerLTStd-Cn"/>
          <w:color w:val="000000"/>
          <w:sz w:val="21"/>
          <w:szCs w:val="21"/>
        </w:rPr>
      </w:pPr>
    </w:p>
    <w:p w14:paraId="1CE7D310" w14:textId="77777777" w:rsidR="00C73D92" w:rsidRDefault="00C73D92" w:rsidP="0057543B">
      <w:pPr>
        <w:spacing w:after="0"/>
        <w:textboxTightWrap w:val="none"/>
        <w:rPr>
          <w:rFonts w:ascii="FrutigerLTStd-Cn" w:hAnsi="FrutigerLTStd-Cn" w:cs="FrutigerLTStd-Cn"/>
          <w:color w:val="000000"/>
          <w:sz w:val="21"/>
          <w:szCs w:val="21"/>
        </w:rPr>
      </w:pPr>
    </w:p>
    <w:p w14:paraId="309C1CB9" w14:textId="77777777" w:rsidR="00C73D92" w:rsidRDefault="00C73D92" w:rsidP="0057543B">
      <w:pPr>
        <w:spacing w:after="0"/>
        <w:textboxTightWrap w:val="none"/>
        <w:rPr>
          <w:rFonts w:ascii="FrutigerLTStd-Cn" w:hAnsi="FrutigerLTStd-Cn" w:cs="FrutigerLTStd-Cn"/>
          <w:color w:val="000000"/>
          <w:sz w:val="21"/>
          <w:szCs w:val="21"/>
        </w:rPr>
      </w:pPr>
    </w:p>
    <w:p w14:paraId="3E73696B" w14:textId="77777777" w:rsidR="00C73D92" w:rsidRDefault="00C73D92" w:rsidP="0057543B">
      <w:pPr>
        <w:spacing w:after="0"/>
        <w:textboxTightWrap w:val="none"/>
        <w:rPr>
          <w:rFonts w:ascii="FrutigerLTStd-Cn" w:hAnsi="FrutigerLTStd-Cn" w:cs="FrutigerLTStd-Cn"/>
          <w:color w:val="000000"/>
          <w:sz w:val="21"/>
          <w:szCs w:val="21"/>
        </w:rPr>
      </w:pPr>
    </w:p>
    <w:p w14:paraId="79466DCB" w14:textId="77777777" w:rsidR="00C73D92" w:rsidRDefault="00C73D92" w:rsidP="0057543B">
      <w:pPr>
        <w:spacing w:after="0"/>
        <w:textboxTightWrap w:val="none"/>
        <w:rPr>
          <w:rFonts w:ascii="FrutigerLTStd-Cn" w:hAnsi="FrutigerLTStd-Cn" w:cs="FrutigerLTStd-Cn"/>
          <w:color w:val="000000"/>
          <w:sz w:val="21"/>
          <w:szCs w:val="21"/>
        </w:rPr>
      </w:pPr>
    </w:p>
    <w:p w14:paraId="686426DC" w14:textId="77777777" w:rsidR="00C73D92" w:rsidRDefault="00C73D92" w:rsidP="0057543B">
      <w:pPr>
        <w:spacing w:after="0"/>
        <w:textboxTightWrap w:val="none"/>
        <w:rPr>
          <w:rFonts w:ascii="FrutigerLTStd-Cn" w:hAnsi="FrutigerLTStd-Cn" w:cs="FrutigerLTStd-Cn"/>
          <w:color w:val="000000"/>
          <w:sz w:val="21"/>
          <w:szCs w:val="21"/>
        </w:rPr>
      </w:pPr>
    </w:p>
    <w:p w14:paraId="6C6FF6CC" w14:textId="77777777" w:rsidR="00C73D92" w:rsidRDefault="00C73D92" w:rsidP="0057543B">
      <w:pPr>
        <w:spacing w:after="0"/>
        <w:textboxTightWrap w:val="none"/>
        <w:rPr>
          <w:rFonts w:ascii="FrutigerLTStd-Cn" w:hAnsi="FrutigerLTStd-Cn" w:cs="FrutigerLTStd-Cn"/>
          <w:color w:val="000000"/>
          <w:sz w:val="21"/>
          <w:szCs w:val="21"/>
        </w:rPr>
      </w:pPr>
    </w:p>
    <w:p w14:paraId="3EC8B83C" w14:textId="77777777" w:rsidR="00C73D92" w:rsidRDefault="00C73D92" w:rsidP="0057543B">
      <w:pPr>
        <w:spacing w:after="0"/>
        <w:textboxTightWrap w:val="none"/>
        <w:rPr>
          <w:rFonts w:ascii="FrutigerLTStd-Cn" w:hAnsi="FrutigerLTStd-Cn" w:cs="FrutigerLTStd-Cn"/>
          <w:color w:val="000000"/>
          <w:sz w:val="21"/>
          <w:szCs w:val="21"/>
        </w:rPr>
      </w:pPr>
    </w:p>
    <w:p w14:paraId="779C037E" w14:textId="77777777" w:rsidR="00C73D92" w:rsidRDefault="00C73D92" w:rsidP="0057543B">
      <w:pPr>
        <w:spacing w:after="0"/>
        <w:textboxTightWrap w:val="none"/>
        <w:rPr>
          <w:rFonts w:ascii="FrutigerLTStd-Cn" w:hAnsi="FrutigerLTStd-Cn" w:cs="FrutigerLTStd-Cn"/>
          <w:color w:val="000000"/>
          <w:sz w:val="21"/>
          <w:szCs w:val="21"/>
        </w:rPr>
      </w:pPr>
    </w:p>
    <w:p w14:paraId="4557C987" w14:textId="77777777" w:rsidR="00C73D92" w:rsidRDefault="00C73D92" w:rsidP="0057543B">
      <w:pPr>
        <w:spacing w:after="0"/>
        <w:textboxTightWrap w:val="none"/>
        <w:rPr>
          <w:rFonts w:ascii="FrutigerLTStd-Cn" w:hAnsi="FrutigerLTStd-Cn" w:cs="FrutigerLTStd-Cn"/>
          <w:color w:val="000000"/>
          <w:sz w:val="21"/>
          <w:szCs w:val="21"/>
        </w:rPr>
      </w:pPr>
    </w:p>
    <w:p w14:paraId="7027B732" w14:textId="77777777" w:rsidR="00C73D92" w:rsidRDefault="00C73D92" w:rsidP="0057543B">
      <w:pPr>
        <w:spacing w:after="0"/>
        <w:textboxTightWrap w:val="none"/>
        <w:rPr>
          <w:rFonts w:ascii="FrutigerLTStd-Cn" w:hAnsi="FrutigerLTStd-Cn" w:cs="FrutigerLTStd-Cn"/>
          <w:color w:val="000000"/>
          <w:sz w:val="21"/>
          <w:szCs w:val="21"/>
        </w:rPr>
      </w:pPr>
    </w:p>
    <w:p w14:paraId="258B3344" w14:textId="77777777" w:rsidR="00C73D92" w:rsidRDefault="00C73D92" w:rsidP="0057543B">
      <w:pPr>
        <w:spacing w:after="0"/>
        <w:textboxTightWrap w:val="none"/>
        <w:rPr>
          <w:rFonts w:ascii="FrutigerLTStd-Cn" w:hAnsi="FrutigerLTStd-Cn" w:cs="FrutigerLTStd-Cn"/>
          <w:color w:val="000000"/>
          <w:sz w:val="21"/>
          <w:szCs w:val="21"/>
        </w:rPr>
      </w:pPr>
    </w:p>
    <w:p w14:paraId="5AE1D3DD" w14:textId="77777777" w:rsidR="00C73D92" w:rsidRDefault="00C73D92" w:rsidP="0057543B">
      <w:pPr>
        <w:spacing w:after="0"/>
        <w:textboxTightWrap w:val="none"/>
        <w:rPr>
          <w:rFonts w:ascii="FrutigerLTStd-Cn" w:hAnsi="FrutigerLTStd-Cn" w:cs="FrutigerLTStd-Cn"/>
          <w:color w:val="000000"/>
          <w:sz w:val="21"/>
          <w:szCs w:val="21"/>
        </w:rPr>
      </w:pPr>
    </w:p>
    <w:p w14:paraId="38D43080" w14:textId="77777777" w:rsidR="00C73D92" w:rsidRDefault="00C73D92" w:rsidP="0057543B">
      <w:pPr>
        <w:spacing w:after="0"/>
        <w:textboxTightWrap w:val="none"/>
        <w:rPr>
          <w:rFonts w:ascii="FrutigerLTStd-Cn" w:hAnsi="FrutigerLTStd-Cn" w:cs="FrutigerLTStd-Cn"/>
          <w:color w:val="000000"/>
          <w:sz w:val="21"/>
          <w:szCs w:val="21"/>
        </w:rPr>
      </w:pPr>
    </w:p>
    <w:p w14:paraId="0B90EF1C" w14:textId="77777777" w:rsidR="00C73D92" w:rsidRDefault="00C73D92" w:rsidP="0057543B">
      <w:pPr>
        <w:spacing w:after="0"/>
        <w:textboxTightWrap w:val="none"/>
        <w:rPr>
          <w:rFonts w:ascii="FrutigerLTStd-Cn" w:hAnsi="FrutigerLTStd-Cn" w:cs="FrutigerLTStd-Cn"/>
          <w:color w:val="000000"/>
          <w:sz w:val="21"/>
          <w:szCs w:val="21"/>
        </w:rPr>
      </w:pPr>
    </w:p>
    <w:p w14:paraId="7DC1B015" w14:textId="77777777" w:rsidR="00C73D92" w:rsidRDefault="00C73D92" w:rsidP="0057543B">
      <w:pPr>
        <w:spacing w:after="0"/>
        <w:textboxTightWrap w:val="none"/>
        <w:rPr>
          <w:rFonts w:ascii="FrutigerLTStd-Cn" w:hAnsi="FrutigerLTStd-Cn" w:cs="FrutigerLTStd-Cn"/>
          <w:color w:val="000000"/>
          <w:sz w:val="21"/>
          <w:szCs w:val="21"/>
        </w:rPr>
      </w:pPr>
    </w:p>
    <w:p w14:paraId="0500CE50" w14:textId="77777777" w:rsidR="00C73D92" w:rsidRDefault="00C73D92" w:rsidP="0057543B">
      <w:pPr>
        <w:spacing w:after="0"/>
        <w:textboxTightWrap w:val="none"/>
        <w:rPr>
          <w:rFonts w:ascii="FrutigerLTStd-Cn" w:hAnsi="FrutigerLTStd-Cn" w:cs="FrutigerLTStd-Cn"/>
          <w:color w:val="000000"/>
          <w:sz w:val="21"/>
          <w:szCs w:val="21"/>
        </w:rPr>
      </w:pPr>
    </w:p>
    <w:p w14:paraId="40CF87B5" w14:textId="77777777" w:rsidR="00C73D92" w:rsidRDefault="00C73D92" w:rsidP="0057543B">
      <w:pPr>
        <w:spacing w:after="0"/>
        <w:textboxTightWrap w:val="none"/>
        <w:rPr>
          <w:rFonts w:ascii="FrutigerLTStd-Cn" w:hAnsi="FrutigerLTStd-Cn" w:cs="FrutigerLTStd-Cn"/>
          <w:color w:val="000000"/>
          <w:sz w:val="21"/>
          <w:szCs w:val="21"/>
        </w:rPr>
      </w:pPr>
    </w:p>
    <w:p w14:paraId="1F7A4733" w14:textId="77777777" w:rsidR="00C73D92" w:rsidRDefault="00C73D92" w:rsidP="0057543B">
      <w:pPr>
        <w:spacing w:after="0"/>
        <w:textboxTightWrap w:val="none"/>
        <w:rPr>
          <w:rFonts w:ascii="FrutigerLTStd-Cn" w:hAnsi="FrutigerLTStd-Cn" w:cs="FrutigerLTStd-Cn"/>
          <w:color w:val="000000"/>
          <w:sz w:val="21"/>
          <w:szCs w:val="21"/>
        </w:rPr>
      </w:pPr>
    </w:p>
    <w:p w14:paraId="4394D81F" w14:textId="77777777" w:rsidR="00C73D92" w:rsidRDefault="00C73D92" w:rsidP="0057543B">
      <w:pPr>
        <w:spacing w:after="0"/>
        <w:textboxTightWrap w:val="none"/>
        <w:rPr>
          <w:rFonts w:ascii="FrutigerLTStd-Cn" w:hAnsi="FrutigerLTStd-Cn" w:cs="FrutigerLTStd-Cn"/>
          <w:color w:val="000000"/>
          <w:sz w:val="21"/>
          <w:szCs w:val="21"/>
        </w:rPr>
      </w:pPr>
    </w:p>
    <w:p w14:paraId="62715D45" w14:textId="77777777" w:rsidR="00C73D92" w:rsidRDefault="00C73D92" w:rsidP="0057543B">
      <w:pPr>
        <w:spacing w:after="0"/>
        <w:textboxTightWrap w:val="none"/>
        <w:rPr>
          <w:rFonts w:ascii="FrutigerLTStd-Cn" w:hAnsi="FrutigerLTStd-Cn" w:cs="FrutigerLTStd-Cn"/>
          <w:color w:val="000000"/>
          <w:sz w:val="21"/>
          <w:szCs w:val="21"/>
        </w:rPr>
      </w:pPr>
    </w:p>
    <w:p w14:paraId="64BC53B1" w14:textId="77777777" w:rsidR="00C73D92" w:rsidRDefault="00C73D92" w:rsidP="0057543B">
      <w:pPr>
        <w:spacing w:after="0"/>
        <w:textboxTightWrap w:val="none"/>
        <w:rPr>
          <w:rFonts w:ascii="FrutigerLTStd-Cn" w:hAnsi="FrutigerLTStd-Cn" w:cs="FrutigerLTStd-Cn"/>
          <w:color w:val="000000"/>
          <w:sz w:val="21"/>
          <w:szCs w:val="21"/>
        </w:rPr>
      </w:pPr>
    </w:p>
    <w:p w14:paraId="6780D672" w14:textId="77777777" w:rsidR="00C73D92" w:rsidRDefault="00C73D92" w:rsidP="0057543B">
      <w:pPr>
        <w:spacing w:after="0"/>
        <w:textboxTightWrap w:val="none"/>
        <w:rPr>
          <w:rFonts w:ascii="FrutigerLTStd-Cn" w:hAnsi="FrutigerLTStd-Cn" w:cs="FrutigerLTStd-Cn"/>
          <w:color w:val="000000"/>
          <w:sz w:val="21"/>
          <w:szCs w:val="21"/>
        </w:rPr>
      </w:pPr>
    </w:p>
    <w:p w14:paraId="1A1319DB" w14:textId="77777777" w:rsidR="00C73D92" w:rsidRDefault="00C73D92" w:rsidP="0057543B">
      <w:pPr>
        <w:spacing w:after="0"/>
        <w:textboxTightWrap w:val="none"/>
        <w:rPr>
          <w:rFonts w:ascii="FrutigerLTStd-Cn" w:hAnsi="FrutigerLTStd-Cn" w:cs="FrutigerLTStd-Cn"/>
          <w:color w:val="000000"/>
          <w:sz w:val="21"/>
          <w:szCs w:val="21"/>
        </w:rPr>
      </w:pPr>
    </w:p>
    <w:p w14:paraId="3BA3D930" w14:textId="77777777" w:rsidR="00C73D92" w:rsidRDefault="00C73D92" w:rsidP="0057543B">
      <w:pPr>
        <w:spacing w:after="0"/>
        <w:textboxTightWrap w:val="none"/>
        <w:rPr>
          <w:rFonts w:ascii="FrutigerLTStd-Cn" w:hAnsi="FrutigerLTStd-Cn" w:cs="FrutigerLTStd-Cn"/>
          <w:color w:val="000000"/>
          <w:sz w:val="21"/>
          <w:szCs w:val="21"/>
        </w:rPr>
      </w:pPr>
    </w:p>
    <w:p w14:paraId="7663AC24" w14:textId="77777777" w:rsidR="00C73D92" w:rsidRDefault="00C73D92" w:rsidP="0057543B">
      <w:pPr>
        <w:spacing w:after="0"/>
        <w:textboxTightWrap w:val="none"/>
        <w:rPr>
          <w:rFonts w:ascii="FrutigerLTStd-Cn" w:hAnsi="FrutigerLTStd-Cn" w:cs="FrutigerLTStd-Cn"/>
          <w:color w:val="000000"/>
          <w:sz w:val="21"/>
          <w:szCs w:val="21"/>
        </w:rPr>
      </w:pPr>
    </w:p>
    <w:p w14:paraId="34FEB9B8" w14:textId="77777777" w:rsidR="00C73D92" w:rsidRDefault="00C73D92" w:rsidP="0057543B">
      <w:pPr>
        <w:spacing w:after="0"/>
        <w:textboxTightWrap w:val="none"/>
        <w:rPr>
          <w:rFonts w:ascii="FrutigerLTStd-Cn" w:hAnsi="FrutigerLTStd-Cn" w:cs="FrutigerLTStd-Cn"/>
          <w:color w:val="000000"/>
          <w:sz w:val="21"/>
          <w:szCs w:val="21"/>
        </w:rPr>
      </w:pPr>
    </w:p>
    <w:p w14:paraId="71829B26" w14:textId="77777777" w:rsidR="00C73D92" w:rsidRDefault="00C73D92" w:rsidP="0057543B">
      <w:pPr>
        <w:spacing w:after="0"/>
        <w:textboxTightWrap w:val="none"/>
        <w:rPr>
          <w:rFonts w:ascii="FrutigerLTStd-Cn" w:hAnsi="FrutigerLTStd-Cn" w:cs="FrutigerLTStd-Cn"/>
          <w:color w:val="000000"/>
          <w:sz w:val="21"/>
          <w:szCs w:val="21"/>
        </w:rPr>
      </w:pPr>
    </w:p>
    <w:p w14:paraId="738C16A7" w14:textId="77777777" w:rsidR="00C73D92" w:rsidRDefault="00C73D92" w:rsidP="0057543B">
      <w:pPr>
        <w:spacing w:after="0"/>
        <w:textboxTightWrap w:val="none"/>
        <w:rPr>
          <w:rFonts w:ascii="FrutigerLTStd-Cn" w:hAnsi="FrutigerLTStd-Cn" w:cs="FrutigerLTStd-Cn"/>
          <w:color w:val="000000"/>
          <w:sz w:val="21"/>
          <w:szCs w:val="21"/>
        </w:rPr>
      </w:pPr>
    </w:p>
    <w:p w14:paraId="06DE914E" w14:textId="77777777" w:rsidR="00C73D92" w:rsidRDefault="00C73D92" w:rsidP="0057543B">
      <w:pPr>
        <w:spacing w:after="0"/>
        <w:textboxTightWrap w:val="none"/>
        <w:rPr>
          <w:rFonts w:ascii="FrutigerLTStd-Cn" w:hAnsi="FrutigerLTStd-Cn" w:cs="FrutigerLTStd-Cn"/>
          <w:color w:val="000000"/>
          <w:sz w:val="21"/>
          <w:szCs w:val="21"/>
        </w:rPr>
      </w:pPr>
    </w:p>
    <w:p w14:paraId="1DCB6710" w14:textId="77777777" w:rsidR="00C73D92" w:rsidRDefault="00C73D92" w:rsidP="0057543B">
      <w:pPr>
        <w:spacing w:after="0"/>
        <w:textboxTightWrap w:val="none"/>
        <w:rPr>
          <w:rFonts w:ascii="FrutigerLTStd-Cn" w:hAnsi="FrutigerLTStd-Cn" w:cs="FrutigerLTStd-Cn"/>
          <w:color w:val="000000"/>
          <w:sz w:val="21"/>
          <w:szCs w:val="21"/>
        </w:rPr>
      </w:pPr>
    </w:p>
    <w:p w14:paraId="031CA4EE" w14:textId="77777777" w:rsidR="00C73D92" w:rsidRDefault="00C73D92" w:rsidP="0057543B">
      <w:pPr>
        <w:spacing w:after="0"/>
        <w:textboxTightWrap w:val="none"/>
        <w:rPr>
          <w:rFonts w:ascii="FrutigerLTStd-Cn" w:hAnsi="FrutigerLTStd-Cn" w:cs="FrutigerLTStd-Cn"/>
          <w:color w:val="000000"/>
          <w:sz w:val="21"/>
          <w:szCs w:val="21"/>
        </w:rPr>
      </w:pPr>
    </w:p>
    <w:p w14:paraId="73692242" w14:textId="77777777" w:rsidR="00C73D92" w:rsidRDefault="00C73D92" w:rsidP="0057543B">
      <w:pPr>
        <w:spacing w:after="0"/>
        <w:textboxTightWrap w:val="none"/>
        <w:rPr>
          <w:rFonts w:ascii="FrutigerLTStd-Cn" w:hAnsi="FrutigerLTStd-Cn" w:cs="FrutigerLTStd-Cn"/>
          <w:color w:val="000000"/>
          <w:sz w:val="21"/>
          <w:szCs w:val="21"/>
        </w:rPr>
      </w:pPr>
    </w:p>
    <w:p w14:paraId="4DA0CA4A" w14:textId="77777777" w:rsidR="00C73D92" w:rsidRDefault="00C73D92" w:rsidP="0057543B">
      <w:pPr>
        <w:spacing w:after="0"/>
        <w:textboxTightWrap w:val="none"/>
        <w:rPr>
          <w:rFonts w:ascii="FrutigerLTStd-Cn" w:hAnsi="FrutigerLTStd-Cn" w:cs="FrutigerLTStd-Cn"/>
          <w:color w:val="000000"/>
          <w:sz w:val="21"/>
          <w:szCs w:val="21"/>
        </w:rPr>
      </w:pPr>
    </w:p>
    <w:p w14:paraId="3EC3ACE8" w14:textId="63E8224E" w:rsidR="00443A2A" w:rsidRDefault="00443A2A" w:rsidP="00443A2A">
      <w:pPr>
        <w:pStyle w:val="Heading1"/>
        <w:numPr>
          <w:ilvl w:val="0"/>
          <w:numId w:val="18"/>
        </w:numPr>
        <w:spacing w:before="140" w:after="0"/>
      </w:pPr>
      <w:r>
        <w:lastRenderedPageBreak/>
        <w:t>Metadata tables</w:t>
      </w:r>
    </w:p>
    <w:p w14:paraId="73CD0FB4" w14:textId="77777777" w:rsidR="00443A2A" w:rsidRDefault="00443A2A" w:rsidP="00443A2A"/>
    <w:p w14:paraId="264F8A50" w14:textId="65B09481" w:rsidR="000D35A7" w:rsidRDefault="000D35A7" w:rsidP="000D35A7">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Time series data 2017</w:t>
      </w:r>
    </w:p>
    <w:tbl>
      <w:tblPr>
        <w:tblStyle w:val="TableGrid"/>
        <w:tblW w:w="9991" w:type="dxa"/>
        <w:tblInd w:w="108" w:type="dxa"/>
        <w:tblLayout w:type="fixed"/>
        <w:tblLook w:val="04A0" w:firstRow="1" w:lastRow="0" w:firstColumn="1" w:lastColumn="0" w:noHBand="0" w:noVBand="1"/>
      </w:tblPr>
      <w:tblGrid>
        <w:gridCol w:w="2127"/>
        <w:gridCol w:w="6628"/>
        <w:gridCol w:w="1236"/>
      </w:tblGrid>
      <w:tr w:rsidR="000D35A7" w:rsidRPr="00B9700D" w14:paraId="66A6AB93" w14:textId="77777777" w:rsidTr="00074E86">
        <w:trPr>
          <w:trHeight w:val="300"/>
        </w:trPr>
        <w:tc>
          <w:tcPr>
            <w:tcW w:w="2127" w:type="dxa"/>
            <w:noWrap/>
            <w:hideMark/>
          </w:tcPr>
          <w:p w14:paraId="5479DF93" w14:textId="4CB9D8DE" w:rsidR="000D35A7" w:rsidRPr="00B9700D" w:rsidRDefault="000D35A7" w:rsidP="00074E86">
            <w:pPr>
              <w:spacing w:after="0"/>
              <w:textboxTightWrap w:val="none"/>
              <w:rPr>
                <w:rFonts w:cs="Arial"/>
                <w:b/>
                <w:sz w:val="22"/>
                <w:szCs w:val="22"/>
              </w:rPr>
            </w:pPr>
            <w:r w:rsidRPr="00B9700D">
              <w:rPr>
                <w:rFonts w:cs="Arial"/>
                <w:b/>
                <w:sz w:val="22"/>
                <w:szCs w:val="22"/>
              </w:rPr>
              <w:t>Field name</w:t>
            </w:r>
          </w:p>
        </w:tc>
        <w:tc>
          <w:tcPr>
            <w:tcW w:w="6628" w:type="dxa"/>
            <w:noWrap/>
            <w:hideMark/>
          </w:tcPr>
          <w:p w14:paraId="6282F34D" w14:textId="77777777" w:rsidR="000D35A7" w:rsidRPr="00B9700D" w:rsidRDefault="000D35A7" w:rsidP="00074E86">
            <w:pPr>
              <w:spacing w:after="0"/>
              <w:textboxTightWrap w:val="none"/>
              <w:rPr>
                <w:rFonts w:cs="Arial"/>
                <w:b/>
                <w:sz w:val="22"/>
                <w:szCs w:val="22"/>
              </w:rPr>
            </w:pPr>
            <w:r w:rsidRPr="00B9700D">
              <w:rPr>
                <w:rFonts w:cs="Arial"/>
                <w:b/>
                <w:sz w:val="22"/>
                <w:szCs w:val="22"/>
              </w:rPr>
              <w:t>Field description</w:t>
            </w:r>
          </w:p>
        </w:tc>
        <w:tc>
          <w:tcPr>
            <w:tcW w:w="1236" w:type="dxa"/>
            <w:noWrap/>
            <w:hideMark/>
          </w:tcPr>
          <w:p w14:paraId="54BCB633" w14:textId="77777777" w:rsidR="000D35A7" w:rsidRPr="00B9700D" w:rsidRDefault="000D35A7" w:rsidP="00074E86">
            <w:pPr>
              <w:spacing w:after="0"/>
              <w:textboxTightWrap w:val="none"/>
              <w:rPr>
                <w:rFonts w:cs="Arial"/>
                <w:b/>
                <w:sz w:val="22"/>
                <w:szCs w:val="22"/>
              </w:rPr>
            </w:pPr>
            <w:r w:rsidRPr="00B9700D">
              <w:rPr>
                <w:rFonts w:cs="Arial"/>
                <w:b/>
                <w:sz w:val="22"/>
                <w:szCs w:val="22"/>
              </w:rPr>
              <w:t>Data type</w:t>
            </w:r>
          </w:p>
        </w:tc>
      </w:tr>
      <w:tr w:rsidR="000D35A7" w:rsidRPr="00B9700D" w14:paraId="4F6ACE09" w14:textId="77777777" w:rsidTr="00074E86">
        <w:trPr>
          <w:trHeight w:val="431"/>
        </w:trPr>
        <w:tc>
          <w:tcPr>
            <w:tcW w:w="2127" w:type="dxa"/>
            <w:noWrap/>
            <w:hideMark/>
          </w:tcPr>
          <w:p w14:paraId="23111992" w14:textId="77777777" w:rsidR="000D35A7" w:rsidRPr="00B9700D" w:rsidRDefault="000D35A7" w:rsidP="00074E86">
            <w:pPr>
              <w:spacing w:after="0"/>
              <w:textboxTightWrap w:val="none"/>
              <w:rPr>
                <w:rFonts w:cs="Arial"/>
                <w:sz w:val="22"/>
                <w:szCs w:val="22"/>
              </w:rPr>
            </w:pPr>
            <w:r>
              <w:rPr>
                <w:rFonts w:cs="Arial"/>
                <w:sz w:val="22"/>
                <w:szCs w:val="22"/>
              </w:rPr>
              <w:t>Year</w:t>
            </w:r>
          </w:p>
        </w:tc>
        <w:tc>
          <w:tcPr>
            <w:tcW w:w="6628" w:type="dxa"/>
            <w:noWrap/>
            <w:hideMark/>
          </w:tcPr>
          <w:p w14:paraId="620EB07B" w14:textId="77777777" w:rsidR="000D35A7" w:rsidRDefault="000D35A7" w:rsidP="00074E86">
            <w:pPr>
              <w:spacing w:after="0"/>
              <w:textboxTightWrap w:val="none"/>
              <w:rPr>
                <w:rFonts w:cs="Arial"/>
                <w:sz w:val="22"/>
                <w:szCs w:val="22"/>
              </w:rPr>
            </w:pPr>
            <w:r>
              <w:rPr>
                <w:rFonts w:cs="Arial"/>
                <w:sz w:val="22"/>
                <w:szCs w:val="22"/>
              </w:rPr>
              <w:t>Financial year within which the episode finished</w:t>
            </w:r>
          </w:p>
          <w:p w14:paraId="68955298" w14:textId="77777777" w:rsidR="000D35A7" w:rsidRPr="00B9700D" w:rsidRDefault="000D35A7" w:rsidP="00074E86">
            <w:pPr>
              <w:spacing w:after="0"/>
              <w:textboxTightWrap w:val="none"/>
              <w:rPr>
                <w:rFonts w:cs="Arial"/>
                <w:sz w:val="22"/>
                <w:szCs w:val="22"/>
              </w:rPr>
            </w:pPr>
          </w:p>
        </w:tc>
        <w:tc>
          <w:tcPr>
            <w:tcW w:w="1236" w:type="dxa"/>
            <w:noWrap/>
            <w:hideMark/>
          </w:tcPr>
          <w:p w14:paraId="438E9159" w14:textId="77777777" w:rsidR="000D35A7" w:rsidRPr="00B9700D" w:rsidRDefault="000D35A7" w:rsidP="00074E86">
            <w:pPr>
              <w:spacing w:after="0"/>
              <w:textboxTightWrap w:val="none"/>
              <w:rPr>
                <w:rFonts w:cs="Arial"/>
                <w:sz w:val="22"/>
                <w:szCs w:val="22"/>
              </w:rPr>
            </w:pPr>
            <w:r w:rsidRPr="00B9700D">
              <w:rPr>
                <w:rFonts w:cs="Arial"/>
                <w:sz w:val="22"/>
                <w:szCs w:val="22"/>
              </w:rPr>
              <w:t>Date</w:t>
            </w:r>
          </w:p>
        </w:tc>
      </w:tr>
      <w:tr w:rsidR="000D35A7" w:rsidRPr="00B9700D" w14:paraId="76FF961F" w14:textId="77777777" w:rsidTr="0060353E">
        <w:trPr>
          <w:trHeight w:val="515"/>
        </w:trPr>
        <w:tc>
          <w:tcPr>
            <w:tcW w:w="2127" w:type="dxa"/>
            <w:noWrap/>
            <w:hideMark/>
          </w:tcPr>
          <w:p w14:paraId="4F6F0CC8" w14:textId="77777777" w:rsidR="000D35A7" w:rsidRPr="00B9700D" w:rsidRDefault="000D35A7" w:rsidP="00074E86">
            <w:pPr>
              <w:spacing w:after="0"/>
              <w:textboxTightWrap w:val="none"/>
              <w:rPr>
                <w:rFonts w:cs="Arial"/>
                <w:sz w:val="22"/>
                <w:szCs w:val="22"/>
              </w:rPr>
            </w:pPr>
            <w:r w:rsidRPr="00B9700D">
              <w:rPr>
                <w:rFonts w:cs="Arial"/>
                <w:sz w:val="22"/>
                <w:szCs w:val="22"/>
              </w:rPr>
              <w:t>ONS_Code</w:t>
            </w:r>
          </w:p>
        </w:tc>
        <w:tc>
          <w:tcPr>
            <w:tcW w:w="6628" w:type="dxa"/>
            <w:noWrap/>
            <w:hideMark/>
          </w:tcPr>
          <w:p w14:paraId="724A2281" w14:textId="77777777" w:rsidR="000D35A7" w:rsidRPr="00B9700D" w:rsidRDefault="000D35A7" w:rsidP="00074E86">
            <w:pPr>
              <w:spacing w:after="0"/>
              <w:textboxTightWrap w:val="none"/>
              <w:rPr>
                <w:rFonts w:cs="Arial"/>
                <w:sz w:val="22"/>
                <w:szCs w:val="22"/>
              </w:rPr>
            </w:pPr>
            <w:r w:rsidRPr="00B9700D">
              <w:rPr>
                <w:rFonts w:cs="Arial"/>
                <w:sz w:val="22"/>
                <w:szCs w:val="22"/>
              </w:rPr>
              <w:t>ONS nine-character geographic code</w:t>
            </w:r>
          </w:p>
          <w:p w14:paraId="1625A33C" w14:textId="0C865CE6" w:rsidR="000D35A7" w:rsidRPr="00B9700D" w:rsidRDefault="000D35A7" w:rsidP="00074E86">
            <w:pPr>
              <w:spacing w:after="0"/>
              <w:textboxTightWrap w:val="none"/>
              <w:rPr>
                <w:rFonts w:cs="Arial"/>
                <w:sz w:val="22"/>
                <w:szCs w:val="22"/>
              </w:rPr>
            </w:pPr>
          </w:p>
        </w:tc>
        <w:tc>
          <w:tcPr>
            <w:tcW w:w="1236" w:type="dxa"/>
            <w:noWrap/>
            <w:hideMark/>
          </w:tcPr>
          <w:p w14:paraId="3CF3FB61" w14:textId="5C5CBA68" w:rsidR="000D35A7" w:rsidRPr="00B9700D" w:rsidRDefault="000D35A7" w:rsidP="0060353E">
            <w:pPr>
              <w:spacing w:after="0"/>
              <w:textboxTightWrap w:val="none"/>
              <w:rPr>
                <w:rFonts w:cs="Arial"/>
                <w:sz w:val="22"/>
                <w:szCs w:val="22"/>
              </w:rPr>
            </w:pPr>
            <w:r w:rsidRPr="00B9700D">
              <w:rPr>
                <w:rFonts w:cs="Arial"/>
                <w:sz w:val="22"/>
                <w:szCs w:val="22"/>
              </w:rPr>
              <w:t>String</w:t>
            </w:r>
          </w:p>
        </w:tc>
      </w:tr>
      <w:tr w:rsidR="000D35A7" w:rsidRPr="00B9700D" w14:paraId="3C3D148A" w14:textId="77777777" w:rsidTr="00074E86">
        <w:trPr>
          <w:trHeight w:val="431"/>
        </w:trPr>
        <w:tc>
          <w:tcPr>
            <w:tcW w:w="2127" w:type="dxa"/>
            <w:noWrap/>
            <w:hideMark/>
          </w:tcPr>
          <w:p w14:paraId="462F13F4" w14:textId="77777777" w:rsidR="000D35A7" w:rsidRPr="00B9700D" w:rsidRDefault="000D35A7" w:rsidP="00074E86">
            <w:pPr>
              <w:spacing w:after="0"/>
              <w:textboxTightWrap w:val="none"/>
              <w:rPr>
                <w:rFonts w:cs="Arial"/>
                <w:sz w:val="22"/>
                <w:szCs w:val="22"/>
              </w:rPr>
            </w:pPr>
            <w:r w:rsidRPr="00B9700D">
              <w:rPr>
                <w:rFonts w:cs="Arial"/>
                <w:sz w:val="22"/>
                <w:szCs w:val="22"/>
              </w:rPr>
              <w:t>Org_Code</w:t>
            </w:r>
          </w:p>
        </w:tc>
        <w:tc>
          <w:tcPr>
            <w:tcW w:w="6628" w:type="dxa"/>
            <w:noWrap/>
            <w:hideMark/>
          </w:tcPr>
          <w:p w14:paraId="171D58AD" w14:textId="77777777" w:rsidR="000D35A7" w:rsidRPr="00B9700D" w:rsidRDefault="000D35A7" w:rsidP="00074E86">
            <w:pPr>
              <w:spacing w:after="0"/>
              <w:textboxTightWrap w:val="none"/>
              <w:rPr>
                <w:rFonts w:cs="Arial"/>
                <w:sz w:val="22"/>
                <w:szCs w:val="22"/>
              </w:rPr>
            </w:pPr>
            <w:r w:rsidRPr="00B9700D">
              <w:rPr>
                <w:rFonts w:cs="Arial"/>
                <w:sz w:val="22"/>
                <w:szCs w:val="22"/>
              </w:rPr>
              <w:t>ODS organisational code</w:t>
            </w:r>
          </w:p>
          <w:p w14:paraId="2D2E0AF4" w14:textId="20164A6D" w:rsidR="000D35A7" w:rsidRPr="00B9700D" w:rsidRDefault="000D35A7" w:rsidP="00074E86">
            <w:pPr>
              <w:spacing w:after="0"/>
              <w:textboxTightWrap w:val="none"/>
              <w:rPr>
                <w:rFonts w:cs="Arial"/>
                <w:sz w:val="22"/>
                <w:szCs w:val="22"/>
              </w:rPr>
            </w:pPr>
          </w:p>
        </w:tc>
        <w:tc>
          <w:tcPr>
            <w:tcW w:w="1236" w:type="dxa"/>
            <w:noWrap/>
            <w:hideMark/>
          </w:tcPr>
          <w:p w14:paraId="5A66FE77"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2D4AD7E0" w14:textId="77777777" w:rsidTr="0060353E">
        <w:trPr>
          <w:trHeight w:val="459"/>
        </w:trPr>
        <w:tc>
          <w:tcPr>
            <w:tcW w:w="2127" w:type="dxa"/>
            <w:noWrap/>
            <w:hideMark/>
          </w:tcPr>
          <w:p w14:paraId="0E49CEE6" w14:textId="77777777" w:rsidR="000D35A7" w:rsidRPr="00B9700D" w:rsidRDefault="000D35A7" w:rsidP="00074E86">
            <w:pPr>
              <w:spacing w:after="0"/>
              <w:textboxTightWrap w:val="none"/>
              <w:rPr>
                <w:rFonts w:cs="Arial"/>
                <w:sz w:val="22"/>
                <w:szCs w:val="22"/>
              </w:rPr>
            </w:pPr>
            <w:r w:rsidRPr="00B9700D">
              <w:rPr>
                <w:rFonts w:cs="Arial"/>
                <w:sz w:val="22"/>
                <w:szCs w:val="22"/>
              </w:rPr>
              <w:t>Org_Name</w:t>
            </w:r>
          </w:p>
        </w:tc>
        <w:tc>
          <w:tcPr>
            <w:tcW w:w="6628" w:type="dxa"/>
            <w:noWrap/>
            <w:hideMark/>
          </w:tcPr>
          <w:p w14:paraId="4092FC16" w14:textId="77777777" w:rsidR="000D35A7" w:rsidRPr="00B9700D" w:rsidRDefault="000D35A7" w:rsidP="00074E86">
            <w:pPr>
              <w:spacing w:after="0"/>
              <w:textboxTightWrap w:val="none"/>
              <w:rPr>
                <w:rFonts w:cs="Arial"/>
                <w:sz w:val="22"/>
                <w:szCs w:val="22"/>
              </w:rPr>
            </w:pPr>
            <w:r w:rsidRPr="00B9700D">
              <w:rPr>
                <w:rFonts w:cs="Arial"/>
                <w:sz w:val="22"/>
                <w:szCs w:val="22"/>
              </w:rPr>
              <w:t>ODS organisational name</w:t>
            </w:r>
          </w:p>
          <w:p w14:paraId="0FD3F760" w14:textId="395CCD4D" w:rsidR="000D35A7" w:rsidRPr="00B9700D" w:rsidRDefault="000D35A7" w:rsidP="00074E86">
            <w:pPr>
              <w:spacing w:after="0"/>
              <w:textboxTightWrap w:val="none"/>
              <w:rPr>
                <w:rFonts w:cs="Arial"/>
                <w:sz w:val="22"/>
                <w:szCs w:val="22"/>
              </w:rPr>
            </w:pPr>
          </w:p>
        </w:tc>
        <w:tc>
          <w:tcPr>
            <w:tcW w:w="1236" w:type="dxa"/>
            <w:noWrap/>
            <w:hideMark/>
          </w:tcPr>
          <w:p w14:paraId="51C5D35F"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67DBDEA8" w14:textId="77777777" w:rsidTr="00074E86">
        <w:trPr>
          <w:trHeight w:val="1103"/>
        </w:trPr>
        <w:tc>
          <w:tcPr>
            <w:tcW w:w="2127" w:type="dxa"/>
            <w:noWrap/>
            <w:hideMark/>
          </w:tcPr>
          <w:p w14:paraId="2B488996" w14:textId="77777777" w:rsidR="000D35A7" w:rsidRPr="00B9700D" w:rsidRDefault="000D35A7" w:rsidP="00074E86">
            <w:pPr>
              <w:spacing w:after="0"/>
              <w:textboxTightWrap w:val="none"/>
              <w:rPr>
                <w:rFonts w:cs="Arial"/>
                <w:sz w:val="22"/>
                <w:szCs w:val="22"/>
              </w:rPr>
            </w:pPr>
            <w:r w:rsidRPr="00B9700D">
              <w:rPr>
                <w:rFonts w:cs="Arial"/>
                <w:sz w:val="22"/>
                <w:szCs w:val="22"/>
              </w:rPr>
              <w:t>Classification</w:t>
            </w:r>
          </w:p>
        </w:tc>
        <w:tc>
          <w:tcPr>
            <w:tcW w:w="6628" w:type="dxa"/>
            <w:hideMark/>
          </w:tcPr>
          <w:p w14:paraId="18D317D6" w14:textId="77777777" w:rsidR="000D35A7" w:rsidRDefault="000D35A7" w:rsidP="00074E86">
            <w:pPr>
              <w:spacing w:after="0"/>
              <w:textboxTightWrap w:val="none"/>
              <w:rPr>
                <w:rFonts w:cs="Arial"/>
                <w:sz w:val="22"/>
                <w:szCs w:val="22"/>
              </w:rPr>
            </w:pPr>
            <w:r>
              <w:rPr>
                <w:rFonts w:cs="Arial"/>
                <w:sz w:val="22"/>
                <w:szCs w:val="22"/>
              </w:rPr>
              <w:t>Measure</w:t>
            </w:r>
            <w:r w:rsidRPr="00B9700D">
              <w:rPr>
                <w:rFonts w:cs="Arial"/>
                <w:sz w:val="22"/>
                <w:szCs w:val="22"/>
              </w:rPr>
              <w:t xml:space="preserve"> by which the metrics can be broken down by</w:t>
            </w:r>
            <w:r>
              <w:rPr>
                <w:rFonts w:cs="Arial"/>
                <w:sz w:val="22"/>
                <w:szCs w:val="22"/>
              </w:rPr>
              <w:t>:</w:t>
            </w:r>
          </w:p>
          <w:p w14:paraId="75462622" w14:textId="77777777" w:rsidR="000D35A7" w:rsidRPr="00B9700D" w:rsidRDefault="000D35A7" w:rsidP="00074E86">
            <w:pPr>
              <w:spacing w:after="0"/>
              <w:textboxTightWrap w:val="none"/>
              <w:rPr>
                <w:rFonts w:cs="Arial"/>
                <w:sz w:val="22"/>
                <w:szCs w:val="22"/>
              </w:rPr>
            </w:pPr>
          </w:p>
          <w:p w14:paraId="1F31EBCD" w14:textId="77777777" w:rsidR="000D35A7" w:rsidRDefault="000D35A7" w:rsidP="00074E86">
            <w:pPr>
              <w:rPr>
                <w:rFonts w:cs="Arial"/>
                <w:color w:val="000000"/>
                <w:sz w:val="22"/>
                <w:szCs w:val="22"/>
              </w:rPr>
            </w:pPr>
            <w:r>
              <w:rPr>
                <w:rFonts w:cs="Arial"/>
                <w:color w:val="000000"/>
                <w:sz w:val="22"/>
                <w:szCs w:val="22"/>
              </w:rPr>
              <w:t>FAE_Primary_Obesity – Finished Admission Episodes with a primary diagnosis of Obesity</w:t>
            </w:r>
          </w:p>
          <w:p w14:paraId="592FDE47" w14:textId="77777777" w:rsidR="000D35A7" w:rsidRDefault="000D35A7" w:rsidP="00074E86">
            <w:pPr>
              <w:rPr>
                <w:rFonts w:cs="Arial"/>
                <w:color w:val="000000"/>
                <w:sz w:val="22"/>
                <w:szCs w:val="22"/>
              </w:rPr>
            </w:pPr>
            <w:r>
              <w:rPr>
                <w:rFonts w:cs="Arial"/>
                <w:color w:val="000000"/>
                <w:sz w:val="22"/>
                <w:szCs w:val="22"/>
              </w:rPr>
              <w:t xml:space="preserve">FAE_PrimarySecondary_Obesity - </w:t>
            </w:r>
            <w:r w:rsidRPr="00F50122">
              <w:rPr>
                <w:rFonts w:cs="Arial"/>
                <w:color w:val="000000"/>
                <w:sz w:val="22"/>
                <w:szCs w:val="22"/>
              </w:rPr>
              <w:t>Finished Admission Episodes with a primary or secondary diagnosis of obesity</w:t>
            </w:r>
          </w:p>
          <w:p w14:paraId="1C6F3C96" w14:textId="77777777" w:rsidR="000D35A7" w:rsidRPr="0075309A" w:rsidRDefault="000D35A7" w:rsidP="00074E86">
            <w:pPr>
              <w:rPr>
                <w:rFonts w:cs="Arial"/>
                <w:sz w:val="22"/>
                <w:szCs w:val="22"/>
              </w:rPr>
            </w:pPr>
            <w:r>
              <w:rPr>
                <w:rFonts w:cs="Arial"/>
                <w:color w:val="000000"/>
                <w:sz w:val="22"/>
                <w:szCs w:val="22"/>
              </w:rPr>
              <w:t xml:space="preserve">FCE_PrimarySecondary_Obesity_Bariatric - </w:t>
            </w:r>
            <w:r w:rsidRPr="00F50122">
              <w:rPr>
                <w:rFonts w:cs="Arial"/>
                <w:color w:val="000000"/>
                <w:sz w:val="22"/>
                <w:szCs w:val="22"/>
              </w:rPr>
              <w:t>Finished Consultant Episodes with a primary diagnosis of obesity and a main or secondary procedure of 'Bariatric Surgery'</w:t>
            </w:r>
          </w:p>
        </w:tc>
        <w:tc>
          <w:tcPr>
            <w:tcW w:w="1236" w:type="dxa"/>
            <w:hideMark/>
          </w:tcPr>
          <w:p w14:paraId="72740475"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5F8EEE47" w14:textId="77777777" w:rsidTr="00074E86">
        <w:trPr>
          <w:trHeight w:val="871"/>
        </w:trPr>
        <w:tc>
          <w:tcPr>
            <w:tcW w:w="2127" w:type="dxa"/>
            <w:noWrap/>
            <w:hideMark/>
          </w:tcPr>
          <w:p w14:paraId="78F9D16F" w14:textId="77777777" w:rsidR="000D35A7" w:rsidRPr="00B9700D" w:rsidRDefault="000D35A7" w:rsidP="00074E86">
            <w:pPr>
              <w:spacing w:after="0"/>
              <w:textboxTightWrap w:val="none"/>
              <w:rPr>
                <w:rFonts w:cs="Arial"/>
                <w:sz w:val="22"/>
                <w:szCs w:val="22"/>
              </w:rPr>
            </w:pPr>
            <w:r w:rsidRPr="00B9700D">
              <w:rPr>
                <w:rFonts w:cs="Arial"/>
                <w:sz w:val="22"/>
                <w:szCs w:val="22"/>
              </w:rPr>
              <w:t>Metric_Primary</w:t>
            </w:r>
          </w:p>
        </w:tc>
        <w:tc>
          <w:tcPr>
            <w:tcW w:w="6628" w:type="dxa"/>
            <w:hideMark/>
          </w:tcPr>
          <w:p w14:paraId="7B6776A5" w14:textId="6423607F" w:rsidR="000D35A7" w:rsidRPr="00B9700D" w:rsidRDefault="002C0668" w:rsidP="00074E86">
            <w:pPr>
              <w:spacing w:after="0"/>
              <w:textboxTightWrap w:val="none"/>
              <w:rPr>
                <w:rFonts w:cs="Arial"/>
                <w:sz w:val="22"/>
                <w:szCs w:val="22"/>
              </w:rPr>
            </w:pPr>
            <w:r>
              <w:rPr>
                <w:rFonts w:cs="Arial"/>
                <w:sz w:val="22"/>
                <w:szCs w:val="22"/>
              </w:rPr>
              <w:t>Demographic by which the data is presented (gender or age group)</w:t>
            </w:r>
          </w:p>
        </w:tc>
        <w:tc>
          <w:tcPr>
            <w:tcW w:w="1236" w:type="dxa"/>
            <w:hideMark/>
          </w:tcPr>
          <w:p w14:paraId="4B3F899B"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196F8C3F" w14:textId="77777777" w:rsidTr="00074E86">
        <w:trPr>
          <w:trHeight w:val="591"/>
        </w:trPr>
        <w:tc>
          <w:tcPr>
            <w:tcW w:w="2127" w:type="dxa"/>
            <w:noWrap/>
            <w:hideMark/>
          </w:tcPr>
          <w:p w14:paraId="0957F403" w14:textId="77777777" w:rsidR="000D35A7" w:rsidRPr="00B9700D" w:rsidRDefault="000D35A7" w:rsidP="00074E86">
            <w:pPr>
              <w:spacing w:after="0"/>
              <w:textboxTightWrap w:val="none"/>
              <w:rPr>
                <w:rFonts w:cs="Arial"/>
                <w:sz w:val="22"/>
                <w:szCs w:val="22"/>
              </w:rPr>
            </w:pPr>
            <w:r w:rsidRPr="00B9700D">
              <w:rPr>
                <w:rFonts w:cs="Arial"/>
                <w:sz w:val="22"/>
                <w:szCs w:val="22"/>
              </w:rPr>
              <w:t>Metric_Secondary</w:t>
            </w:r>
          </w:p>
        </w:tc>
        <w:tc>
          <w:tcPr>
            <w:tcW w:w="6628" w:type="dxa"/>
            <w:hideMark/>
          </w:tcPr>
          <w:p w14:paraId="3FE2FF8E" w14:textId="5ED55A48" w:rsidR="000D35A7" w:rsidRDefault="002C0668" w:rsidP="00074E86">
            <w:pPr>
              <w:spacing w:after="0"/>
              <w:textboxTightWrap w:val="none"/>
              <w:rPr>
                <w:rFonts w:cs="Arial"/>
                <w:sz w:val="22"/>
                <w:szCs w:val="22"/>
              </w:rPr>
            </w:pPr>
            <w:r>
              <w:rPr>
                <w:rFonts w:cs="Arial"/>
                <w:sz w:val="22"/>
                <w:szCs w:val="22"/>
              </w:rPr>
              <w:t>Demographic breakdown</w:t>
            </w:r>
          </w:p>
          <w:p w14:paraId="0272C960" w14:textId="77777777" w:rsidR="000D35A7" w:rsidRPr="00B9700D" w:rsidRDefault="000D35A7" w:rsidP="00074E86">
            <w:pPr>
              <w:spacing w:after="0"/>
              <w:textboxTightWrap w:val="none"/>
              <w:rPr>
                <w:rFonts w:cs="Arial"/>
                <w:sz w:val="22"/>
                <w:szCs w:val="22"/>
              </w:rPr>
            </w:pPr>
          </w:p>
        </w:tc>
        <w:tc>
          <w:tcPr>
            <w:tcW w:w="1236" w:type="dxa"/>
            <w:hideMark/>
          </w:tcPr>
          <w:p w14:paraId="08A412BD"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171D839C" w14:textId="77777777" w:rsidTr="00074E86">
        <w:trPr>
          <w:trHeight w:val="431"/>
        </w:trPr>
        <w:tc>
          <w:tcPr>
            <w:tcW w:w="2127" w:type="dxa"/>
            <w:noWrap/>
            <w:hideMark/>
          </w:tcPr>
          <w:p w14:paraId="6763FE1A" w14:textId="77777777" w:rsidR="000D35A7" w:rsidRPr="00B9700D" w:rsidRDefault="000D35A7" w:rsidP="00074E86">
            <w:pPr>
              <w:spacing w:after="0"/>
              <w:textboxTightWrap w:val="none"/>
              <w:rPr>
                <w:rFonts w:cs="Arial"/>
                <w:sz w:val="22"/>
                <w:szCs w:val="22"/>
              </w:rPr>
            </w:pPr>
            <w:r w:rsidRPr="00B9700D">
              <w:rPr>
                <w:rFonts w:cs="Arial"/>
                <w:sz w:val="22"/>
                <w:szCs w:val="22"/>
              </w:rPr>
              <w:t>Value</w:t>
            </w:r>
          </w:p>
        </w:tc>
        <w:tc>
          <w:tcPr>
            <w:tcW w:w="6628" w:type="dxa"/>
            <w:hideMark/>
          </w:tcPr>
          <w:p w14:paraId="0218295E" w14:textId="77777777" w:rsidR="000D35A7" w:rsidRDefault="000D35A7" w:rsidP="00074E86">
            <w:pPr>
              <w:spacing w:after="0"/>
              <w:textboxTightWrap w:val="none"/>
              <w:rPr>
                <w:rFonts w:cs="Arial"/>
                <w:sz w:val="22"/>
                <w:szCs w:val="22"/>
              </w:rPr>
            </w:pPr>
            <w:r w:rsidRPr="00B9700D">
              <w:rPr>
                <w:rFonts w:cs="Arial"/>
                <w:sz w:val="22"/>
                <w:szCs w:val="22"/>
              </w:rPr>
              <w:t xml:space="preserve">Number of </w:t>
            </w:r>
            <w:r>
              <w:rPr>
                <w:rFonts w:cs="Arial"/>
                <w:sz w:val="22"/>
                <w:szCs w:val="22"/>
              </w:rPr>
              <w:t>admissions</w:t>
            </w:r>
            <w:r w:rsidRPr="00B9700D">
              <w:rPr>
                <w:rFonts w:cs="Arial"/>
                <w:sz w:val="22"/>
                <w:szCs w:val="22"/>
              </w:rPr>
              <w:t xml:space="preserve"> </w:t>
            </w:r>
            <w:r>
              <w:rPr>
                <w:rFonts w:cs="Arial"/>
                <w:sz w:val="22"/>
                <w:szCs w:val="22"/>
              </w:rPr>
              <w:t>for each Classification/Metric</w:t>
            </w:r>
          </w:p>
          <w:p w14:paraId="73F7A4F5" w14:textId="77777777" w:rsidR="000D35A7" w:rsidRPr="00B9700D" w:rsidRDefault="000D35A7" w:rsidP="00074E86">
            <w:pPr>
              <w:spacing w:after="0"/>
              <w:textboxTightWrap w:val="none"/>
              <w:rPr>
                <w:rFonts w:cs="Arial"/>
                <w:sz w:val="22"/>
                <w:szCs w:val="22"/>
              </w:rPr>
            </w:pPr>
          </w:p>
        </w:tc>
        <w:tc>
          <w:tcPr>
            <w:tcW w:w="1236" w:type="dxa"/>
            <w:hideMark/>
          </w:tcPr>
          <w:p w14:paraId="7E80327B" w14:textId="77777777" w:rsidR="000D35A7" w:rsidRPr="00B9700D" w:rsidRDefault="000D35A7" w:rsidP="00074E86">
            <w:pPr>
              <w:spacing w:after="0"/>
              <w:textboxTightWrap w:val="none"/>
              <w:rPr>
                <w:rFonts w:cs="Arial"/>
                <w:sz w:val="22"/>
                <w:szCs w:val="22"/>
              </w:rPr>
            </w:pPr>
            <w:r w:rsidRPr="00B9700D">
              <w:rPr>
                <w:rFonts w:cs="Arial"/>
                <w:sz w:val="22"/>
                <w:szCs w:val="22"/>
              </w:rPr>
              <w:t>Number </w:t>
            </w:r>
          </w:p>
        </w:tc>
      </w:tr>
    </w:tbl>
    <w:p w14:paraId="11533F12" w14:textId="77777777" w:rsidR="000D35A7" w:rsidRDefault="000D35A7" w:rsidP="000D35A7">
      <w:pPr>
        <w:spacing w:after="120"/>
        <w:textboxTightWrap w:val="none"/>
        <w:rPr>
          <w:rFonts w:eastAsia="Calibri" w:cs="Arial"/>
          <w:b/>
          <w:sz w:val="22"/>
          <w:szCs w:val="22"/>
        </w:rPr>
      </w:pPr>
    </w:p>
    <w:p w14:paraId="6447D20F" w14:textId="65EC594C" w:rsidR="0060353E" w:rsidRDefault="0060353E" w:rsidP="000D35A7">
      <w:pPr>
        <w:spacing w:after="120"/>
        <w:textboxTightWrap w:val="none"/>
        <w:rPr>
          <w:rFonts w:eastAsia="Calibri" w:cs="Arial"/>
          <w:b/>
          <w:sz w:val="22"/>
          <w:szCs w:val="22"/>
        </w:rPr>
      </w:pPr>
    </w:p>
    <w:p w14:paraId="4FE9E965" w14:textId="77777777" w:rsidR="0060353E" w:rsidRDefault="0060353E" w:rsidP="000D35A7">
      <w:pPr>
        <w:spacing w:after="120"/>
        <w:textboxTightWrap w:val="none"/>
        <w:rPr>
          <w:rFonts w:eastAsia="Calibri" w:cs="Arial"/>
          <w:b/>
          <w:sz w:val="22"/>
          <w:szCs w:val="22"/>
        </w:rPr>
      </w:pPr>
      <w:bookmarkStart w:id="0" w:name="_GoBack"/>
      <w:bookmarkEnd w:id="0"/>
    </w:p>
    <w:p w14:paraId="5BAB94CB" w14:textId="77777777" w:rsidR="0060353E" w:rsidRDefault="0060353E" w:rsidP="000D35A7">
      <w:pPr>
        <w:spacing w:after="120"/>
        <w:textboxTightWrap w:val="none"/>
        <w:rPr>
          <w:rFonts w:eastAsia="Calibri" w:cs="Arial"/>
          <w:b/>
          <w:sz w:val="22"/>
          <w:szCs w:val="22"/>
        </w:rPr>
      </w:pPr>
    </w:p>
    <w:p w14:paraId="60780610" w14:textId="77777777" w:rsidR="0060353E" w:rsidRDefault="0060353E" w:rsidP="000D35A7">
      <w:pPr>
        <w:spacing w:after="120"/>
        <w:textboxTightWrap w:val="none"/>
        <w:rPr>
          <w:rFonts w:eastAsia="Calibri" w:cs="Arial"/>
          <w:b/>
          <w:sz w:val="22"/>
          <w:szCs w:val="22"/>
        </w:rPr>
      </w:pPr>
    </w:p>
    <w:p w14:paraId="7CA962C0" w14:textId="77777777" w:rsidR="0060353E" w:rsidRDefault="0060353E" w:rsidP="000D35A7">
      <w:pPr>
        <w:spacing w:after="120"/>
        <w:textboxTightWrap w:val="none"/>
        <w:rPr>
          <w:rFonts w:eastAsia="Calibri" w:cs="Arial"/>
          <w:b/>
          <w:sz w:val="22"/>
          <w:szCs w:val="22"/>
        </w:rPr>
      </w:pPr>
    </w:p>
    <w:p w14:paraId="55E90056" w14:textId="4FD66D4D" w:rsidR="000D35A7" w:rsidRPr="00B9700D" w:rsidRDefault="000D35A7" w:rsidP="000D35A7">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LA data 2017</w:t>
      </w:r>
    </w:p>
    <w:tbl>
      <w:tblPr>
        <w:tblStyle w:val="TableGrid"/>
        <w:tblW w:w="0" w:type="auto"/>
        <w:tblInd w:w="108" w:type="dxa"/>
        <w:tblLook w:val="04A0" w:firstRow="1" w:lastRow="0" w:firstColumn="1" w:lastColumn="0" w:noHBand="0" w:noVBand="1"/>
      </w:tblPr>
      <w:tblGrid>
        <w:gridCol w:w="2104"/>
        <w:gridCol w:w="6533"/>
        <w:gridCol w:w="1223"/>
      </w:tblGrid>
      <w:tr w:rsidR="000D35A7" w:rsidRPr="00B9700D" w14:paraId="188C1A08" w14:textId="77777777" w:rsidTr="00074E86">
        <w:trPr>
          <w:trHeight w:val="300"/>
        </w:trPr>
        <w:tc>
          <w:tcPr>
            <w:tcW w:w="2127" w:type="dxa"/>
            <w:noWrap/>
            <w:hideMark/>
          </w:tcPr>
          <w:p w14:paraId="66BED86E" w14:textId="77777777" w:rsidR="000D35A7" w:rsidRPr="00B9700D" w:rsidRDefault="000D35A7" w:rsidP="00074E86">
            <w:pPr>
              <w:spacing w:after="0"/>
              <w:textboxTightWrap w:val="none"/>
              <w:rPr>
                <w:rFonts w:cs="Arial"/>
                <w:b/>
                <w:sz w:val="22"/>
                <w:szCs w:val="22"/>
              </w:rPr>
            </w:pPr>
            <w:r w:rsidRPr="00B9700D">
              <w:rPr>
                <w:rFonts w:cs="Arial"/>
                <w:b/>
                <w:sz w:val="22"/>
                <w:szCs w:val="22"/>
              </w:rPr>
              <w:t>Field name</w:t>
            </w:r>
          </w:p>
        </w:tc>
        <w:tc>
          <w:tcPr>
            <w:tcW w:w="6610" w:type="dxa"/>
            <w:noWrap/>
            <w:hideMark/>
          </w:tcPr>
          <w:p w14:paraId="4281DF7C" w14:textId="77777777" w:rsidR="000D35A7" w:rsidRPr="00B9700D" w:rsidRDefault="000D35A7" w:rsidP="00074E86">
            <w:pPr>
              <w:spacing w:after="0"/>
              <w:textboxTightWrap w:val="none"/>
              <w:rPr>
                <w:rFonts w:cs="Arial"/>
                <w:b/>
                <w:sz w:val="22"/>
                <w:szCs w:val="22"/>
              </w:rPr>
            </w:pPr>
            <w:r w:rsidRPr="00B9700D">
              <w:rPr>
                <w:rFonts w:cs="Arial"/>
                <w:b/>
                <w:sz w:val="22"/>
                <w:szCs w:val="22"/>
              </w:rPr>
              <w:t>Field description</w:t>
            </w:r>
          </w:p>
        </w:tc>
        <w:tc>
          <w:tcPr>
            <w:tcW w:w="1235" w:type="dxa"/>
            <w:noWrap/>
            <w:hideMark/>
          </w:tcPr>
          <w:p w14:paraId="0B6764A1" w14:textId="77777777" w:rsidR="000D35A7" w:rsidRPr="00B9700D" w:rsidRDefault="000D35A7" w:rsidP="00074E86">
            <w:pPr>
              <w:spacing w:after="0"/>
              <w:textboxTightWrap w:val="none"/>
              <w:rPr>
                <w:rFonts w:cs="Arial"/>
                <w:b/>
                <w:sz w:val="22"/>
                <w:szCs w:val="22"/>
              </w:rPr>
            </w:pPr>
            <w:r w:rsidRPr="00B9700D">
              <w:rPr>
                <w:rFonts w:cs="Arial"/>
                <w:b/>
                <w:sz w:val="22"/>
                <w:szCs w:val="22"/>
              </w:rPr>
              <w:t>Data type</w:t>
            </w:r>
          </w:p>
        </w:tc>
      </w:tr>
      <w:tr w:rsidR="000D35A7" w:rsidRPr="00B9700D" w14:paraId="4B0BBC26" w14:textId="77777777" w:rsidTr="00074E86">
        <w:trPr>
          <w:trHeight w:val="431"/>
        </w:trPr>
        <w:tc>
          <w:tcPr>
            <w:tcW w:w="2127" w:type="dxa"/>
            <w:noWrap/>
          </w:tcPr>
          <w:p w14:paraId="51CF5875" w14:textId="77777777" w:rsidR="000D35A7" w:rsidRDefault="000D35A7" w:rsidP="00074E86">
            <w:pPr>
              <w:spacing w:after="0"/>
              <w:textboxTightWrap w:val="none"/>
              <w:rPr>
                <w:rFonts w:cs="Arial"/>
                <w:sz w:val="22"/>
                <w:szCs w:val="22"/>
              </w:rPr>
            </w:pPr>
            <w:r>
              <w:rPr>
                <w:rFonts w:cs="Arial"/>
                <w:sz w:val="22"/>
                <w:szCs w:val="22"/>
              </w:rPr>
              <w:t>Year</w:t>
            </w:r>
          </w:p>
        </w:tc>
        <w:tc>
          <w:tcPr>
            <w:tcW w:w="6610" w:type="dxa"/>
            <w:noWrap/>
          </w:tcPr>
          <w:p w14:paraId="1A815926" w14:textId="77777777" w:rsidR="000D35A7" w:rsidRDefault="000D35A7" w:rsidP="00074E86">
            <w:pPr>
              <w:spacing w:after="0"/>
              <w:textboxTightWrap w:val="none"/>
              <w:rPr>
                <w:rFonts w:cs="Arial"/>
                <w:sz w:val="22"/>
                <w:szCs w:val="22"/>
              </w:rPr>
            </w:pPr>
            <w:r>
              <w:rPr>
                <w:rFonts w:cs="Arial"/>
                <w:sz w:val="22"/>
                <w:szCs w:val="22"/>
              </w:rPr>
              <w:t>Financial year within which the episode finished</w:t>
            </w:r>
          </w:p>
          <w:p w14:paraId="6F45B5B5" w14:textId="77777777" w:rsidR="000D35A7" w:rsidRPr="00B9700D" w:rsidRDefault="000D35A7" w:rsidP="00074E86">
            <w:pPr>
              <w:spacing w:after="0"/>
              <w:textboxTightWrap w:val="none"/>
              <w:rPr>
                <w:rFonts w:cs="Arial"/>
                <w:sz w:val="22"/>
                <w:szCs w:val="22"/>
              </w:rPr>
            </w:pPr>
          </w:p>
        </w:tc>
        <w:tc>
          <w:tcPr>
            <w:tcW w:w="1235" w:type="dxa"/>
            <w:noWrap/>
          </w:tcPr>
          <w:p w14:paraId="6058D5B7" w14:textId="77777777" w:rsidR="000D35A7" w:rsidRPr="00B9700D" w:rsidRDefault="000D35A7" w:rsidP="00074E86">
            <w:pPr>
              <w:spacing w:after="0"/>
              <w:textboxTightWrap w:val="none"/>
              <w:rPr>
                <w:rFonts w:cs="Arial"/>
                <w:sz w:val="22"/>
                <w:szCs w:val="22"/>
              </w:rPr>
            </w:pPr>
            <w:r w:rsidRPr="00B9700D">
              <w:rPr>
                <w:rFonts w:cs="Arial"/>
                <w:sz w:val="22"/>
                <w:szCs w:val="22"/>
              </w:rPr>
              <w:t>Date</w:t>
            </w:r>
          </w:p>
        </w:tc>
      </w:tr>
      <w:tr w:rsidR="000D35A7" w:rsidRPr="00B9700D" w14:paraId="10CEBBEA" w14:textId="77777777" w:rsidTr="00074E86">
        <w:trPr>
          <w:trHeight w:val="466"/>
        </w:trPr>
        <w:tc>
          <w:tcPr>
            <w:tcW w:w="2127" w:type="dxa"/>
            <w:noWrap/>
          </w:tcPr>
          <w:p w14:paraId="1C3DE283" w14:textId="77777777" w:rsidR="000D35A7" w:rsidRDefault="000D35A7" w:rsidP="00074E86">
            <w:pPr>
              <w:rPr>
                <w:rFonts w:cs="Arial"/>
                <w:color w:val="000000"/>
                <w:sz w:val="22"/>
                <w:szCs w:val="22"/>
              </w:rPr>
            </w:pPr>
            <w:r>
              <w:rPr>
                <w:rFonts w:cs="Arial"/>
                <w:color w:val="000000"/>
                <w:sz w:val="22"/>
                <w:szCs w:val="22"/>
              </w:rPr>
              <w:t>Org_Type</w:t>
            </w:r>
          </w:p>
          <w:p w14:paraId="0D2773DD" w14:textId="77777777" w:rsidR="000D35A7" w:rsidRDefault="000D35A7" w:rsidP="00074E86">
            <w:pPr>
              <w:spacing w:after="0"/>
              <w:textboxTightWrap w:val="none"/>
              <w:rPr>
                <w:rFonts w:cs="Arial"/>
                <w:sz w:val="22"/>
                <w:szCs w:val="22"/>
              </w:rPr>
            </w:pPr>
          </w:p>
        </w:tc>
        <w:tc>
          <w:tcPr>
            <w:tcW w:w="6610" w:type="dxa"/>
            <w:noWrap/>
          </w:tcPr>
          <w:p w14:paraId="3D94A892" w14:textId="77777777" w:rsidR="000D35A7" w:rsidRPr="00B9700D" w:rsidRDefault="000D35A7" w:rsidP="00074E86">
            <w:pPr>
              <w:spacing w:after="0"/>
              <w:textboxTightWrap w:val="none"/>
              <w:rPr>
                <w:rFonts w:cs="Arial"/>
                <w:sz w:val="22"/>
                <w:szCs w:val="22"/>
              </w:rPr>
            </w:pPr>
            <w:r>
              <w:rPr>
                <w:rFonts w:cs="Arial"/>
                <w:sz w:val="22"/>
                <w:szCs w:val="22"/>
              </w:rPr>
              <w:t>ODS organisational type</w:t>
            </w:r>
          </w:p>
        </w:tc>
        <w:tc>
          <w:tcPr>
            <w:tcW w:w="1235" w:type="dxa"/>
            <w:noWrap/>
          </w:tcPr>
          <w:p w14:paraId="0B13C73A" w14:textId="77777777" w:rsidR="000D35A7"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56BFC667" w14:textId="77777777" w:rsidTr="00074E86">
        <w:trPr>
          <w:trHeight w:val="504"/>
        </w:trPr>
        <w:tc>
          <w:tcPr>
            <w:tcW w:w="2127" w:type="dxa"/>
            <w:noWrap/>
          </w:tcPr>
          <w:p w14:paraId="660BAA31" w14:textId="77777777" w:rsidR="000D35A7" w:rsidRDefault="000D35A7" w:rsidP="00074E86">
            <w:pPr>
              <w:spacing w:after="0"/>
              <w:textboxTightWrap w:val="none"/>
              <w:rPr>
                <w:rFonts w:cs="Arial"/>
                <w:sz w:val="22"/>
                <w:szCs w:val="22"/>
              </w:rPr>
            </w:pPr>
            <w:r w:rsidRPr="00B9700D">
              <w:rPr>
                <w:rFonts w:cs="Arial"/>
                <w:sz w:val="22"/>
                <w:szCs w:val="22"/>
              </w:rPr>
              <w:t>ONS_Code</w:t>
            </w:r>
          </w:p>
        </w:tc>
        <w:tc>
          <w:tcPr>
            <w:tcW w:w="6610" w:type="dxa"/>
            <w:noWrap/>
          </w:tcPr>
          <w:p w14:paraId="688CFDC1" w14:textId="77777777" w:rsidR="000D35A7" w:rsidRPr="00B9700D" w:rsidRDefault="000D35A7" w:rsidP="00074E86">
            <w:pPr>
              <w:spacing w:after="0"/>
              <w:textboxTightWrap w:val="none"/>
              <w:rPr>
                <w:rFonts w:cs="Arial"/>
                <w:sz w:val="22"/>
                <w:szCs w:val="22"/>
              </w:rPr>
            </w:pPr>
            <w:r w:rsidRPr="00B9700D">
              <w:rPr>
                <w:rFonts w:cs="Arial"/>
                <w:sz w:val="22"/>
                <w:szCs w:val="22"/>
              </w:rPr>
              <w:t>ONS nine-character geographic code</w:t>
            </w:r>
          </w:p>
          <w:p w14:paraId="03EFBACC" w14:textId="77777777" w:rsidR="000D35A7" w:rsidRPr="00C96A70" w:rsidRDefault="000D35A7" w:rsidP="00074E86">
            <w:pPr>
              <w:spacing w:after="0"/>
              <w:textboxTightWrap w:val="none"/>
              <w:rPr>
                <w:rFonts w:cs="Arial"/>
                <w:sz w:val="16"/>
                <w:szCs w:val="16"/>
              </w:rPr>
            </w:pPr>
          </w:p>
          <w:p w14:paraId="1EDDC3E2" w14:textId="77777777" w:rsidR="000D35A7" w:rsidRPr="00B9700D" w:rsidRDefault="000D35A7" w:rsidP="00074E86">
            <w:pPr>
              <w:spacing w:after="0"/>
              <w:textboxTightWrap w:val="none"/>
              <w:rPr>
                <w:rFonts w:cs="Arial"/>
                <w:sz w:val="22"/>
                <w:szCs w:val="22"/>
              </w:rPr>
            </w:pPr>
          </w:p>
        </w:tc>
        <w:tc>
          <w:tcPr>
            <w:tcW w:w="1235" w:type="dxa"/>
            <w:noWrap/>
          </w:tcPr>
          <w:p w14:paraId="3CB0692D" w14:textId="77777777" w:rsidR="000D35A7"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1B2BD4EF" w14:textId="77777777" w:rsidTr="00074E86">
        <w:trPr>
          <w:trHeight w:val="515"/>
        </w:trPr>
        <w:tc>
          <w:tcPr>
            <w:tcW w:w="2127" w:type="dxa"/>
            <w:noWrap/>
          </w:tcPr>
          <w:p w14:paraId="162B3C35" w14:textId="77777777" w:rsidR="000D35A7" w:rsidRDefault="000D35A7" w:rsidP="00074E86">
            <w:pPr>
              <w:spacing w:after="0"/>
              <w:textboxTightWrap w:val="none"/>
              <w:rPr>
                <w:rFonts w:cs="Arial"/>
                <w:sz w:val="22"/>
                <w:szCs w:val="22"/>
              </w:rPr>
            </w:pPr>
            <w:r w:rsidRPr="00B9700D">
              <w:rPr>
                <w:rFonts w:cs="Arial"/>
                <w:sz w:val="22"/>
                <w:szCs w:val="22"/>
              </w:rPr>
              <w:t>Org_Code</w:t>
            </w:r>
          </w:p>
        </w:tc>
        <w:tc>
          <w:tcPr>
            <w:tcW w:w="6610" w:type="dxa"/>
            <w:noWrap/>
          </w:tcPr>
          <w:p w14:paraId="13B1681E" w14:textId="77777777" w:rsidR="000D35A7" w:rsidRPr="00B9700D" w:rsidRDefault="000D35A7" w:rsidP="00074E86">
            <w:pPr>
              <w:spacing w:after="0"/>
              <w:textboxTightWrap w:val="none"/>
              <w:rPr>
                <w:rFonts w:cs="Arial"/>
                <w:sz w:val="22"/>
                <w:szCs w:val="22"/>
              </w:rPr>
            </w:pPr>
            <w:r w:rsidRPr="00B9700D">
              <w:rPr>
                <w:rFonts w:cs="Arial"/>
                <w:sz w:val="22"/>
                <w:szCs w:val="22"/>
              </w:rPr>
              <w:t>ODS organisational code</w:t>
            </w:r>
          </w:p>
          <w:p w14:paraId="17F3F67B" w14:textId="77777777" w:rsidR="000D35A7" w:rsidRPr="00C96A70" w:rsidRDefault="000D35A7" w:rsidP="00074E86">
            <w:pPr>
              <w:spacing w:after="0"/>
              <w:textboxTightWrap w:val="none"/>
              <w:rPr>
                <w:rFonts w:cs="Arial"/>
                <w:sz w:val="16"/>
                <w:szCs w:val="16"/>
              </w:rPr>
            </w:pPr>
          </w:p>
          <w:p w14:paraId="05438D47" w14:textId="77777777" w:rsidR="000D35A7" w:rsidRDefault="000D35A7" w:rsidP="00074E86">
            <w:pPr>
              <w:spacing w:after="0"/>
              <w:textboxTightWrap w:val="none"/>
              <w:rPr>
                <w:rFonts w:cs="Arial"/>
                <w:sz w:val="22"/>
                <w:szCs w:val="22"/>
              </w:rPr>
            </w:pPr>
          </w:p>
        </w:tc>
        <w:tc>
          <w:tcPr>
            <w:tcW w:w="1235" w:type="dxa"/>
            <w:noWrap/>
          </w:tcPr>
          <w:p w14:paraId="0B8F7FF0" w14:textId="77777777" w:rsidR="000D35A7" w:rsidRPr="00B9700D" w:rsidRDefault="000D35A7" w:rsidP="00074E86">
            <w:pPr>
              <w:spacing w:after="0"/>
              <w:textboxTightWrap w:val="none"/>
              <w:rPr>
                <w:rFonts w:cs="Arial"/>
                <w:sz w:val="22"/>
                <w:szCs w:val="22"/>
              </w:rPr>
            </w:pPr>
          </w:p>
        </w:tc>
      </w:tr>
      <w:tr w:rsidR="000D35A7" w:rsidRPr="00B9700D" w14:paraId="64FBAD4F" w14:textId="77777777" w:rsidTr="00074E86">
        <w:trPr>
          <w:trHeight w:val="666"/>
        </w:trPr>
        <w:tc>
          <w:tcPr>
            <w:tcW w:w="2127" w:type="dxa"/>
            <w:noWrap/>
            <w:hideMark/>
          </w:tcPr>
          <w:p w14:paraId="7B9497E2" w14:textId="77777777" w:rsidR="000D35A7" w:rsidRPr="00B9700D" w:rsidRDefault="000D35A7" w:rsidP="00074E86">
            <w:pPr>
              <w:spacing w:after="0"/>
              <w:textboxTightWrap w:val="none"/>
              <w:rPr>
                <w:rFonts w:cs="Arial"/>
                <w:sz w:val="22"/>
                <w:szCs w:val="22"/>
              </w:rPr>
            </w:pPr>
            <w:r w:rsidRPr="00B9700D">
              <w:rPr>
                <w:rFonts w:cs="Arial"/>
                <w:sz w:val="22"/>
                <w:szCs w:val="22"/>
              </w:rPr>
              <w:t>Org_Name</w:t>
            </w:r>
          </w:p>
        </w:tc>
        <w:tc>
          <w:tcPr>
            <w:tcW w:w="6610" w:type="dxa"/>
            <w:noWrap/>
            <w:hideMark/>
          </w:tcPr>
          <w:p w14:paraId="0E93A8C0" w14:textId="77777777" w:rsidR="000D35A7" w:rsidRPr="00B9700D" w:rsidRDefault="000D35A7" w:rsidP="00074E86">
            <w:pPr>
              <w:spacing w:after="0"/>
              <w:textboxTightWrap w:val="none"/>
              <w:rPr>
                <w:rFonts w:cs="Arial"/>
                <w:sz w:val="22"/>
                <w:szCs w:val="22"/>
              </w:rPr>
            </w:pPr>
            <w:r w:rsidRPr="00B9700D">
              <w:rPr>
                <w:rFonts w:cs="Arial"/>
                <w:sz w:val="22"/>
                <w:szCs w:val="22"/>
              </w:rPr>
              <w:t>ODS organisational name</w:t>
            </w:r>
          </w:p>
          <w:p w14:paraId="51BD73BD" w14:textId="77777777" w:rsidR="000D35A7" w:rsidRPr="00C96A70" w:rsidRDefault="000D35A7" w:rsidP="00074E86">
            <w:pPr>
              <w:spacing w:after="0"/>
              <w:textboxTightWrap w:val="none"/>
              <w:rPr>
                <w:rFonts w:cs="Arial"/>
                <w:sz w:val="16"/>
                <w:szCs w:val="16"/>
              </w:rPr>
            </w:pPr>
          </w:p>
          <w:p w14:paraId="6C0DF705" w14:textId="77777777" w:rsidR="000D35A7" w:rsidRPr="00B9700D" w:rsidRDefault="000D35A7" w:rsidP="00074E86">
            <w:pPr>
              <w:spacing w:after="0"/>
              <w:textboxTightWrap w:val="none"/>
              <w:rPr>
                <w:rFonts w:cs="Arial"/>
                <w:sz w:val="22"/>
                <w:szCs w:val="22"/>
              </w:rPr>
            </w:pPr>
          </w:p>
        </w:tc>
        <w:tc>
          <w:tcPr>
            <w:tcW w:w="1235" w:type="dxa"/>
            <w:noWrap/>
            <w:hideMark/>
          </w:tcPr>
          <w:p w14:paraId="6ECA6117"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16589459" w14:textId="77777777" w:rsidTr="00074E86">
        <w:trPr>
          <w:trHeight w:val="431"/>
        </w:trPr>
        <w:tc>
          <w:tcPr>
            <w:tcW w:w="2127" w:type="dxa"/>
            <w:noWrap/>
            <w:hideMark/>
          </w:tcPr>
          <w:p w14:paraId="26349694" w14:textId="77777777" w:rsidR="000D35A7" w:rsidRPr="00B9700D" w:rsidRDefault="000D35A7" w:rsidP="00074E86">
            <w:pPr>
              <w:spacing w:after="0"/>
              <w:textboxTightWrap w:val="none"/>
              <w:rPr>
                <w:rFonts w:cs="Arial"/>
                <w:sz w:val="22"/>
                <w:szCs w:val="22"/>
              </w:rPr>
            </w:pPr>
            <w:r w:rsidRPr="00B9700D">
              <w:rPr>
                <w:rFonts w:cs="Arial"/>
                <w:sz w:val="22"/>
                <w:szCs w:val="22"/>
              </w:rPr>
              <w:lastRenderedPageBreak/>
              <w:t>Classification</w:t>
            </w:r>
          </w:p>
        </w:tc>
        <w:tc>
          <w:tcPr>
            <w:tcW w:w="6610" w:type="dxa"/>
            <w:noWrap/>
            <w:hideMark/>
          </w:tcPr>
          <w:p w14:paraId="4A816E4D" w14:textId="77777777" w:rsidR="000D35A7" w:rsidRDefault="000D35A7" w:rsidP="00074E86">
            <w:pPr>
              <w:spacing w:after="0"/>
              <w:textboxTightWrap w:val="none"/>
              <w:rPr>
                <w:rFonts w:cs="Arial"/>
                <w:sz w:val="22"/>
                <w:szCs w:val="22"/>
              </w:rPr>
            </w:pPr>
            <w:r>
              <w:rPr>
                <w:rFonts w:cs="Arial"/>
                <w:sz w:val="22"/>
                <w:szCs w:val="22"/>
              </w:rPr>
              <w:t>Measure</w:t>
            </w:r>
            <w:r w:rsidRPr="00B9700D">
              <w:rPr>
                <w:rFonts w:cs="Arial"/>
                <w:sz w:val="22"/>
                <w:szCs w:val="22"/>
              </w:rPr>
              <w:t xml:space="preserve"> by which the metrics can be broken down by</w:t>
            </w:r>
            <w:r>
              <w:rPr>
                <w:rFonts w:cs="Arial"/>
                <w:sz w:val="22"/>
                <w:szCs w:val="22"/>
              </w:rPr>
              <w:t>:</w:t>
            </w:r>
          </w:p>
          <w:p w14:paraId="62716533" w14:textId="77777777" w:rsidR="000D35A7" w:rsidRPr="00B9700D" w:rsidRDefault="000D35A7" w:rsidP="00074E86">
            <w:pPr>
              <w:spacing w:after="0"/>
              <w:textboxTightWrap w:val="none"/>
              <w:rPr>
                <w:rFonts w:cs="Arial"/>
                <w:sz w:val="22"/>
                <w:szCs w:val="22"/>
              </w:rPr>
            </w:pPr>
          </w:p>
          <w:p w14:paraId="33443E94" w14:textId="77777777" w:rsidR="000D35A7" w:rsidRDefault="000D35A7" w:rsidP="00074E86">
            <w:pPr>
              <w:rPr>
                <w:rFonts w:cs="Arial"/>
                <w:color w:val="000000"/>
                <w:sz w:val="22"/>
                <w:szCs w:val="22"/>
              </w:rPr>
            </w:pPr>
            <w:r>
              <w:rPr>
                <w:rFonts w:cs="Arial"/>
                <w:color w:val="000000"/>
                <w:sz w:val="22"/>
                <w:szCs w:val="22"/>
              </w:rPr>
              <w:t>FAE_Primary_Obesity – Finished Admission Episodes with a primary diagnosis of Obesity</w:t>
            </w:r>
          </w:p>
          <w:p w14:paraId="5C218091" w14:textId="77777777" w:rsidR="000D35A7" w:rsidRDefault="000D35A7" w:rsidP="00074E86">
            <w:pPr>
              <w:rPr>
                <w:rFonts w:cs="Arial"/>
                <w:color w:val="000000"/>
                <w:sz w:val="22"/>
                <w:szCs w:val="22"/>
              </w:rPr>
            </w:pPr>
            <w:r>
              <w:rPr>
                <w:rFonts w:cs="Arial"/>
                <w:color w:val="000000"/>
                <w:sz w:val="22"/>
                <w:szCs w:val="22"/>
              </w:rPr>
              <w:t xml:space="preserve">FAE_PrimarySecondary_Obesity - </w:t>
            </w:r>
            <w:r w:rsidRPr="00F50122">
              <w:rPr>
                <w:rFonts w:cs="Arial"/>
                <w:color w:val="000000"/>
                <w:sz w:val="22"/>
                <w:szCs w:val="22"/>
              </w:rPr>
              <w:t>Finished Admission Episodes with a primary or secondary diagnosis of obesity</w:t>
            </w:r>
          </w:p>
          <w:p w14:paraId="0C4E1B7D" w14:textId="77777777" w:rsidR="000D35A7" w:rsidRPr="00B9700D" w:rsidRDefault="000D35A7" w:rsidP="00074E86">
            <w:pPr>
              <w:spacing w:after="0"/>
              <w:textboxTightWrap w:val="none"/>
              <w:rPr>
                <w:rFonts w:cs="Arial"/>
                <w:sz w:val="22"/>
                <w:szCs w:val="22"/>
              </w:rPr>
            </w:pPr>
            <w:r>
              <w:rPr>
                <w:rFonts w:cs="Arial"/>
                <w:color w:val="000000"/>
                <w:sz w:val="22"/>
                <w:szCs w:val="22"/>
              </w:rPr>
              <w:t xml:space="preserve">FCE_PrimarySecondary_Obesity_Bariatric - </w:t>
            </w:r>
            <w:r w:rsidRPr="00F50122">
              <w:rPr>
                <w:rFonts w:cs="Arial"/>
                <w:color w:val="000000"/>
                <w:sz w:val="22"/>
                <w:szCs w:val="22"/>
              </w:rPr>
              <w:t>Finished Consultant Episodes with a primary diagnosis of obesity and a main or secondary procedure of 'Bariatric Surgery'</w:t>
            </w:r>
          </w:p>
        </w:tc>
        <w:tc>
          <w:tcPr>
            <w:tcW w:w="1235" w:type="dxa"/>
            <w:noWrap/>
            <w:hideMark/>
          </w:tcPr>
          <w:p w14:paraId="2B813199"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4E2A568C" w14:textId="77777777" w:rsidTr="0060353E">
        <w:trPr>
          <w:trHeight w:val="627"/>
        </w:trPr>
        <w:tc>
          <w:tcPr>
            <w:tcW w:w="2127" w:type="dxa"/>
            <w:noWrap/>
            <w:hideMark/>
          </w:tcPr>
          <w:p w14:paraId="5F3FE509" w14:textId="77777777" w:rsidR="000D35A7" w:rsidRPr="00B9700D" w:rsidRDefault="000D35A7" w:rsidP="00074E86">
            <w:pPr>
              <w:spacing w:after="0"/>
              <w:textboxTightWrap w:val="none"/>
              <w:rPr>
                <w:rFonts w:cs="Arial"/>
                <w:sz w:val="22"/>
                <w:szCs w:val="22"/>
              </w:rPr>
            </w:pPr>
            <w:r w:rsidRPr="00B9700D">
              <w:rPr>
                <w:rFonts w:cs="Arial"/>
                <w:sz w:val="22"/>
                <w:szCs w:val="22"/>
              </w:rPr>
              <w:t>Metric_Primary</w:t>
            </w:r>
          </w:p>
        </w:tc>
        <w:tc>
          <w:tcPr>
            <w:tcW w:w="6610" w:type="dxa"/>
            <w:noWrap/>
            <w:hideMark/>
          </w:tcPr>
          <w:p w14:paraId="42785AA0" w14:textId="77777777" w:rsidR="0060353E" w:rsidRDefault="0060353E" w:rsidP="0060353E">
            <w:pPr>
              <w:spacing w:after="0"/>
              <w:textboxTightWrap w:val="none"/>
              <w:rPr>
                <w:rFonts w:cs="Arial"/>
                <w:sz w:val="22"/>
                <w:szCs w:val="22"/>
              </w:rPr>
            </w:pPr>
            <w:r>
              <w:rPr>
                <w:rFonts w:cs="Arial"/>
                <w:sz w:val="22"/>
                <w:szCs w:val="22"/>
              </w:rPr>
              <w:t>Demographic breakdown</w:t>
            </w:r>
          </w:p>
          <w:p w14:paraId="041886A4" w14:textId="77777777" w:rsidR="000D35A7" w:rsidRPr="00B9700D" w:rsidRDefault="000D35A7" w:rsidP="00074E86">
            <w:pPr>
              <w:spacing w:after="0"/>
              <w:textboxTightWrap w:val="none"/>
              <w:rPr>
                <w:rFonts w:cs="Arial"/>
                <w:sz w:val="22"/>
                <w:szCs w:val="22"/>
              </w:rPr>
            </w:pPr>
          </w:p>
        </w:tc>
        <w:tc>
          <w:tcPr>
            <w:tcW w:w="1235" w:type="dxa"/>
            <w:noWrap/>
            <w:hideMark/>
          </w:tcPr>
          <w:p w14:paraId="3BF20158"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6F206FF1" w14:textId="77777777" w:rsidTr="00074E86">
        <w:trPr>
          <w:trHeight w:val="674"/>
        </w:trPr>
        <w:tc>
          <w:tcPr>
            <w:tcW w:w="2127" w:type="dxa"/>
            <w:noWrap/>
            <w:hideMark/>
          </w:tcPr>
          <w:p w14:paraId="494720EF" w14:textId="77777777" w:rsidR="000D35A7" w:rsidRPr="00B9700D" w:rsidRDefault="000D35A7" w:rsidP="00074E86">
            <w:pPr>
              <w:spacing w:after="0"/>
              <w:textboxTightWrap w:val="none"/>
              <w:rPr>
                <w:rFonts w:cs="Arial"/>
                <w:sz w:val="22"/>
                <w:szCs w:val="22"/>
              </w:rPr>
            </w:pPr>
            <w:r w:rsidRPr="00B9700D">
              <w:rPr>
                <w:rFonts w:cs="Arial"/>
                <w:sz w:val="22"/>
                <w:szCs w:val="22"/>
              </w:rPr>
              <w:t>Value</w:t>
            </w:r>
          </w:p>
        </w:tc>
        <w:tc>
          <w:tcPr>
            <w:tcW w:w="6610" w:type="dxa"/>
            <w:hideMark/>
          </w:tcPr>
          <w:p w14:paraId="48C75621" w14:textId="77777777" w:rsidR="000D35A7" w:rsidRDefault="000D35A7" w:rsidP="00074E86">
            <w:pPr>
              <w:spacing w:after="0"/>
              <w:textboxTightWrap w:val="none"/>
              <w:rPr>
                <w:rFonts w:cs="Arial"/>
                <w:sz w:val="22"/>
                <w:szCs w:val="22"/>
              </w:rPr>
            </w:pPr>
            <w:r w:rsidRPr="00B9700D">
              <w:rPr>
                <w:rFonts w:cs="Arial"/>
                <w:sz w:val="22"/>
                <w:szCs w:val="22"/>
              </w:rPr>
              <w:t xml:space="preserve">Number of </w:t>
            </w:r>
            <w:r>
              <w:rPr>
                <w:rFonts w:cs="Arial"/>
                <w:sz w:val="22"/>
                <w:szCs w:val="22"/>
              </w:rPr>
              <w:t>admissions</w:t>
            </w:r>
            <w:r w:rsidRPr="00B9700D">
              <w:rPr>
                <w:rFonts w:cs="Arial"/>
                <w:sz w:val="22"/>
                <w:szCs w:val="22"/>
              </w:rPr>
              <w:t xml:space="preserve"> </w:t>
            </w:r>
            <w:r>
              <w:rPr>
                <w:rFonts w:cs="Arial"/>
                <w:sz w:val="22"/>
                <w:szCs w:val="22"/>
              </w:rPr>
              <w:t>for each Classification/Metric</w:t>
            </w:r>
          </w:p>
          <w:p w14:paraId="223FF9A5" w14:textId="77777777" w:rsidR="000D35A7" w:rsidRPr="0075309A" w:rsidRDefault="000D35A7" w:rsidP="00074E86">
            <w:pPr>
              <w:spacing w:after="0"/>
              <w:textboxTightWrap w:val="none"/>
              <w:rPr>
                <w:rFonts w:cs="Arial"/>
                <w:sz w:val="22"/>
                <w:szCs w:val="22"/>
              </w:rPr>
            </w:pPr>
          </w:p>
        </w:tc>
        <w:tc>
          <w:tcPr>
            <w:tcW w:w="1235" w:type="dxa"/>
            <w:hideMark/>
          </w:tcPr>
          <w:p w14:paraId="0B58F7A0"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bl>
    <w:p w14:paraId="4A7360F1" w14:textId="77777777" w:rsidR="000D35A7" w:rsidRDefault="000D35A7" w:rsidP="000D35A7">
      <w:pPr>
        <w:spacing w:after="120"/>
        <w:textboxTightWrap w:val="none"/>
        <w:rPr>
          <w:rFonts w:eastAsia="Calibri" w:cs="Arial"/>
          <w:b/>
          <w:sz w:val="22"/>
          <w:szCs w:val="22"/>
        </w:rPr>
      </w:pPr>
    </w:p>
    <w:p w14:paraId="475AE913" w14:textId="48AE8947" w:rsidR="000D35A7" w:rsidRPr="00B9700D" w:rsidRDefault="000D35A7" w:rsidP="000D35A7">
      <w:pPr>
        <w:spacing w:after="120"/>
        <w:textboxTightWrap w:val="none"/>
        <w:rPr>
          <w:rFonts w:eastAsia="Calibri" w:cs="Arial"/>
          <w:b/>
          <w:sz w:val="22"/>
          <w:szCs w:val="22"/>
        </w:rPr>
      </w:pPr>
      <w:r w:rsidRPr="00B9700D">
        <w:rPr>
          <w:rFonts w:eastAsia="Calibri" w:cs="Arial"/>
          <w:b/>
          <w:sz w:val="22"/>
          <w:szCs w:val="22"/>
        </w:rPr>
        <w:t xml:space="preserve">CSV filename: </w:t>
      </w:r>
      <w:r>
        <w:rPr>
          <w:rFonts w:eastAsia="Calibri" w:cs="Arial"/>
          <w:b/>
          <w:sz w:val="22"/>
          <w:szCs w:val="22"/>
        </w:rPr>
        <w:t>CCG data 2017</w:t>
      </w:r>
    </w:p>
    <w:tbl>
      <w:tblPr>
        <w:tblStyle w:val="TableGrid"/>
        <w:tblW w:w="0" w:type="auto"/>
        <w:tblInd w:w="108" w:type="dxa"/>
        <w:tblLook w:val="04A0" w:firstRow="1" w:lastRow="0" w:firstColumn="1" w:lastColumn="0" w:noHBand="0" w:noVBand="1"/>
      </w:tblPr>
      <w:tblGrid>
        <w:gridCol w:w="2121"/>
        <w:gridCol w:w="6500"/>
        <w:gridCol w:w="1239"/>
      </w:tblGrid>
      <w:tr w:rsidR="000D35A7" w:rsidRPr="00B9700D" w14:paraId="08EDEE6D" w14:textId="77777777" w:rsidTr="00074E86">
        <w:trPr>
          <w:trHeight w:val="300"/>
        </w:trPr>
        <w:tc>
          <w:tcPr>
            <w:tcW w:w="2127" w:type="dxa"/>
            <w:noWrap/>
            <w:hideMark/>
          </w:tcPr>
          <w:p w14:paraId="05AC4A7C" w14:textId="77777777" w:rsidR="000D35A7" w:rsidRPr="00B9700D" w:rsidRDefault="000D35A7" w:rsidP="00074E86">
            <w:pPr>
              <w:spacing w:after="0"/>
              <w:textboxTightWrap w:val="none"/>
              <w:rPr>
                <w:rFonts w:cs="Arial"/>
                <w:b/>
                <w:sz w:val="22"/>
                <w:szCs w:val="22"/>
              </w:rPr>
            </w:pPr>
            <w:r w:rsidRPr="00B9700D">
              <w:rPr>
                <w:rFonts w:cs="Arial"/>
                <w:b/>
                <w:sz w:val="22"/>
                <w:szCs w:val="22"/>
              </w:rPr>
              <w:t>Field name</w:t>
            </w:r>
          </w:p>
        </w:tc>
        <w:tc>
          <w:tcPr>
            <w:tcW w:w="6520" w:type="dxa"/>
            <w:noWrap/>
            <w:hideMark/>
          </w:tcPr>
          <w:p w14:paraId="3DB21C96" w14:textId="77777777" w:rsidR="000D35A7" w:rsidRPr="00B9700D" w:rsidRDefault="000D35A7" w:rsidP="00074E86">
            <w:pPr>
              <w:spacing w:after="0"/>
              <w:textboxTightWrap w:val="none"/>
              <w:rPr>
                <w:rFonts w:cs="Arial"/>
                <w:b/>
                <w:sz w:val="22"/>
                <w:szCs w:val="22"/>
              </w:rPr>
            </w:pPr>
            <w:r w:rsidRPr="00B9700D">
              <w:rPr>
                <w:rFonts w:cs="Arial"/>
                <w:b/>
                <w:sz w:val="22"/>
                <w:szCs w:val="22"/>
              </w:rPr>
              <w:t>Field description</w:t>
            </w:r>
          </w:p>
        </w:tc>
        <w:tc>
          <w:tcPr>
            <w:tcW w:w="1242" w:type="dxa"/>
            <w:noWrap/>
            <w:hideMark/>
          </w:tcPr>
          <w:p w14:paraId="74FF8067" w14:textId="77777777" w:rsidR="000D35A7" w:rsidRPr="00B9700D" w:rsidRDefault="000D35A7" w:rsidP="00074E86">
            <w:pPr>
              <w:spacing w:after="0"/>
              <w:textboxTightWrap w:val="none"/>
              <w:rPr>
                <w:rFonts w:cs="Arial"/>
                <w:b/>
                <w:sz w:val="22"/>
                <w:szCs w:val="22"/>
              </w:rPr>
            </w:pPr>
            <w:r w:rsidRPr="00B9700D">
              <w:rPr>
                <w:rFonts w:cs="Arial"/>
                <w:b/>
                <w:sz w:val="22"/>
                <w:szCs w:val="22"/>
              </w:rPr>
              <w:t>Data type</w:t>
            </w:r>
          </w:p>
        </w:tc>
      </w:tr>
      <w:tr w:rsidR="000D35A7" w:rsidRPr="00B9700D" w14:paraId="1AEA4393" w14:textId="77777777" w:rsidTr="00074E86">
        <w:trPr>
          <w:trHeight w:val="431"/>
        </w:trPr>
        <w:tc>
          <w:tcPr>
            <w:tcW w:w="2127" w:type="dxa"/>
            <w:noWrap/>
            <w:hideMark/>
          </w:tcPr>
          <w:p w14:paraId="2AE07A94" w14:textId="77777777" w:rsidR="000D35A7" w:rsidRPr="00B9700D" w:rsidRDefault="000D35A7" w:rsidP="00074E86">
            <w:pPr>
              <w:spacing w:after="0"/>
              <w:textboxTightWrap w:val="none"/>
              <w:rPr>
                <w:rFonts w:cs="Arial"/>
                <w:sz w:val="22"/>
                <w:szCs w:val="22"/>
              </w:rPr>
            </w:pPr>
            <w:r>
              <w:rPr>
                <w:rFonts w:cs="Arial"/>
                <w:sz w:val="22"/>
                <w:szCs w:val="22"/>
              </w:rPr>
              <w:t>Year</w:t>
            </w:r>
          </w:p>
        </w:tc>
        <w:tc>
          <w:tcPr>
            <w:tcW w:w="6520" w:type="dxa"/>
            <w:noWrap/>
            <w:hideMark/>
          </w:tcPr>
          <w:p w14:paraId="00CB5557" w14:textId="77777777" w:rsidR="000D35A7" w:rsidRDefault="000D35A7" w:rsidP="00074E86">
            <w:pPr>
              <w:spacing w:after="0"/>
              <w:textboxTightWrap w:val="none"/>
              <w:rPr>
                <w:rFonts w:cs="Arial"/>
                <w:sz w:val="22"/>
                <w:szCs w:val="22"/>
              </w:rPr>
            </w:pPr>
            <w:r>
              <w:rPr>
                <w:rFonts w:cs="Arial"/>
                <w:sz w:val="22"/>
                <w:szCs w:val="22"/>
              </w:rPr>
              <w:t>Financial year within which the episode finished</w:t>
            </w:r>
          </w:p>
          <w:p w14:paraId="1395885B" w14:textId="77777777" w:rsidR="000D35A7" w:rsidRPr="00B9700D" w:rsidRDefault="000D35A7" w:rsidP="00074E86">
            <w:pPr>
              <w:spacing w:after="0"/>
              <w:textboxTightWrap w:val="none"/>
              <w:rPr>
                <w:rFonts w:cs="Arial"/>
                <w:sz w:val="22"/>
                <w:szCs w:val="22"/>
              </w:rPr>
            </w:pPr>
          </w:p>
        </w:tc>
        <w:tc>
          <w:tcPr>
            <w:tcW w:w="1242" w:type="dxa"/>
            <w:noWrap/>
            <w:hideMark/>
          </w:tcPr>
          <w:p w14:paraId="6A9CC2CE" w14:textId="77777777" w:rsidR="000D35A7" w:rsidRPr="00B9700D" w:rsidRDefault="000D35A7" w:rsidP="00074E86">
            <w:pPr>
              <w:spacing w:after="0"/>
              <w:textboxTightWrap w:val="none"/>
              <w:rPr>
                <w:rFonts w:cs="Arial"/>
                <w:sz w:val="22"/>
                <w:szCs w:val="22"/>
              </w:rPr>
            </w:pPr>
            <w:r w:rsidRPr="00B9700D">
              <w:rPr>
                <w:rFonts w:cs="Arial"/>
                <w:sz w:val="22"/>
                <w:szCs w:val="22"/>
              </w:rPr>
              <w:t>Date</w:t>
            </w:r>
          </w:p>
        </w:tc>
      </w:tr>
      <w:tr w:rsidR="000D35A7" w:rsidRPr="00B9700D" w14:paraId="6D5E4640" w14:textId="77777777" w:rsidTr="00074E86">
        <w:trPr>
          <w:trHeight w:val="1464"/>
        </w:trPr>
        <w:tc>
          <w:tcPr>
            <w:tcW w:w="2127" w:type="dxa"/>
            <w:noWrap/>
            <w:hideMark/>
          </w:tcPr>
          <w:p w14:paraId="282F1B65" w14:textId="77777777" w:rsidR="000D35A7" w:rsidRDefault="000D35A7" w:rsidP="00074E86">
            <w:pPr>
              <w:rPr>
                <w:rFonts w:cs="Arial"/>
                <w:color w:val="000000"/>
                <w:sz w:val="22"/>
                <w:szCs w:val="22"/>
              </w:rPr>
            </w:pPr>
            <w:r>
              <w:rPr>
                <w:rFonts w:cs="Arial"/>
                <w:color w:val="000000"/>
                <w:sz w:val="22"/>
                <w:szCs w:val="22"/>
              </w:rPr>
              <w:t>Org_Type</w:t>
            </w:r>
          </w:p>
          <w:p w14:paraId="323AC5FD" w14:textId="77777777" w:rsidR="000D35A7" w:rsidRPr="00B9700D" w:rsidRDefault="000D35A7" w:rsidP="00074E86">
            <w:pPr>
              <w:spacing w:after="0"/>
              <w:textboxTightWrap w:val="none"/>
              <w:rPr>
                <w:rFonts w:cs="Arial"/>
                <w:sz w:val="22"/>
                <w:szCs w:val="22"/>
              </w:rPr>
            </w:pPr>
          </w:p>
        </w:tc>
        <w:tc>
          <w:tcPr>
            <w:tcW w:w="6520" w:type="dxa"/>
            <w:noWrap/>
            <w:hideMark/>
          </w:tcPr>
          <w:p w14:paraId="13CA3BA7" w14:textId="77777777" w:rsidR="000D35A7" w:rsidRPr="00B9700D" w:rsidRDefault="000D35A7" w:rsidP="00074E86">
            <w:pPr>
              <w:spacing w:after="0"/>
              <w:textboxTightWrap w:val="none"/>
              <w:rPr>
                <w:rFonts w:cs="Arial"/>
                <w:sz w:val="22"/>
                <w:szCs w:val="22"/>
              </w:rPr>
            </w:pPr>
            <w:r>
              <w:rPr>
                <w:rFonts w:cs="Arial"/>
                <w:sz w:val="22"/>
                <w:szCs w:val="22"/>
              </w:rPr>
              <w:t>ODS organisational type</w:t>
            </w:r>
          </w:p>
        </w:tc>
        <w:tc>
          <w:tcPr>
            <w:tcW w:w="1242" w:type="dxa"/>
            <w:noWrap/>
            <w:hideMark/>
          </w:tcPr>
          <w:p w14:paraId="505F26BF"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739C3245" w14:textId="77777777" w:rsidTr="00074E86">
        <w:trPr>
          <w:trHeight w:val="431"/>
        </w:trPr>
        <w:tc>
          <w:tcPr>
            <w:tcW w:w="2127" w:type="dxa"/>
            <w:noWrap/>
            <w:hideMark/>
          </w:tcPr>
          <w:p w14:paraId="54B9EF6C" w14:textId="77777777" w:rsidR="000D35A7" w:rsidRPr="00B9700D" w:rsidRDefault="000D35A7" w:rsidP="00074E86">
            <w:pPr>
              <w:spacing w:after="0"/>
              <w:textboxTightWrap w:val="none"/>
              <w:rPr>
                <w:rFonts w:cs="Arial"/>
                <w:sz w:val="22"/>
                <w:szCs w:val="22"/>
              </w:rPr>
            </w:pPr>
            <w:r w:rsidRPr="00B9700D">
              <w:rPr>
                <w:rFonts w:cs="Arial"/>
                <w:sz w:val="22"/>
                <w:szCs w:val="22"/>
              </w:rPr>
              <w:t>ONS_Code</w:t>
            </w:r>
          </w:p>
        </w:tc>
        <w:tc>
          <w:tcPr>
            <w:tcW w:w="6520" w:type="dxa"/>
            <w:noWrap/>
            <w:hideMark/>
          </w:tcPr>
          <w:p w14:paraId="7C22EAE8" w14:textId="77777777" w:rsidR="000D35A7" w:rsidRPr="00B9700D" w:rsidRDefault="000D35A7" w:rsidP="00074E86">
            <w:pPr>
              <w:spacing w:after="0"/>
              <w:textboxTightWrap w:val="none"/>
              <w:rPr>
                <w:rFonts w:cs="Arial"/>
                <w:sz w:val="22"/>
                <w:szCs w:val="22"/>
              </w:rPr>
            </w:pPr>
            <w:r w:rsidRPr="00B9700D">
              <w:rPr>
                <w:rFonts w:cs="Arial"/>
                <w:sz w:val="22"/>
                <w:szCs w:val="22"/>
              </w:rPr>
              <w:t>ONS nine-character geographic code</w:t>
            </w:r>
          </w:p>
          <w:p w14:paraId="629ABCF7" w14:textId="77777777" w:rsidR="000D35A7" w:rsidRPr="00C96A70" w:rsidRDefault="000D35A7" w:rsidP="00074E86">
            <w:pPr>
              <w:spacing w:after="0"/>
              <w:textboxTightWrap w:val="none"/>
              <w:rPr>
                <w:rFonts w:cs="Arial"/>
                <w:sz w:val="16"/>
                <w:szCs w:val="16"/>
              </w:rPr>
            </w:pPr>
          </w:p>
          <w:p w14:paraId="65504524" w14:textId="77777777" w:rsidR="000D35A7" w:rsidRPr="00B9700D" w:rsidRDefault="000D35A7" w:rsidP="00074E86">
            <w:pPr>
              <w:spacing w:after="0"/>
              <w:textboxTightWrap w:val="none"/>
              <w:rPr>
                <w:rFonts w:cs="Arial"/>
                <w:sz w:val="22"/>
                <w:szCs w:val="22"/>
              </w:rPr>
            </w:pPr>
          </w:p>
        </w:tc>
        <w:tc>
          <w:tcPr>
            <w:tcW w:w="1242" w:type="dxa"/>
            <w:noWrap/>
            <w:hideMark/>
          </w:tcPr>
          <w:p w14:paraId="5379681E"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6FD74EB7" w14:textId="77777777" w:rsidTr="00074E86">
        <w:trPr>
          <w:trHeight w:val="537"/>
        </w:trPr>
        <w:tc>
          <w:tcPr>
            <w:tcW w:w="2127" w:type="dxa"/>
            <w:noWrap/>
          </w:tcPr>
          <w:p w14:paraId="4A416612" w14:textId="77777777" w:rsidR="000D35A7" w:rsidRPr="00B9700D" w:rsidRDefault="000D35A7" w:rsidP="00074E86">
            <w:pPr>
              <w:spacing w:after="0"/>
              <w:textboxTightWrap w:val="none"/>
              <w:rPr>
                <w:rFonts w:cs="Arial"/>
                <w:sz w:val="22"/>
                <w:szCs w:val="22"/>
              </w:rPr>
            </w:pPr>
            <w:r w:rsidRPr="00B9700D">
              <w:rPr>
                <w:rFonts w:cs="Arial"/>
                <w:sz w:val="22"/>
                <w:szCs w:val="22"/>
              </w:rPr>
              <w:t>Org_Code</w:t>
            </w:r>
          </w:p>
        </w:tc>
        <w:tc>
          <w:tcPr>
            <w:tcW w:w="6520" w:type="dxa"/>
            <w:noWrap/>
          </w:tcPr>
          <w:p w14:paraId="49F594AF" w14:textId="77777777" w:rsidR="000D35A7" w:rsidRPr="00B9700D" w:rsidRDefault="000D35A7" w:rsidP="00074E86">
            <w:pPr>
              <w:spacing w:after="0"/>
              <w:textboxTightWrap w:val="none"/>
              <w:rPr>
                <w:rFonts w:cs="Arial"/>
                <w:sz w:val="22"/>
                <w:szCs w:val="22"/>
              </w:rPr>
            </w:pPr>
            <w:r w:rsidRPr="00B9700D">
              <w:rPr>
                <w:rFonts w:cs="Arial"/>
                <w:sz w:val="22"/>
                <w:szCs w:val="22"/>
              </w:rPr>
              <w:t>ODS organisational code</w:t>
            </w:r>
          </w:p>
          <w:p w14:paraId="6D55D6BD" w14:textId="77777777" w:rsidR="000D35A7" w:rsidRPr="00C96A70" w:rsidRDefault="000D35A7" w:rsidP="00074E86">
            <w:pPr>
              <w:spacing w:after="0"/>
              <w:textboxTightWrap w:val="none"/>
              <w:rPr>
                <w:rFonts w:cs="Arial"/>
                <w:sz w:val="16"/>
                <w:szCs w:val="16"/>
              </w:rPr>
            </w:pPr>
          </w:p>
          <w:p w14:paraId="111BF059" w14:textId="77777777" w:rsidR="000D35A7" w:rsidRPr="00B9700D" w:rsidRDefault="000D35A7" w:rsidP="00074E86">
            <w:pPr>
              <w:spacing w:after="0"/>
              <w:textboxTightWrap w:val="none"/>
              <w:rPr>
                <w:rFonts w:cs="Arial"/>
                <w:sz w:val="22"/>
                <w:szCs w:val="22"/>
              </w:rPr>
            </w:pPr>
          </w:p>
        </w:tc>
        <w:tc>
          <w:tcPr>
            <w:tcW w:w="1242" w:type="dxa"/>
            <w:noWrap/>
          </w:tcPr>
          <w:p w14:paraId="77E03828" w14:textId="77777777" w:rsidR="000D35A7" w:rsidRPr="00B9700D" w:rsidRDefault="000D35A7" w:rsidP="00074E86">
            <w:pPr>
              <w:spacing w:after="0"/>
              <w:textboxTightWrap w:val="none"/>
              <w:rPr>
                <w:rFonts w:cs="Arial"/>
                <w:sz w:val="22"/>
                <w:szCs w:val="22"/>
              </w:rPr>
            </w:pPr>
          </w:p>
        </w:tc>
      </w:tr>
      <w:tr w:rsidR="000D35A7" w:rsidRPr="00B9700D" w14:paraId="5F809B3A" w14:textId="77777777" w:rsidTr="00074E86">
        <w:trPr>
          <w:trHeight w:val="556"/>
        </w:trPr>
        <w:tc>
          <w:tcPr>
            <w:tcW w:w="2127" w:type="dxa"/>
            <w:noWrap/>
          </w:tcPr>
          <w:p w14:paraId="31F3A9CF" w14:textId="77777777" w:rsidR="000D35A7" w:rsidRPr="00B9700D" w:rsidRDefault="000D35A7" w:rsidP="00074E86">
            <w:pPr>
              <w:spacing w:after="0"/>
              <w:textboxTightWrap w:val="none"/>
              <w:rPr>
                <w:rFonts w:cs="Arial"/>
                <w:sz w:val="22"/>
                <w:szCs w:val="22"/>
              </w:rPr>
            </w:pPr>
            <w:r w:rsidRPr="00B9700D">
              <w:rPr>
                <w:rFonts w:cs="Arial"/>
                <w:sz w:val="22"/>
                <w:szCs w:val="22"/>
              </w:rPr>
              <w:t>Org_Name</w:t>
            </w:r>
          </w:p>
        </w:tc>
        <w:tc>
          <w:tcPr>
            <w:tcW w:w="6520" w:type="dxa"/>
            <w:noWrap/>
          </w:tcPr>
          <w:p w14:paraId="6BC63041" w14:textId="77777777" w:rsidR="000D35A7" w:rsidRPr="00B9700D" w:rsidRDefault="000D35A7" w:rsidP="00074E86">
            <w:pPr>
              <w:spacing w:after="0"/>
              <w:textboxTightWrap w:val="none"/>
              <w:rPr>
                <w:rFonts w:cs="Arial"/>
                <w:sz w:val="22"/>
                <w:szCs w:val="22"/>
              </w:rPr>
            </w:pPr>
            <w:r w:rsidRPr="00B9700D">
              <w:rPr>
                <w:rFonts w:cs="Arial"/>
                <w:sz w:val="22"/>
                <w:szCs w:val="22"/>
              </w:rPr>
              <w:t>ODS organisational name</w:t>
            </w:r>
          </w:p>
          <w:p w14:paraId="2D362773" w14:textId="77777777" w:rsidR="000D35A7" w:rsidRPr="00C96A70" w:rsidRDefault="000D35A7" w:rsidP="00074E86">
            <w:pPr>
              <w:spacing w:after="0"/>
              <w:textboxTightWrap w:val="none"/>
              <w:rPr>
                <w:rFonts w:cs="Arial"/>
                <w:sz w:val="16"/>
                <w:szCs w:val="16"/>
              </w:rPr>
            </w:pPr>
          </w:p>
          <w:p w14:paraId="119427BE" w14:textId="77777777" w:rsidR="000D35A7" w:rsidRPr="00B9700D" w:rsidRDefault="000D35A7" w:rsidP="00074E86">
            <w:pPr>
              <w:spacing w:after="0"/>
              <w:textboxTightWrap w:val="none"/>
              <w:rPr>
                <w:rFonts w:cs="Arial"/>
                <w:sz w:val="22"/>
                <w:szCs w:val="22"/>
              </w:rPr>
            </w:pPr>
          </w:p>
        </w:tc>
        <w:tc>
          <w:tcPr>
            <w:tcW w:w="1242" w:type="dxa"/>
            <w:noWrap/>
          </w:tcPr>
          <w:p w14:paraId="7BC56A01"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10100487" w14:textId="77777777" w:rsidTr="00074E86">
        <w:trPr>
          <w:trHeight w:val="848"/>
        </w:trPr>
        <w:tc>
          <w:tcPr>
            <w:tcW w:w="2127" w:type="dxa"/>
            <w:noWrap/>
            <w:hideMark/>
          </w:tcPr>
          <w:p w14:paraId="63CFEB71" w14:textId="77777777" w:rsidR="000D35A7" w:rsidRPr="00B9700D" w:rsidRDefault="000D35A7" w:rsidP="00074E86">
            <w:pPr>
              <w:spacing w:after="0"/>
              <w:textboxTightWrap w:val="none"/>
              <w:rPr>
                <w:rFonts w:cs="Arial"/>
                <w:sz w:val="22"/>
                <w:szCs w:val="22"/>
              </w:rPr>
            </w:pPr>
            <w:r w:rsidRPr="00B9700D">
              <w:rPr>
                <w:rFonts w:cs="Arial"/>
                <w:sz w:val="22"/>
                <w:szCs w:val="22"/>
              </w:rPr>
              <w:t>Classification</w:t>
            </w:r>
          </w:p>
        </w:tc>
        <w:tc>
          <w:tcPr>
            <w:tcW w:w="6520" w:type="dxa"/>
            <w:noWrap/>
            <w:hideMark/>
          </w:tcPr>
          <w:p w14:paraId="3A88330E" w14:textId="77777777" w:rsidR="000D35A7" w:rsidRDefault="000D35A7" w:rsidP="00074E86">
            <w:pPr>
              <w:spacing w:after="0"/>
              <w:textboxTightWrap w:val="none"/>
              <w:rPr>
                <w:rFonts w:cs="Arial"/>
                <w:sz w:val="22"/>
                <w:szCs w:val="22"/>
              </w:rPr>
            </w:pPr>
            <w:r>
              <w:rPr>
                <w:rFonts w:cs="Arial"/>
                <w:sz w:val="22"/>
                <w:szCs w:val="22"/>
              </w:rPr>
              <w:t>Measure</w:t>
            </w:r>
            <w:r w:rsidRPr="00B9700D">
              <w:rPr>
                <w:rFonts w:cs="Arial"/>
                <w:sz w:val="22"/>
                <w:szCs w:val="22"/>
              </w:rPr>
              <w:t xml:space="preserve"> by which the metrics can be broken down by</w:t>
            </w:r>
            <w:r>
              <w:rPr>
                <w:rFonts w:cs="Arial"/>
                <w:sz w:val="22"/>
                <w:szCs w:val="22"/>
              </w:rPr>
              <w:t>:</w:t>
            </w:r>
          </w:p>
          <w:p w14:paraId="161B743C" w14:textId="77777777" w:rsidR="000D35A7" w:rsidRPr="00B9700D" w:rsidRDefault="000D35A7" w:rsidP="00074E86">
            <w:pPr>
              <w:spacing w:after="0"/>
              <w:textboxTightWrap w:val="none"/>
              <w:rPr>
                <w:rFonts w:cs="Arial"/>
                <w:sz w:val="22"/>
                <w:szCs w:val="22"/>
              </w:rPr>
            </w:pPr>
          </w:p>
          <w:p w14:paraId="3646D499" w14:textId="77777777" w:rsidR="000D35A7" w:rsidRDefault="000D35A7" w:rsidP="00074E86">
            <w:pPr>
              <w:rPr>
                <w:rFonts w:cs="Arial"/>
                <w:color w:val="000000"/>
                <w:sz w:val="22"/>
                <w:szCs w:val="22"/>
              </w:rPr>
            </w:pPr>
            <w:r>
              <w:rPr>
                <w:rFonts w:cs="Arial"/>
                <w:color w:val="000000"/>
                <w:sz w:val="22"/>
                <w:szCs w:val="22"/>
              </w:rPr>
              <w:t>FAE_Primary_Obesity – Finished Admission Episodes with a primary diagnosis of Obesity</w:t>
            </w:r>
          </w:p>
          <w:p w14:paraId="5656D144" w14:textId="77777777" w:rsidR="000D35A7" w:rsidRDefault="000D35A7" w:rsidP="00074E86">
            <w:pPr>
              <w:rPr>
                <w:rFonts w:cs="Arial"/>
                <w:color w:val="000000"/>
                <w:sz w:val="22"/>
                <w:szCs w:val="22"/>
              </w:rPr>
            </w:pPr>
            <w:r>
              <w:rPr>
                <w:rFonts w:cs="Arial"/>
                <w:color w:val="000000"/>
                <w:sz w:val="22"/>
                <w:szCs w:val="22"/>
              </w:rPr>
              <w:t xml:space="preserve">FAE_PrimarySecondary_Obesity - </w:t>
            </w:r>
            <w:r w:rsidRPr="00F50122">
              <w:rPr>
                <w:rFonts w:cs="Arial"/>
                <w:color w:val="000000"/>
                <w:sz w:val="22"/>
                <w:szCs w:val="22"/>
              </w:rPr>
              <w:t>Finished Admission Episodes with a primary or secondary diagnosis of obesity</w:t>
            </w:r>
          </w:p>
          <w:p w14:paraId="5BA6F5D1" w14:textId="77777777" w:rsidR="000D35A7" w:rsidRPr="00B9700D" w:rsidRDefault="000D35A7" w:rsidP="00074E86">
            <w:pPr>
              <w:spacing w:after="0"/>
              <w:textboxTightWrap w:val="none"/>
              <w:rPr>
                <w:rFonts w:cs="Arial"/>
                <w:sz w:val="22"/>
                <w:szCs w:val="22"/>
              </w:rPr>
            </w:pPr>
            <w:r>
              <w:rPr>
                <w:rFonts w:cs="Arial"/>
                <w:color w:val="000000"/>
                <w:sz w:val="22"/>
                <w:szCs w:val="22"/>
              </w:rPr>
              <w:t xml:space="preserve">FCE_PrimarySecondary_Obesity_Bariatric - </w:t>
            </w:r>
            <w:r w:rsidRPr="00F50122">
              <w:rPr>
                <w:rFonts w:cs="Arial"/>
                <w:color w:val="000000"/>
                <w:sz w:val="22"/>
                <w:szCs w:val="22"/>
              </w:rPr>
              <w:t>Finished Consultant Episodes with a primary diagnosis of obesity and a main or secondary procedure of 'Bariatric Surgery'</w:t>
            </w:r>
          </w:p>
        </w:tc>
        <w:tc>
          <w:tcPr>
            <w:tcW w:w="1242" w:type="dxa"/>
            <w:noWrap/>
            <w:hideMark/>
          </w:tcPr>
          <w:p w14:paraId="2F314425"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4302C4B5" w14:textId="77777777" w:rsidTr="0060353E">
        <w:trPr>
          <w:trHeight w:val="559"/>
        </w:trPr>
        <w:tc>
          <w:tcPr>
            <w:tcW w:w="2127" w:type="dxa"/>
            <w:noWrap/>
            <w:hideMark/>
          </w:tcPr>
          <w:p w14:paraId="518A74A7" w14:textId="77777777" w:rsidR="000D35A7" w:rsidRPr="00B9700D" w:rsidRDefault="000D35A7" w:rsidP="00074E86">
            <w:pPr>
              <w:spacing w:after="0"/>
              <w:textboxTightWrap w:val="none"/>
              <w:rPr>
                <w:rFonts w:cs="Arial"/>
                <w:sz w:val="22"/>
                <w:szCs w:val="22"/>
              </w:rPr>
            </w:pPr>
            <w:r w:rsidRPr="00B9700D">
              <w:rPr>
                <w:rFonts w:cs="Arial"/>
                <w:sz w:val="22"/>
                <w:szCs w:val="22"/>
              </w:rPr>
              <w:t>Metric_Primary</w:t>
            </w:r>
          </w:p>
        </w:tc>
        <w:tc>
          <w:tcPr>
            <w:tcW w:w="6520" w:type="dxa"/>
            <w:hideMark/>
          </w:tcPr>
          <w:p w14:paraId="66BC7637" w14:textId="77777777" w:rsidR="0060353E" w:rsidRDefault="0060353E" w:rsidP="0060353E">
            <w:pPr>
              <w:spacing w:after="0"/>
              <w:textboxTightWrap w:val="none"/>
              <w:rPr>
                <w:rFonts w:cs="Arial"/>
                <w:sz w:val="22"/>
                <w:szCs w:val="22"/>
              </w:rPr>
            </w:pPr>
            <w:r>
              <w:rPr>
                <w:rFonts w:cs="Arial"/>
                <w:sz w:val="22"/>
                <w:szCs w:val="22"/>
              </w:rPr>
              <w:t>Demographic breakdown</w:t>
            </w:r>
          </w:p>
          <w:p w14:paraId="26E4157E" w14:textId="61F740B1" w:rsidR="000D35A7" w:rsidRPr="0075309A" w:rsidRDefault="0060353E" w:rsidP="0060353E">
            <w:pPr>
              <w:spacing w:after="0"/>
              <w:textboxTightWrap w:val="none"/>
              <w:rPr>
                <w:rFonts w:cs="Arial"/>
                <w:sz w:val="22"/>
                <w:szCs w:val="22"/>
              </w:rPr>
            </w:pPr>
            <w:r>
              <w:rPr>
                <w:rFonts w:cs="Arial"/>
                <w:sz w:val="22"/>
                <w:szCs w:val="22"/>
              </w:rPr>
              <w:t xml:space="preserve"> </w:t>
            </w:r>
          </w:p>
        </w:tc>
        <w:tc>
          <w:tcPr>
            <w:tcW w:w="1242" w:type="dxa"/>
            <w:hideMark/>
          </w:tcPr>
          <w:p w14:paraId="17195C9E"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r w:rsidR="000D35A7" w:rsidRPr="00B9700D" w14:paraId="421DA394" w14:textId="77777777" w:rsidTr="00074E86">
        <w:trPr>
          <w:trHeight w:val="431"/>
        </w:trPr>
        <w:tc>
          <w:tcPr>
            <w:tcW w:w="2127" w:type="dxa"/>
            <w:noWrap/>
            <w:hideMark/>
          </w:tcPr>
          <w:p w14:paraId="5C412D24" w14:textId="77777777" w:rsidR="000D35A7" w:rsidRPr="00B9700D" w:rsidRDefault="000D35A7" w:rsidP="00074E86">
            <w:pPr>
              <w:spacing w:after="0"/>
              <w:textboxTightWrap w:val="none"/>
              <w:rPr>
                <w:rFonts w:cs="Arial"/>
                <w:sz w:val="22"/>
                <w:szCs w:val="22"/>
              </w:rPr>
            </w:pPr>
            <w:r w:rsidRPr="00B9700D">
              <w:rPr>
                <w:rFonts w:cs="Arial"/>
                <w:sz w:val="22"/>
                <w:szCs w:val="22"/>
              </w:rPr>
              <w:t>Value</w:t>
            </w:r>
          </w:p>
        </w:tc>
        <w:tc>
          <w:tcPr>
            <w:tcW w:w="6520" w:type="dxa"/>
            <w:hideMark/>
          </w:tcPr>
          <w:p w14:paraId="4B6DB2AB" w14:textId="77777777" w:rsidR="000D35A7" w:rsidRDefault="000D35A7" w:rsidP="00074E86">
            <w:pPr>
              <w:spacing w:after="0"/>
              <w:textboxTightWrap w:val="none"/>
              <w:rPr>
                <w:rFonts w:cs="Arial"/>
                <w:sz w:val="22"/>
                <w:szCs w:val="22"/>
              </w:rPr>
            </w:pPr>
            <w:r w:rsidRPr="00B9700D">
              <w:rPr>
                <w:rFonts w:cs="Arial"/>
                <w:sz w:val="22"/>
                <w:szCs w:val="22"/>
              </w:rPr>
              <w:t xml:space="preserve">Number of </w:t>
            </w:r>
            <w:r>
              <w:rPr>
                <w:rFonts w:cs="Arial"/>
                <w:sz w:val="22"/>
                <w:szCs w:val="22"/>
              </w:rPr>
              <w:t>admissions</w:t>
            </w:r>
            <w:r w:rsidRPr="00B9700D">
              <w:rPr>
                <w:rFonts w:cs="Arial"/>
                <w:sz w:val="22"/>
                <w:szCs w:val="22"/>
              </w:rPr>
              <w:t xml:space="preserve"> </w:t>
            </w:r>
            <w:r>
              <w:rPr>
                <w:rFonts w:cs="Arial"/>
                <w:sz w:val="22"/>
                <w:szCs w:val="22"/>
              </w:rPr>
              <w:t>for each Classification/Metric</w:t>
            </w:r>
          </w:p>
          <w:p w14:paraId="4A6C15E0" w14:textId="77777777" w:rsidR="000D35A7" w:rsidRPr="00B9700D" w:rsidRDefault="000D35A7" w:rsidP="00074E86">
            <w:pPr>
              <w:spacing w:after="0"/>
              <w:textboxTightWrap w:val="none"/>
              <w:rPr>
                <w:rFonts w:cs="Arial"/>
                <w:sz w:val="22"/>
                <w:szCs w:val="22"/>
              </w:rPr>
            </w:pPr>
          </w:p>
        </w:tc>
        <w:tc>
          <w:tcPr>
            <w:tcW w:w="1242" w:type="dxa"/>
            <w:hideMark/>
          </w:tcPr>
          <w:p w14:paraId="2F8FFE5B" w14:textId="77777777" w:rsidR="000D35A7" w:rsidRPr="00B9700D" w:rsidRDefault="000D35A7" w:rsidP="00074E86">
            <w:pPr>
              <w:spacing w:after="0"/>
              <w:textboxTightWrap w:val="none"/>
              <w:rPr>
                <w:rFonts w:cs="Arial"/>
                <w:sz w:val="22"/>
                <w:szCs w:val="22"/>
              </w:rPr>
            </w:pPr>
            <w:r w:rsidRPr="00B9700D">
              <w:rPr>
                <w:rFonts w:cs="Arial"/>
                <w:sz w:val="22"/>
                <w:szCs w:val="22"/>
              </w:rPr>
              <w:t>String </w:t>
            </w:r>
          </w:p>
        </w:tc>
      </w:tr>
    </w:tbl>
    <w:p w14:paraId="0619394A" w14:textId="77777777" w:rsidR="000D35A7" w:rsidRPr="00B9700D" w:rsidRDefault="000D35A7" w:rsidP="000D35A7">
      <w:pPr>
        <w:spacing w:after="200" w:line="276" w:lineRule="auto"/>
        <w:textboxTightWrap w:val="none"/>
        <w:rPr>
          <w:rFonts w:ascii="Calibri" w:eastAsia="Calibri" w:hAnsi="Calibri"/>
          <w:sz w:val="22"/>
          <w:szCs w:val="22"/>
        </w:rPr>
      </w:pPr>
    </w:p>
    <w:p w14:paraId="10B77B2A" w14:textId="77777777" w:rsidR="000D35A7" w:rsidRPr="00B9700D" w:rsidRDefault="000D35A7" w:rsidP="000D35A7">
      <w:pPr>
        <w:spacing w:after="200" w:line="276" w:lineRule="auto"/>
        <w:textboxTightWrap w:val="none"/>
        <w:rPr>
          <w:rFonts w:ascii="Calibri" w:eastAsia="Calibri" w:hAnsi="Calibri"/>
          <w:sz w:val="22"/>
          <w:szCs w:val="22"/>
        </w:rPr>
      </w:pPr>
    </w:p>
    <w:p w14:paraId="69FCC555" w14:textId="77777777" w:rsidR="000D35A7" w:rsidRPr="00B9700D" w:rsidRDefault="000D35A7" w:rsidP="000D35A7">
      <w:pPr>
        <w:spacing w:after="200" w:line="276" w:lineRule="auto"/>
        <w:textboxTightWrap w:val="none"/>
        <w:rPr>
          <w:rFonts w:ascii="Calibri" w:eastAsia="Calibri" w:hAnsi="Calibri"/>
          <w:sz w:val="22"/>
          <w:szCs w:val="22"/>
        </w:rPr>
      </w:pPr>
    </w:p>
    <w:p w14:paraId="79F9182C" w14:textId="77777777" w:rsidR="00B45F83" w:rsidRPr="005C3D77" w:rsidRDefault="00B45F83" w:rsidP="005C3D77">
      <w:pPr>
        <w:rPr>
          <w:rFonts w:ascii="FrutigerLTStd-Cn" w:hAnsi="FrutigerLTStd-Cn" w:cs="FrutigerLTStd-Cn"/>
          <w:sz w:val="21"/>
          <w:szCs w:val="21"/>
        </w:rPr>
        <w:sectPr w:rsidR="00B45F83" w:rsidRPr="005C3D77" w:rsidSect="005C3D77">
          <w:headerReference w:type="even" r:id="rId13"/>
          <w:headerReference w:type="default" r:id="rId14"/>
          <w:footerReference w:type="default" r:id="rId15"/>
          <w:headerReference w:type="first" r:id="rId16"/>
          <w:footerReference w:type="first" r:id="rId17"/>
          <w:type w:val="nextColumn"/>
          <w:pgSz w:w="11906" w:h="16838" w:code="9"/>
          <w:pgMar w:top="1194" w:right="907" w:bottom="709" w:left="1247" w:header="680" w:footer="484" w:gutter="0"/>
          <w:cols w:space="708"/>
          <w:titlePg/>
          <w:docGrid w:linePitch="360"/>
        </w:sectPr>
      </w:pPr>
    </w:p>
    <w:p w14:paraId="0984C20A" w14:textId="3CE50E7F" w:rsidR="004871D8" w:rsidRDefault="004871D8" w:rsidP="00A4443C">
      <w:pPr>
        <w:tabs>
          <w:tab w:val="right" w:pos="7823"/>
        </w:tabs>
        <w:spacing w:after="0"/>
        <w:textboxTightWrap w:val="none"/>
        <w:rPr>
          <w:rFonts w:cs="Arial"/>
          <w:b/>
          <w:bCs/>
          <w:color w:val="005EB8" w:themeColor="accent1"/>
          <w:spacing w:val="-14"/>
          <w:kern w:val="28"/>
          <w:sz w:val="42"/>
          <w:szCs w:val="32"/>
          <w14:ligatures w14:val="standardContextual"/>
        </w:rPr>
      </w:pPr>
    </w:p>
    <w:p w14:paraId="1C5C2565" w14:textId="7EE94837" w:rsidR="00542EB2" w:rsidRPr="00542EB2" w:rsidRDefault="00542EB2" w:rsidP="00FB28E0">
      <w:pPr>
        <w:tabs>
          <w:tab w:val="left" w:pos="7513"/>
        </w:tabs>
        <w:ind w:right="-200"/>
      </w:pPr>
    </w:p>
    <w:p w14:paraId="1C5C263F" w14:textId="67A8013C" w:rsidR="00377681" w:rsidRDefault="005C18AC" w:rsidP="005C3D77">
      <w:pPr>
        <w:spacing w:after="0"/>
        <w:textboxTightWrap w:val="none"/>
      </w:pPr>
      <w:r>
        <w:rPr>
          <w:noProof/>
        </w:rPr>
        <w:drawing>
          <wp:anchor distT="0" distB="0" distL="114300" distR="114300" simplePos="0" relativeHeight="251740160" behindDoc="1" locked="0" layoutInCell="1" allowOverlap="1" wp14:anchorId="1C5C2670" wp14:editId="1C5C2671">
            <wp:simplePos x="0" y="0"/>
            <wp:positionH relativeFrom="page">
              <wp:posOffset>771525</wp:posOffset>
            </wp:positionH>
            <wp:positionV relativeFrom="page">
              <wp:posOffset>2196465</wp:posOffset>
            </wp:positionV>
            <wp:extent cx="4824000" cy="936000"/>
            <wp:effectExtent l="0" t="0" r="0" b="0"/>
            <wp:wrapTight wrapText="bothSides">
              <wp:wrapPolygon edited="0">
                <wp:start x="1877" y="879"/>
                <wp:lineTo x="341" y="1758"/>
                <wp:lineTo x="171" y="2638"/>
                <wp:lineTo x="171" y="10991"/>
                <wp:lineTo x="256" y="18904"/>
                <wp:lineTo x="19280" y="18904"/>
                <wp:lineTo x="19536" y="15826"/>
                <wp:lineTo x="20986" y="9672"/>
                <wp:lineTo x="20986" y="8792"/>
                <wp:lineTo x="21412" y="4396"/>
                <wp:lineTo x="21156" y="3517"/>
                <wp:lineTo x="18427" y="879"/>
                <wp:lineTo x="1877" y="879"/>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DIGI-Strapline-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24000" cy="936000"/>
                    </a:xfrm>
                    <a:prstGeom prst="rect">
                      <a:avLst/>
                    </a:prstGeom>
                  </pic:spPr>
                </pic:pic>
              </a:graphicData>
            </a:graphic>
            <wp14:sizeRelH relativeFrom="page">
              <wp14:pctWidth>0</wp14:pctWidth>
            </wp14:sizeRelH>
            <wp14:sizeRelV relativeFrom="page">
              <wp14:pctHeight>0</wp14:pctHeight>
            </wp14:sizeRelV>
          </wp:anchor>
        </w:drawing>
      </w:r>
    </w:p>
    <w:p w14:paraId="1C5C2640" w14:textId="77777777" w:rsidR="00377681" w:rsidRPr="00377681" w:rsidRDefault="00377681" w:rsidP="0057543B"/>
    <w:p w14:paraId="1C5C2641" w14:textId="77777777" w:rsidR="00377681" w:rsidRPr="00377681" w:rsidRDefault="00377681" w:rsidP="0057543B"/>
    <w:p w14:paraId="1C5C2642" w14:textId="00E17EE6" w:rsidR="00377681" w:rsidRPr="00377681" w:rsidRDefault="00377681" w:rsidP="0057543B"/>
    <w:p w14:paraId="1C5C2643" w14:textId="77777777" w:rsidR="00377681" w:rsidRPr="00377681" w:rsidRDefault="00377681" w:rsidP="0057543B"/>
    <w:p w14:paraId="1C5C2644" w14:textId="77777777" w:rsidR="00377681" w:rsidRPr="00377681" w:rsidRDefault="00377681" w:rsidP="0057543B"/>
    <w:p w14:paraId="1C5C2645" w14:textId="680E2FAB" w:rsidR="00377681" w:rsidRPr="00377681" w:rsidRDefault="00377681" w:rsidP="0057543B"/>
    <w:p w14:paraId="1C5C2646" w14:textId="77777777" w:rsidR="00377681" w:rsidRPr="00377681" w:rsidRDefault="00377681" w:rsidP="0057543B"/>
    <w:p w14:paraId="1C5C2647" w14:textId="65CDF466" w:rsidR="00377681" w:rsidRPr="00377681" w:rsidRDefault="000D35A7" w:rsidP="0057543B">
      <w:r w:rsidRPr="00490609">
        <w:rPr>
          <w:noProof/>
        </w:rPr>
        <mc:AlternateContent>
          <mc:Choice Requires="wps">
            <w:drawing>
              <wp:anchor distT="0" distB="0" distL="114300" distR="114300" simplePos="0" relativeHeight="251658752" behindDoc="0" locked="0" layoutInCell="1" allowOverlap="1" wp14:anchorId="1C5C2672" wp14:editId="2925EBC3">
                <wp:simplePos x="0" y="0"/>
                <wp:positionH relativeFrom="page">
                  <wp:posOffset>878205</wp:posOffset>
                </wp:positionH>
                <wp:positionV relativeFrom="page">
                  <wp:posOffset>3491865</wp:posOffset>
                </wp:positionV>
                <wp:extent cx="5349240" cy="1576705"/>
                <wp:effectExtent l="0" t="0" r="3810" b="4445"/>
                <wp:wrapNone/>
                <wp:docPr id="18" name="Text Box 18"/>
                <wp:cNvGraphicFramePr/>
                <a:graphic xmlns:a="http://schemas.openxmlformats.org/drawingml/2006/main">
                  <a:graphicData uri="http://schemas.microsoft.com/office/word/2010/wordprocessingShape">
                    <wps:wsp>
                      <wps:cNvSpPr txBox="1"/>
                      <wps:spPr>
                        <a:xfrm>
                          <a:off x="0" y="0"/>
                          <a:ext cx="5349240" cy="157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26BA" w14:textId="77777777" w:rsidR="00490609" w:rsidRPr="000E013E" w:rsidRDefault="009A3AA8" w:rsidP="00490609">
                            <w:pPr>
                              <w:rPr>
                                <w:b/>
                                <w:color w:val="005EB8" w:themeColor="accent1"/>
                                <w:sz w:val="42"/>
                                <w:szCs w:val="42"/>
                              </w:rPr>
                            </w:pPr>
                            <w:bookmarkStart w:id="1" w:name="_Toc328044299"/>
                            <w:bookmarkStart w:id="2" w:name="_Toc350264861"/>
                            <w:r>
                              <w:rPr>
                                <w:b/>
                                <w:color w:val="005EB8" w:themeColor="accent1"/>
                                <w:sz w:val="42"/>
                                <w:szCs w:val="42"/>
                              </w:rPr>
                              <w:t>www.</w:t>
                            </w:r>
                            <w:r w:rsidR="00490609" w:rsidRPr="000E013E">
                              <w:rPr>
                                <w:b/>
                                <w:color w:val="005EB8" w:themeColor="accent1"/>
                                <w:sz w:val="42"/>
                                <w:szCs w:val="42"/>
                              </w:rPr>
                              <w:t>digital.nhs.uk</w:t>
                            </w:r>
                            <w:bookmarkEnd w:id="1"/>
                            <w:bookmarkEnd w:id="2"/>
                          </w:p>
                          <w:p w14:paraId="1C5C26BB" w14:textId="77777777" w:rsidR="00490609" w:rsidRPr="000E013E" w:rsidRDefault="00490609" w:rsidP="00490609">
                            <w:pPr>
                              <w:rPr>
                                <w:b/>
                                <w:color w:val="005EB8" w:themeColor="accent1"/>
                                <w:sz w:val="42"/>
                                <w:szCs w:val="42"/>
                              </w:rPr>
                            </w:pPr>
                            <w:bookmarkStart w:id="3" w:name="_Toc328044300"/>
                            <w:bookmarkStart w:id="4" w:name="_Toc350264862"/>
                            <w:r w:rsidRPr="000E013E">
                              <w:rPr>
                                <w:b/>
                                <w:color w:val="005EB8" w:themeColor="accent1"/>
                                <w:sz w:val="42"/>
                                <w:szCs w:val="42"/>
                              </w:rPr>
                              <w:t xml:space="preserve">0300 303 </w:t>
                            </w:r>
                            <w:bookmarkEnd w:id="3"/>
                            <w:bookmarkEnd w:id="4"/>
                            <w:r w:rsidRPr="000E013E">
                              <w:rPr>
                                <w:b/>
                                <w:color w:val="005EB8" w:themeColor="accent1"/>
                                <w:sz w:val="42"/>
                                <w:szCs w:val="42"/>
                              </w:rPr>
                              <w:t xml:space="preserve">5678  </w:t>
                            </w:r>
                          </w:p>
                          <w:bookmarkStart w:id="5" w:name="_Toc328044301"/>
                          <w:bookmarkStart w:id="6" w:name="_Toc350264863"/>
                          <w:p w14:paraId="1C5C26BC" w14:textId="77777777" w:rsidR="00490609" w:rsidRPr="00525493" w:rsidRDefault="00525493" w:rsidP="00490609">
                            <w:pPr>
                              <w:rPr>
                                <w:b/>
                                <w:color w:val="005EB8" w:themeColor="accent1"/>
                                <w:sz w:val="42"/>
                                <w:szCs w:val="42"/>
                              </w:rPr>
                            </w:pPr>
                            <w:r w:rsidRPr="00525493">
                              <w:rPr>
                                <w:b/>
                                <w:color w:val="005EB8" w:themeColor="accent1"/>
                                <w:sz w:val="42"/>
                                <w:szCs w:val="42"/>
                              </w:rPr>
                              <w:fldChar w:fldCharType="begin"/>
                            </w:r>
                            <w:r w:rsidRPr="00525493">
                              <w:rPr>
                                <w:b/>
                                <w:color w:val="005EB8" w:themeColor="accent1"/>
                                <w:sz w:val="42"/>
                                <w:szCs w:val="42"/>
                              </w:rPr>
                              <w:instrText xml:space="preserve"> HYPERLINK "mailto:enquiries@nhsdigital.nhs.uk" </w:instrText>
                            </w:r>
                            <w:r w:rsidRPr="00525493">
                              <w:rPr>
                                <w:b/>
                                <w:color w:val="005EB8" w:themeColor="accent1"/>
                                <w:sz w:val="42"/>
                                <w:szCs w:val="42"/>
                              </w:rPr>
                              <w:fldChar w:fldCharType="separate"/>
                            </w:r>
                            <w:r w:rsidRPr="00525493">
                              <w:rPr>
                                <w:rStyle w:val="Hyperlink"/>
                                <w:b/>
                                <w:sz w:val="42"/>
                                <w:szCs w:val="42"/>
                                <w:u w:val="none"/>
                              </w:rPr>
                              <w:t>enquiries@</w:t>
                            </w:r>
                            <w:bookmarkEnd w:id="5"/>
                            <w:bookmarkEnd w:id="6"/>
                            <w:r w:rsidRPr="00525493">
                              <w:rPr>
                                <w:rStyle w:val="Hyperlink"/>
                                <w:b/>
                                <w:sz w:val="42"/>
                                <w:szCs w:val="42"/>
                                <w:u w:val="none"/>
                              </w:rPr>
                              <w:t>nhsdigital.nhs.uk</w:t>
                            </w:r>
                            <w:r w:rsidRPr="00525493">
                              <w:rPr>
                                <w:b/>
                                <w:color w:val="005EB8" w:themeColor="accent1"/>
                                <w:sz w:val="42"/>
                                <w:szCs w:val="42"/>
                              </w:rPr>
                              <w:fldChar w:fldCharType="end"/>
                            </w:r>
                          </w:p>
                          <w:p w14:paraId="1C5C26BD" w14:textId="77777777" w:rsidR="00525493" w:rsidRPr="00F71D87" w:rsidRDefault="00525493" w:rsidP="00490609">
                            <w:pPr>
                              <w:rPr>
                                <w:b/>
                                <w:color w:val="005EB8" w:themeColor="accent1"/>
                                <w:sz w:val="42"/>
                                <w:szCs w:val="42"/>
                              </w:rPr>
                            </w:pPr>
                            <w:r>
                              <w:rPr>
                                <w:b/>
                                <w:color w:val="005EB8" w:themeColor="accent1"/>
                                <w:sz w:val="42"/>
                                <w:szCs w:val="42"/>
                              </w:rPr>
                              <w:tab/>
                              <w:t>@nhsdigital</w:t>
                            </w:r>
                          </w:p>
                          <w:p w14:paraId="1C5C26BE" w14:textId="77777777" w:rsidR="00E44023" w:rsidRPr="000E013E" w:rsidRDefault="00E44023" w:rsidP="00490609">
                            <w:pPr>
                              <w:rPr>
                                <w:b/>
                                <w:color w:val="005EB8" w:themeColor="accent1"/>
                                <w:sz w:val="42"/>
                                <w:szCs w:val="4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69.15pt;margin-top:274.95pt;width:421.2pt;height:124.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AdQIAAFUFAAAOAAAAZHJzL2Uyb0RvYy54bWysVFFP2zAQfp+0/2D5faQFCltFijoQ0yQE&#10;aDDx7Do2jeb4PNtt0v36fXaSgthemPbiXO6+O999d+ez864xbKt8qMmWfHow4UxZSVVtn0r+/eHq&#10;w0fOQhS2EoasKvlOBX6+eP/urHVzdUhrMpXyDEFsmLeu5OsY3bwoglyrRoQDcsrCqMk3IuLXPxWV&#10;Fy2iN6Y4nExOipZ85TxJFQK0l72RL3J8rZWMt1oHFZkpOXKL+fT5XKWzWJyJ+ZMXbl3LIQ3xD1k0&#10;ora4dB/qUkTBNr7+I1RTS0+BdDyQ1BSkdS1VrgHVTCevqrlfC6dyLSAnuD1N4f+FlTfbO8/qCr1D&#10;p6xo0KMH1UX2mToGFfhpXZgDdu8AjB30wI76AGUqu9O+SV8UxGAH07s9uymahHJ2dPzp8BgmCdt0&#10;dnpyOpmlOMWzu/MhflHUsCSU3KN9mVWxvQ6xh46QdJulq9qY3EJjWVvyk6PZJDvsLQhubMKqPAxD&#10;mFRSn3qW4s6ohDH2m9IgI1eQFHkM1YXxbCswQEJKZWMuPscFOqE0kniL44B/zuotzn0d481k4965&#10;qS35XP2rtKsfY8q6x4PzF3UnMXarbmj1iqodOu2p35Xg5FWNblyLEO+Ex3Kgg1j4eItDGwLrNEic&#10;rcn/+ps+4TGzsHLWYtlKHn5uhFecma8W05w2cxT8KKxGwW6aCwL9UzwlTmYRDj6aUdSemke8A8t0&#10;C0zCStxV8jiKF7FfebwjUi2XGYT9cyJe23snU+jUjTRbD92j8G4YwIjZvaFxDcX81Rz22ORpabmJ&#10;pOs8pInQnsWBaOxuHvPhnUmPw8v/jHp+DRe/AQAA//8DAFBLAwQUAAYACAAAACEAldVLQuAAAAAL&#10;AQAADwAAAGRycy9kb3ducmV2LnhtbEyPy07DMBBF90j8gzVI7KjdFmgS4lSIx45nAQl2TmySCHsc&#10;2U4a/p5hBcurObr3TLmdnWWTCbH3KGG5EMAMNl732Ep4fbk9yYDFpFAr69FI+DYRttXhQakK7ff4&#10;bKZdahmVYCyUhC6loeA8Np1xKi78YJBunz44lSiGluug9lTuLF8Jcc6d6pEWOjWYq840X7vRSbDv&#10;MdzVIn1M1+19enrk49vN8kHK46P58gJYMnP6g+FXn9ShIqfaj6gjs5TX2ZpQCWeneQ6MiDwTG2C1&#10;hE2erYBXJf//Q/UDAAD//wMAUEsBAi0AFAAGAAgAAAAhALaDOJL+AAAA4QEAABMAAAAAAAAAAAAA&#10;AAAAAAAAAFtDb250ZW50X1R5cGVzXS54bWxQSwECLQAUAAYACAAAACEAOP0h/9YAAACUAQAACwAA&#10;AAAAAAAAAAAAAAAvAQAAX3JlbHMvLnJlbHNQSwECLQAUAAYACAAAACEAPkFpAHUCAABVBQAADgAA&#10;AAAAAAAAAAAAAAAuAgAAZHJzL2Uyb0RvYy54bWxQSwECLQAUAAYACAAAACEAldVLQuAAAAALAQAA&#10;DwAAAAAAAAAAAAAAAADPBAAAZHJzL2Rvd25yZXYueG1sUEsFBgAAAAAEAAQA8wAAANwFAAAAAA==&#10;" filled="f" stroked="f" strokeweight=".5pt">
                <v:textbox inset="0,0,0,0">
                  <w:txbxContent>
                    <w:p w14:paraId="1C5C26BA" w14:textId="77777777" w:rsidR="00490609" w:rsidRPr="000E013E" w:rsidRDefault="009A3AA8" w:rsidP="00490609">
                      <w:pPr>
                        <w:rPr>
                          <w:b/>
                          <w:color w:val="005EB8" w:themeColor="accent1"/>
                          <w:sz w:val="42"/>
                          <w:szCs w:val="42"/>
                        </w:rPr>
                      </w:pPr>
                      <w:bookmarkStart w:id="7" w:name="_Toc328044299"/>
                      <w:bookmarkStart w:id="8" w:name="_Toc350264861"/>
                      <w:r>
                        <w:rPr>
                          <w:b/>
                          <w:color w:val="005EB8" w:themeColor="accent1"/>
                          <w:sz w:val="42"/>
                          <w:szCs w:val="42"/>
                        </w:rPr>
                        <w:t>www.</w:t>
                      </w:r>
                      <w:r w:rsidR="00490609" w:rsidRPr="000E013E">
                        <w:rPr>
                          <w:b/>
                          <w:color w:val="005EB8" w:themeColor="accent1"/>
                          <w:sz w:val="42"/>
                          <w:szCs w:val="42"/>
                        </w:rPr>
                        <w:t>digital.nhs.uk</w:t>
                      </w:r>
                      <w:bookmarkEnd w:id="7"/>
                      <w:bookmarkEnd w:id="8"/>
                    </w:p>
                    <w:p w14:paraId="1C5C26BB" w14:textId="77777777" w:rsidR="00490609" w:rsidRPr="000E013E" w:rsidRDefault="00490609" w:rsidP="00490609">
                      <w:pPr>
                        <w:rPr>
                          <w:b/>
                          <w:color w:val="005EB8" w:themeColor="accent1"/>
                          <w:sz w:val="42"/>
                          <w:szCs w:val="42"/>
                        </w:rPr>
                      </w:pPr>
                      <w:bookmarkStart w:id="9" w:name="_Toc328044300"/>
                      <w:bookmarkStart w:id="10" w:name="_Toc350264862"/>
                      <w:r w:rsidRPr="000E013E">
                        <w:rPr>
                          <w:b/>
                          <w:color w:val="005EB8" w:themeColor="accent1"/>
                          <w:sz w:val="42"/>
                          <w:szCs w:val="42"/>
                        </w:rPr>
                        <w:t xml:space="preserve">0300 303 </w:t>
                      </w:r>
                      <w:bookmarkEnd w:id="9"/>
                      <w:bookmarkEnd w:id="10"/>
                      <w:r w:rsidRPr="000E013E">
                        <w:rPr>
                          <w:b/>
                          <w:color w:val="005EB8" w:themeColor="accent1"/>
                          <w:sz w:val="42"/>
                          <w:szCs w:val="42"/>
                        </w:rPr>
                        <w:t xml:space="preserve">5678  </w:t>
                      </w:r>
                    </w:p>
                    <w:bookmarkStart w:id="11" w:name="_Toc328044301"/>
                    <w:bookmarkStart w:id="12" w:name="_Toc350264863"/>
                    <w:p w14:paraId="1C5C26BC" w14:textId="77777777" w:rsidR="00490609" w:rsidRPr="00525493" w:rsidRDefault="00525493" w:rsidP="00490609">
                      <w:pPr>
                        <w:rPr>
                          <w:b/>
                          <w:color w:val="005EB8" w:themeColor="accent1"/>
                          <w:sz w:val="42"/>
                          <w:szCs w:val="42"/>
                        </w:rPr>
                      </w:pPr>
                      <w:r w:rsidRPr="00525493">
                        <w:rPr>
                          <w:b/>
                          <w:color w:val="005EB8" w:themeColor="accent1"/>
                          <w:sz w:val="42"/>
                          <w:szCs w:val="42"/>
                        </w:rPr>
                        <w:fldChar w:fldCharType="begin"/>
                      </w:r>
                      <w:r w:rsidRPr="00525493">
                        <w:rPr>
                          <w:b/>
                          <w:color w:val="005EB8" w:themeColor="accent1"/>
                          <w:sz w:val="42"/>
                          <w:szCs w:val="42"/>
                        </w:rPr>
                        <w:instrText xml:space="preserve"> HYPERLINK "mailto:enquiries@nhsdigital.nhs.uk" </w:instrText>
                      </w:r>
                      <w:r w:rsidRPr="00525493">
                        <w:rPr>
                          <w:b/>
                          <w:color w:val="005EB8" w:themeColor="accent1"/>
                          <w:sz w:val="42"/>
                          <w:szCs w:val="42"/>
                        </w:rPr>
                        <w:fldChar w:fldCharType="separate"/>
                      </w:r>
                      <w:r w:rsidRPr="00525493">
                        <w:rPr>
                          <w:rStyle w:val="Hyperlink"/>
                          <w:b/>
                          <w:sz w:val="42"/>
                          <w:szCs w:val="42"/>
                          <w:u w:val="none"/>
                        </w:rPr>
                        <w:t>enquiries@</w:t>
                      </w:r>
                      <w:bookmarkEnd w:id="11"/>
                      <w:bookmarkEnd w:id="12"/>
                      <w:r w:rsidRPr="00525493">
                        <w:rPr>
                          <w:rStyle w:val="Hyperlink"/>
                          <w:b/>
                          <w:sz w:val="42"/>
                          <w:szCs w:val="42"/>
                          <w:u w:val="none"/>
                        </w:rPr>
                        <w:t>nhsdigital.nhs.uk</w:t>
                      </w:r>
                      <w:r w:rsidRPr="00525493">
                        <w:rPr>
                          <w:b/>
                          <w:color w:val="005EB8" w:themeColor="accent1"/>
                          <w:sz w:val="42"/>
                          <w:szCs w:val="42"/>
                        </w:rPr>
                        <w:fldChar w:fldCharType="end"/>
                      </w:r>
                    </w:p>
                    <w:p w14:paraId="1C5C26BD" w14:textId="77777777" w:rsidR="00525493" w:rsidRPr="00F71D87" w:rsidRDefault="00525493" w:rsidP="00490609">
                      <w:pPr>
                        <w:rPr>
                          <w:b/>
                          <w:color w:val="005EB8" w:themeColor="accent1"/>
                          <w:sz w:val="42"/>
                          <w:szCs w:val="42"/>
                        </w:rPr>
                      </w:pPr>
                      <w:r>
                        <w:rPr>
                          <w:b/>
                          <w:color w:val="005EB8" w:themeColor="accent1"/>
                          <w:sz w:val="42"/>
                          <w:szCs w:val="42"/>
                        </w:rPr>
                        <w:tab/>
                        <w:t>@nhsdigital</w:t>
                      </w:r>
                    </w:p>
                    <w:p w14:paraId="1C5C26BE" w14:textId="77777777" w:rsidR="00E44023" w:rsidRPr="000E013E" w:rsidRDefault="00E44023" w:rsidP="00490609">
                      <w:pPr>
                        <w:rPr>
                          <w:b/>
                          <w:color w:val="005EB8" w:themeColor="accent1"/>
                          <w:sz w:val="42"/>
                          <w:szCs w:val="42"/>
                        </w:rPr>
                      </w:pPr>
                    </w:p>
                  </w:txbxContent>
                </v:textbox>
                <w10:wrap anchorx="page" anchory="page"/>
              </v:shape>
            </w:pict>
          </mc:Fallback>
        </mc:AlternateContent>
      </w:r>
    </w:p>
    <w:p w14:paraId="1C5C2649" w14:textId="77777777" w:rsidR="00377681" w:rsidRPr="00377681" w:rsidRDefault="00377681" w:rsidP="0057543B"/>
    <w:p w14:paraId="1C5C264A" w14:textId="77777777" w:rsidR="00377681" w:rsidRPr="00377681" w:rsidRDefault="00377681" w:rsidP="0057543B"/>
    <w:p w14:paraId="1C5C264B" w14:textId="0347B041" w:rsidR="00377681" w:rsidRPr="00377681" w:rsidRDefault="00230883" w:rsidP="0057543B">
      <w:r>
        <w:rPr>
          <w:rFonts w:asciiTheme="minorHAnsi" w:hAnsiTheme="minorHAnsi"/>
          <w:b/>
          <w:bCs/>
          <w:noProof/>
        </w:rPr>
        <w:drawing>
          <wp:anchor distT="0" distB="0" distL="114300" distR="114300" simplePos="0" relativeHeight="251748352" behindDoc="1" locked="0" layoutInCell="1" allowOverlap="1" wp14:anchorId="1C5C2674" wp14:editId="70416E20">
            <wp:simplePos x="0" y="0"/>
            <wp:positionH relativeFrom="column">
              <wp:posOffset>-25400</wp:posOffset>
            </wp:positionH>
            <wp:positionV relativeFrom="paragraph">
              <wp:posOffset>420370</wp:posOffset>
            </wp:positionV>
            <wp:extent cx="322580" cy="322580"/>
            <wp:effectExtent l="0" t="0" r="1270" b="1270"/>
            <wp:wrapTight wrapText="bothSides">
              <wp:wrapPolygon edited="0">
                <wp:start x="8929" y="0"/>
                <wp:lineTo x="1276" y="2551"/>
                <wp:lineTo x="0" y="3827"/>
                <wp:lineTo x="0" y="20409"/>
                <wp:lineTo x="12756" y="20409"/>
                <wp:lineTo x="20409" y="10205"/>
                <wp:lineTo x="20409" y="0"/>
                <wp:lineTo x="892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bird-P300-0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2580" cy="322580"/>
                    </a:xfrm>
                    <a:prstGeom prst="rect">
                      <a:avLst/>
                    </a:prstGeom>
                  </pic:spPr>
                </pic:pic>
              </a:graphicData>
            </a:graphic>
            <wp14:sizeRelH relativeFrom="page">
              <wp14:pctWidth>0</wp14:pctWidth>
            </wp14:sizeRelH>
            <wp14:sizeRelV relativeFrom="page">
              <wp14:pctHeight>0</wp14:pctHeight>
            </wp14:sizeRelV>
          </wp:anchor>
        </w:drawing>
      </w:r>
    </w:p>
    <w:p w14:paraId="1C5C264C" w14:textId="77777777" w:rsidR="00377681" w:rsidRPr="00377681" w:rsidRDefault="00FF40EC" w:rsidP="0057543B">
      <w:r w:rsidRPr="00490609">
        <w:rPr>
          <w:noProof/>
        </w:rPr>
        <mc:AlternateContent>
          <mc:Choice Requires="wps">
            <w:drawing>
              <wp:anchor distT="0" distB="0" distL="114300" distR="114300" simplePos="0" relativeHeight="251738112" behindDoc="0" locked="0" layoutInCell="1" allowOverlap="1" wp14:anchorId="1C5C2676" wp14:editId="1C5C2677">
                <wp:simplePos x="0" y="0"/>
                <wp:positionH relativeFrom="page">
                  <wp:posOffset>864870</wp:posOffset>
                </wp:positionH>
                <wp:positionV relativeFrom="page">
                  <wp:posOffset>5941060</wp:posOffset>
                </wp:positionV>
                <wp:extent cx="4784400" cy="3960000"/>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4784400" cy="396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26BF" w14:textId="77777777" w:rsidR="00FF40EC" w:rsidRPr="00525493" w:rsidRDefault="00FF40EC" w:rsidP="00FF40EC">
                            <w:pPr>
                              <w:rPr>
                                <w:color w:val="424D58" w:themeColor="accent6"/>
                                <w:sz w:val="36"/>
                                <w:szCs w:val="28"/>
                              </w:rPr>
                            </w:pPr>
                            <w:r w:rsidRPr="00525493">
                              <w:rPr>
                                <w:color w:val="424D58" w:themeColor="accent6"/>
                                <w:sz w:val="36"/>
                                <w:szCs w:val="28"/>
                              </w:rPr>
                              <w:t>This publication may be requested</w:t>
                            </w:r>
                            <w:r w:rsidRPr="00525493">
                              <w:rPr>
                                <w:color w:val="424D58" w:themeColor="accent6"/>
                                <w:sz w:val="36"/>
                                <w:szCs w:val="28"/>
                              </w:rPr>
                              <w:br/>
                              <w:t xml:space="preserve">in large print or other formats. </w:t>
                            </w:r>
                          </w:p>
                          <w:p w14:paraId="1C5C26C0" w14:textId="77777777" w:rsidR="00FF40EC" w:rsidRPr="00525493" w:rsidRDefault="00FF40EC" w:rsidP="00FF40EC">
                            <w:pPr>
                              <w:rPr>
                                <w:b/>
                                <w:color w:val="424D58" w:themeColor="accent6"/>
                                <w:szCs w:val="28"/>
                              </w:rPr>
                            </w:pPr>
                            <w:r w:rsidRPr="00525493">
                              <w:rPr>
                                <w:b/>
                                <w:color w:val="424D58" w:themeColor="accent6"/>
                                <w:szCs w:val="28"/>
                              </w:rPr>
                              <w:t>Published by NHS Digital</w:t>
                            </w:r>
                            <w:bookmarkStart w:id="7" w:name="_Toc217116100"/>
                            <w:bookmarkStart w:id="8" w:name="_Toc328044298"/>
                            <w:bookmarkStart w:id="9" w:name="_Toc350264860"/>
                            <w:r w:rsidRPr="00525493">
                              <w:rPr>
                                <w:b/>
                                <w:color w:val="424D58" w:themeColor="accent6"/>
                                <w:szCs w:val="28"/>
                              </w:rPr>
                              <w:t>, p</w:t>
                            </w:r>
                            <w:r w:rsidR="00F71D87" w:rsidRPr="00525493">
                              <w:rPr>
                                <w:b/>
                                <w:color w:val="424D58" w:themeColor="accent6"/>
                                <w:szCs w:val="28"/>
                              </w:rPr>
                              <w:t>art of the</w:t>
                            </w:r>
                            <w:r w:rsidR="00F71D87" w:rsidRPr="00525493">
                              <w:rPr>
                                <w:b/>
                                <w:color w:val="424D58" w:themeColor="accent6"/>
                                <w:szCs w:val="28"/>
                              </w:rPr>
                              <w:br/>
                            </w:r>
                            <w:r w:rsidRPr="00525493">
                              <w:rPr>
                                <w:b/>
                                <w:color w:val="424D58" w:themeColor="accent6"/>
                                <w:szCs w:val="28"/>
                              </w:rPr>
                              <w:t>Government Statistical Service</w:t>
                            </w:r>
                            <w:bookmarkEnd w:id="7"/>
                            <w:bookmarkEnd w:id="8"/>
                            <w:bookmarkEnd w:id="9"/>
                          </w:p>
                          <w:p w14:paraId="1C5C26C1" w14:textId="77777777" w:rsidR="00F71D87" w:rsidRPr="00525493" w:rsidRDefault="00F71D87" w:rsidP="00F71D87">
                            <w:pPr>
                              <w:rPr>
                                <w:color w:val="424D58" w:themeColor="accent6"/>
                              </w:rPr>
                            </w:pPr>
                            <w:r w:rsidRPr="00525493">
                              <w:rPr>
                                <w:color w:val="424D58" w:themeColor="accent6"/>
                              </w:rPr>
                              <w:t>NHS Digital is the trading name of the</w:t>
                            </w:r>
                            <w:r w:rsidRPr="00525493">
                              <w:rPr>
                                <w:color w:val="424D58" w:themeColor="accent6"/>
                              </w:rPr>
                              <w:br/>
                              <w:t>Health and Social Care Information Centre.</w:t>
                            </w:r>
                          </w:p>
                          <w:p w14:paraId="1C5C26C2" w14:textId="331A85BA" w:rsidR="00F71D87" w:rsidRPr="00525493" w:rsidRDefault="00230883" w:rsidP="00F71D87">
                            <w:pPr>
                              <w:rPr>
                                <w:color w:val="424D58" w:themeColor="accent6"/>
                              </w:rPr>
                            </w:pPr>
                            <w:r>
                              <w:rPr>
                                <w:color w:val="424D58" w:themeColor="accent6"/>
                              </w:rPr>
                              <w:t>Copyright © 2017</w:t>
                            </w:r>
                          </w:p>
                          <w:p w14:paraId="1C5C26C3" w14:textId="77777777" w:rsidR="00F71D87" w:rsidRDefault="00F71D87" w:rsidP="00F71D87">
                            <w:pPr>
                              <w:rPr>
                                <w:color w:val="424D58" w:themeColor="accent6"/>
                              </w:rPr>
                            </w:pPr>
                            <w:r>
                              <w:rPr>
                                <w:noProof/>
                                <w:color w:val="424D58" w:themeColor="accent6"/>
                              </w:rPr>
                              <w:drawing>
                                <wp:inline distT="0" distB="0" distL="0" distR="0" wp14:anchorId="1C5C26C9" wp14:editId="1C5C26CA">
                                  <wp:extent cx="957600" cy="47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l-symbol-black-big.png"/>
                                          <pic:cNvPicPr/>
                                        </pic:nvPicPr>
                                        <pic:blipFill>
                                          <a:blip r:embed="rId20">
                                            <a:extLst>
                                              <a:ext uri="{28A0092B-C50C-407E-A947-70E740481C1C}">
                                                <a14:useLocalDpi xmlns:a14="http://schemas.microsoft.com/office/drawing/2010/main" val="0"/>
                                              </a:ext>
                                            </a:extLst>
                                          </a:blip>
                                          <a:stretch>
                                            <a:fillRect/>
                                          </a:stretch>
                                        </pic:blipFill>
                                        <pic:spPr>
                                          <a:xfrm>
                                            <a:off x="0" y="0"/>
                                            <a:ext cx="957600" cy="478800"/>
                                          </a:xfrm>
                                          <a:prstGeom prst="rect">
                                            <a:avLst/>
                                          </a:prstGeom>
                                        </pic:spPr>
                                      </pic:pic>
                                    </a:graphicData>
                                  </a:graphic>
                                </wp:inline>
                              </w:drawing>
                            </w:r>
                            <w:r>
                              <w:rPr>
                                <w:color w:val="424D58" w:themeColor="accent6"/>
                              </w:rPr>
                              <w:br/>
                            </w:r>
                            <w:r w:rsidRPr="00F71D87">
                              <w:rPr>
                                <w:color w:val="424D58" w:themeColor="accent6"/>
                              </w:rPr>
                              <w:t>You may re-use this document/pu</w:t>
                            </w:r>
                            <w:r>
                              <w:rPr>
                                <w:color w:val="424D58" w:themeColor="accent6"/>
                              </w:rPr>
                              <w:t>blication (not including logos)</w:t>
                            </w:r>
                            <w:r>
                              <w:rPr>
                                <w:color w:val="424D58" w:themeColor="accent6"/>
                              </w:rPr>
                              <w:br/>
                            </w:r>
                            <w:r w:rsidRPr="00F71D87">
                              <w:rPr>
                                <w:color w:val="424D58" w:themeColor="accent6"/>
                              </w:rPr>
                              <w:t xml:space="preserve">free of charge in any format or medium, under the terms of the Open </w:t>
                            </w:r>
                            <w:r>
                              <w:rPr>
                                <w:color w:val="424D58" w:themeColor="accent6"/>
                              </w:rPr>
                              <w:br/>
                            </w:r>
                            <w:r w:rsidRPr="00F71D87">
                              <w:rPr>
                                <w:color w:val="424D58" w:themeColor="accent6"/>
                              </w:rPr>
                              <w:t xml:space="preserve">Government Licence v3.0. </w:t>
                            </w:r>
                          </w:p>
                          <w:p w14:paraId="1C5C26C4" w14:textId="77777777" w:rsidR="00490609" w:rsidRDefault="00F71D87" w:rsidP="00F71D87">
                            <w:pPr>
                              <w:rPr>
                                <w:color w:val="424D58" w:themeColor="accent6"/>
                              </w:rPr>
                            </w:pPr>
                            <w:r w:rsidRPr="00F71D87">
                              <w:rPr>
                                <w:color w:val="424D58" w:themeColor="accent6"/>
                              </w:rPr>
                              <w:t>To view this licence visit</w:t>
                            </w:r>
                            <w:r>
                              <w:rPr>
                                <w:color w:val="424D58" w:themeColor="accent6"/>
                              </w:rPr>
                              <w:br/>
                            </w:r>
                            <w:hyperlink r:id="rId21" w:history="1">
                              <w:r w:rsidRPr="004F6E76">
                                <w:rPr>
                                  <w:rStyle w:val="Hyperlink"/>
                                </w:rPr>
                                <w:t>www.nationalarchives.gov.uk/doc/open-government-licence</w:t>
                              </w:r>
                            </w:hyperlink>
                            <w:r>
                              <w:rPr>
                                <w:color w:val="424D58" w:themeColor="accent6"/>
                              </w:rPr>
                              <w:br/>
                            </w:r>
                            <w:r w:rsidRPr="00F71D87">
                              <w:rPr>
                                <w:color w:val="424D58" w:themeColor="accent6"/>
                              </w:rPr>
                              <w:t>or write to the Information Policy Team, The National Archives,</w:t>
                            </w:r>
                            <w:r>
                              <w:rPr>
                                <w:color w:val="424D58" w:themeColor="accent6"/>
                              </w:rPr>
                              <w:br/>
                              <w:t>Kew, Richmond, Surrey, TW9 4DU;</w:t>
                            </w:r>
                            <w:r>
                              <w:rPr>
                                <w:color w:val="424D58" w:themeColor="accent6"/>
                              </w:rPr>
                              <w:br/>
                            </w:r>
                            <w:r w:rsidRPr="00F71D87">
                              <w:rPr>
                                <w:color w:val="424D58" w:themeColor="accent6"/>
                              </w:rPr>
                              <w:t>or</w:t>
                            </w:r>
                            <w:r>
                              <w:rPr>
                                <w:color w:val="424D58" w:themeColor="accent6"/>
                              </w:rPr>
                              <w:t xml:space="preserve"> </w:t>
                            </w:r>
                            <w:r w:rsidRPr="00F71D87">
                              <w:rPr>
                                <w:color w:val="424D58" w:themeColor="accent6"/>
                              </w:rPr>
                              <w:t>email:</w:t>
                            </w:r>
                            <w:r>
                              <w:rPr>
                                <w:color w:val="424D58" w:themeColor="accent6"/>
                              </w:rPr>
                              <w:t xml:space="preserve"> </w:t>
                            </w:r>
                            <w:hyperlink r:id="rId22" w:history="1">
                              <w:r w:rsidRPr="004F6E76">
                                <w:rPr>
                                  <w:rStyle w:val="Hyperlink"/>
                                </w:rPr>
                                <w:t>psi@nationalarchives.gsi.gov.uk</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68.1pt;margin-top:467.8pt;width:376.7pt;height:311.8pt;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p1eAIAAFwFAAAOAAAAZHJzL2Uyb0RvYy54bWysVE1v2zAMvQ/YfxB0X+1+rOuCOkXWosOA&#10;oi3WDj0rstQYk0VNUmJnv75Psp0W3S4dloNCk48U+Ujq9KxvDdsoHxqyFd/fKzlTVlLd2MeK/7i/&#10;/HDCWYjC1sKQVRXfqsDP5u/fnXZupg5oRaZWniGIDbPOVXwVo5sVRZAr1YqwR05ZGDX5VkR8+sei&#10;9qJD9NYUB2V5XHTka+dJqhCgvRiMfJ7ja61kvNE6qMhMxZFbzKfP5zKdxfxUzB69cKtGjmmIf8ii&#10;FY3FpbtQFyIKtvbNH6HaRnoKpOOepLYgrRupcg2oZr98Vc3dSjiVawE5we1oCv8vrLze3HrW1BU/&#10;OOTMihY9uld9ZF+oZ1CBn86FGWB3DsDYQ48+T/oAZSq7175N/yiIwQ6mtzt2UzQJ5dGnk6OjEiYJ&#10;2+Hn4xK/FKd4dnc+xK+KWpaEinu0L7MqNlchDtAJkm6zdNkYk1toLOsqfnz4scwOOwuCG5uwKg/D&#10;GCaVNKSepbg1KmGM/a40yMgVJEUeQ3VuPNsIDJCQUtmYi89xgU4ojSTe4jjin7N6i/NQx3Qz2bhz&#10;bhtLPlf/Ku3655SyHvDg/EXdSYz9ss9TsOvskuotGu5pWJng5GWDplyJEG+Fx46gkdj7eINDGwL5&#10;NEqcrcj//ps+4TG6sHLWYecqHn6thVecmW8WQ50WdBL8JCwnwa7bc0IX9vGiOJlFOPhoJlF7ah/w&#10;HCzSLTAJK3FXxeMknsdh8/GcSLVYZBDW0Il4Ze+cTKFTU9KI3fcPwrtxDiNG+JqmbRSzV+M4YJOn&#10;pcU6km7yrCZeBxZHvrHCedrH5ya9ES+/M+r5UZw/AQAA//8DAFBLAwQUAAYACAAAACEAPnPhouEA&#10;AAAMAQAADwAAAGRycy9kb3ducmV2LnhtbEyPT0+EMBDF7yZ+h2ZMvLll2UAAKRvjn5u6ursmeiu0&#10;ApFOSVtY/PaOJ73Ny/vlzXvldjEDm7XzvUUB61UETGNjVY+tgOPh4SoD5oNEJQeLWsC39rCtzs9K&#10;WSh7wlc970PLKAR9IQV0IYwF577ptJF+ZUeN5H1aZ2Qg6VqunDxRuBl4HEUpN7JH+tDJUd92uvna&#10;T0bA8O7dYx2Fj/mufQovOz693a+fhbi8WG6ugQW9hD8YfutTdaioU20nVJ4NpDdpTKiAfJOkwIjI&#10;spyOmqwkyWPgVcn/j6h+AAAA//8DAFBLAQItABQABgAIAAAAIQC2gziS/gAAAOEBAAATAAAAAAAA&#10;AAAAAAAAAAAAAABbQ29udGVudF9UeXBlc10ueG1sUEsBAi0AFAAGAAgAAAAhADj9If/WAAAAlAEA&#10;AAsAAAAAAAAAAAAAAAAALwEAAF9yZWxzLy5yZWxzUEsBAi0AFAAGAAgAAAAhAEuuenV4AgAAXAUA&#10;AA4AAAAAAAAAAAAAAAAALgIAAGRycy9lMm9Eb2MueG1sUEsBAi0AFAAGAAgAAAAhAD5z4aLhAAAA&#10;DAEAAA8AAAAAAAAAAAAAAAAA0gQAAGRycy9kb3ducmV2LnhtbFBLBQYAAAAABAAEAPMAAADgBQAA&#10;AAA=&#10;" filled="f" stroked="f" strokeweight=".5pt">
                <v:textbox inset="0,0,0,0">
                  <w:txbxContent>
                    <w:p w14:paraId="1C5C26BF" w14:textId="77777777" w:rsidR="00FF40EC" w:rsidRPr="00525493" w:rsidRDefault="00FF40EC" w:rsidP="00FF40EC">
                      <w:pPr>
                        <w:rPr>
                          <w:color w:val="424D58" w:themeColor="accent6"/>
                          <w:sz w:val="36"/>
                          <w:szCs w:val="28"/>
                        </w:rPr>
                      </w:pPr>
                      <w:r w:rsidRPr="00525493">
                        <w:rPr>
                          <w:color w:val="424D58" w:themeColor="accent6"/>
                          <w:sz w:val="36"/>
                          <w:szCs w:val="28"/>
                        </w:rPr>
                        <w:t>This publication may be requested</w:t>
                      </w:r>
                      <w:r w:rsidRPr="00525493">
                        <w:rPr>
                          <w:color w:val="424D58" w:themeColor="accent6"/>
                          <w:sz w:val="36"/>
                          <w:szCs w:val="28"/>
                        </w:rPr>
                        <w:br/>
                        <w:t xml:space="preserve">in large print or other formats. </w:t>
                      </w:r>
                    </w:p>
                    <w:p w14:paraId="1C5C26C0" w14:textId="77777777" w:rsidR="00FF40EC" w:rsidRPr="00525493" w:rsidRDefault="00FF40EC" w:rsidP="00FF40EC">
                      <w:pPr>
                        <w:rPr>
                          <w:b/>
                          <w:color w:val="424D58" w:themeColor="accent6"/>
                          <w:szCs w:val="28"/>
                        </w:rPr>
                      </w:pPr>
                      <w:r w:rsidRPr="00525493">
                        <w:rPr>
                          <w:b/>
                          <w:color w:val="424D58" w:themeColor="accent6"/>
                          <w:szCs w:val="28"/>
                        </w:rPr>
                        <w:t>Published by NHS Digital</w:t>
                      </w:r>
                      <w:bookmarkStart w:id="16" w:name="_Toc217116100"/>
                      <w:bookmarkStart w:id="17" w:name="_Toc328044298"/>
                      <w:bookmarkStart w:id="18" w:name="_Toc350264860"/>
                      <w:r w:rsidRPr="00525493">
                        <w:rPr>
                          <w:b/>
                          <w:color w:val="424D58" w:themeColor="accent6"/>
                          <w:szCs w:val="28"/>
                        </w:rPr>
                        <w:t>, p</w:t>
                      </w:r>
                      <w:r w:rsidR="00F71D87" w:rsidRPr="00525493">
                        <w:rPr>
                          <w:b/>
                          <w:color w:val="424D58" w:themeColor="accent6"/>
                          <w:szCs w:val="28"/>
                        </w:rPr>
                        <w:t>art of the</w:t>
                      </w:r>
                      <w:r w:rsidR="00F71D87" w:rsidRPr="00525493">
                        <w:rPr>
                          <w:b/>
                          <w:color w:val="424D58" w:themeColor="accent6"/>
                          <w:szCs w:val="28"/>
                        </w:rPr>
                        <w:br/>
                      </w:r>
                      <w:r w:rsidRPr="00525493">
                        <w:rPr>
                          <w:b/>
                          <w:color w:val="424D58" w:themeColor="accent6"/>
                          <w:szCs w:val="28"/>
                        </w:rPr>
                        <w:t>Government Statistical Service</w:t>
                      </w:r>
                      <w:bookmarkEnd w:id="16"/>
                      <w:bookmarkEnd w:id="17"/>
                      <w:bookmarkEnd w:id="18"/>
                    </w:p>
                    <w:p w14:paraId="1C5C26C1" w14:textId="77777777" w:rsidR="00F71D87" w:rsidRPr="00525493" w:rsidRDefault="00F71D87" w:rsidP="00F71D87">
                      <w:pPr>
                        <w:rPr>
                          <w:color w:val="424D58" w:themeColor="accent6"/>
                        </w:rPr>
                      </w:pPr>
                      <w:r w:rsidRPr="00525493">
                        <w:rPr>
                          <w:color w:val="424D58" w:themeColor="accent6"/>
                        </w:rPr>
                        <w:t>NHS Digital is the trading name of the</w:t>
                      </w:r>
                      <w:r w:rsidRPr="00525493">
                        <w:rPr>
                          <w:color w:val="424D58" w:themeColor="accent6"/>
                        </w:rPr>
                        <w:br/>
                        <w:t>Health and Social Care Information Centre.</w:t>
                      </w:r>
                    </w:p>
                    <w:p w14:paraId="1C5C26C2" w14:textId="331A85BA" w:rsidR="00F71D87" w:rsidRPr="00525493" w:rsidRDefault="00230883" w:rsidP="00F71D87">
                      <w:pPr>
                        <w:rPr>
                          <w:color w:val="424D58" w:themeColor="accent6"/>
                        </w:rPr>
                      </w:pPr>
                      <w:r>
                        <w:rPr>
                          <w:color w:val="424D58" w:themeColor="accent6"/>
                        </w:rPr>
                        <w:t>Copyright © 2017</w:t>
                      </w:r>
                    </w:p>
                    <w:p w14:paraId="1C5C26C3" w14:textId="77777777" w:rsidR="00F71D87" w:rsidRDefault="00F71D87" w:rsidP="00F71D87">
                      <w:pPr>
                        <w:rPr>
                          <w:color w:val="424D58" w:themeColor="accent6"/>
                        </w:rPr>
                      </w:pPr>
                      <w:r>
                        <w:rPr>
                          <w:noProof/>
                          <w:color w:val="424D58" w:themeColor="accent6"/>
                        </w:rPr>
                        <w:drawing>
                          <wp:inline distT="0" distB="0" distL="0" distR="0" wp14:anchorId="1C5C26C9" wp14:editId="1C5C26CA">
                            <wp:extent cx="957600" cy="47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l-symbol-black-big.png"/>
                                    <pic:cNvPicPr/>
                                  </pic:nvPicPr>
                                  <pic:blipFill>
                                    <a:blip r:embed="rId23">
                                      <a:extLst>
                                        <a:ext uri="{28A0092B-C50C-407E-A947-70E740481C1C}">
                                          <a14:useLocalDpi xmlns:a14="http://schemas.microsoft.com/office/drawing/2010/main" val="0"/>
                                        </a:ext>
                                      </a:extLst>
                                    </a:blip>
                                    <a:stretch>
                                      <a:fillRect/>
                                    </a:stretch>
                                  </pic:blipFill>
                                  <pic:spPr>
                                    <a:xfrm>
                                      <a:off x="0" y="0"/>
                                      <a:ext cx="957600" cy="478800"/>
                                    </a:xfrm>
                                    <a:prstGeom prst="rect">
                                      <a:avLst/>
                                    </a:prstGeom>
                                  </pic:spPr>
                                </pic:pic>
                              </a:graphicData>
                            </a:graphic>
                          </wp:inline>
                        </w:drawing>
                      </w:r>
                      <w:r>
                        <w:rPr>
                          <w:color w:val="424D58" w:themeColor="accent6"/>
                        </w:rPr>
                        <w:br/>
                      </w:r>
                      <w:r w:rsidRPr="00F71D87">
                        <w:rPr>
                          <w:color w:val="424D58" w:themeColor="accent6"/>
                        </w:rPr>
                        <w:t>You may re-use this document/pu</w:t>
                      </w:r>
                      <w:r>
                        <w:rPr>
                          <w:color w:val="424D58" w:themeColor="accent6"/>
                        </w:rPr>
                        <w:t>blication (not including logos)</w:t>
                      </w:r>
                      <w:r>
                        <w:rPr>
                          <w:color w:val="424D58" w:themeColor="accent6"/>
                        </w:rPr>
                        <w:br/>
                      </w:r>
                      <w:r w:rsidRPr="00F71D87">
                        <w:rPr>
                          <w:color w:val="424D58" w:themeColor="accent6"/>
                        </w:rPr>
                        <w:t xml:space="preserve">free of charge in any format or medium, under the terms of the Open </w:t>
                      </w:r>
                      <w:r>
                        <w:rPr>
                          <w:color w:val="424D58" w:themeColor="accent6"/>
                        </w:rPr>
                        <w:br/>
                      </w:r>
                      <w:r w:rsidRPr="00F71D87">
                        <w:rPr>
                          <w:color w:val="424D58" w:themeColor="accent6"/>
                        </w:rPr>
                        <w:t xml:space="preserve">Government Licence v3.0. </w:t>
                      </w:r>
                    </w:p>
                    <w:p w14:paraId="1C5C26C4" w14:textId="77777777" w:rsidR="00490609" w:rsidRDefault="00F71D87" w:rsidP="00F71D87">
                      <w:pPr>
                        <w:rPr>
                          <w:color w:val="424D58" w:themeColor="accent6"/>
                        </w:rPr>
                      </w:pPr>
                      <w:r w:rsidRPr="00F71D87">
                        <w:rPr>
                          <w:color w:val="424D58" w:themeColor="accent6"/>
                        </w:rPr>
                        <w:t>To view this licence visit</w:t>
                      </w:r>
                      <w:r>
                        <w:rPr>
                          <w:color w:val="424D58" w:themeColor="accent6"/>
                        </w:rPr>
                        <w:br/>
                      </w:r>
                      <w:hyperlink r:id="rId24" w:history="1">
                        <w:r w:rsidRPr="004F6E76">
                          <w:rPr>
                            <w:rStyle w:val="Hyperlink"/>
                          </w:rPr>
                          <w:t>www.nationalarchives.gov.uk/doc/open-government-licence</w:t>
                        </w:r>
                      </w:hyperlink>
                      <w:r>
                        <w:rPr>
                          <w:color w:val="424D58" w:themeColor="accent6"/>
                        </w:rPr>
                        <w:br/>
                      </w:r>
                      <w:r w:rsidRPr="00F71D87">
                        <w:rPr>
                          <w:color w:val="424D58" w:themeColor="accent6"/>
                        </w:rPr>
                        <w:t>or write to the Information Policy Team, The National Archives,</w:t>
                      </w:r>
                      <w:r>
                        <w:rPr>
                          <w:color w:val="424D58" w:themeColor="accent6"/>
                        </w:rPr>
                        <w:br/>
                        <w:t>Kew, Richmond, Surrey, TW9 4DU;</w:t>
                      </w:r>
                      <w:r>
                        <w:rPr>
                          <w:color w:val="424D58" w:themeColor="accent6"/>
                        </w:rPr>
                        <w:br/>
                      </w:r>
                      <w:r w:rsidRPr="00F71D87">
                        <w:rPr>
                          <w:color w:val="424D58" w:themeColor="accent6"/>
                        </w:rPr>
                        <w:t>or</w:t>
                      </w:r>
                      <w:r>
                        <w:rPr>
                          <w:color w:val="424D58" w:themeColor="accent6"/>
                        </w:rPr>
                        <w:t xml:space="preserve"> </w:t>
                      </w:r>
                      <w:r w:rsidRPr="00F71D87">
                        <w:rPr>
                          <w:color w:val="424D58" w:themeColor="accent6"/>
                        </w:rPr>
                        <w:t>email:</w:t>
                      </w:r>
                      <w:r>
                        <w:rPr>
                          <w:color w:val="424D58" w:themeColor="accent6"/>
                        </w:rPr>
                        <w:t xml:space="preserve"> </w:t>
                      </w:r>
                      <w:hyperlink r:id="rId25" w:history="1">
                        <w:r w:rsidRPr="004F6E76">
                          <w:rPr>
                            <w:rStyle w:val="Hyperlink"/>
                          </w:rPr>
                          <w:t>psi@nationalarchives.gsi.gov.uk</w:t>
                        </w:r>
                      </w:hyperlink>
                    </w:p>
                  </w:txbxContent>
                </v:textbox>
                <w10:wrap anchorx="page" anchory="page"/>
              </v:shape>
            </w:pict>
          </mc:Fallback>
        </mc:AlternateContent>
      </w:r>
    </w:p>
    <w:p w14:paraId="1C5C264D" w14:textId="77777777" w:rsidR="00FF40EC" w:rsidRDefault="00FF40EC" w:rsidP="00FF40EC">
      <w:pPr>
        <w:rPr>
          <w:b/>
          <w:color w:val="424D58" w:themeColor="accent6"/>
          <w:szCs w:val="28"/>
        </w:rPr>
      </w:pPr>
      <w:bookmarkStart w:id="10" w:name="_Toc328044297"/>
      <w:bookmarkStart w:id="11" w:name="_Toc350264859"/>
    </w:p>
    <w:bookmarkEnd w:id="10"/>
    <w:bookmarkEnd w:id="11"/>
    <w:p w14:paraId="1C5C264E" w14:textId="77777777" w:rsidR="00377681" w:rsidRPr="00377681" w:rsidRDefault="00377681" w:rsidP="0057543B"/>
    <w:p w14:paraId="1C5C264F" w14:textId="77777777" w:rsidR="00543478" w:rsidRPr="00377681" w:rsidRDefault="00543478" w:rsidP="0031273F"/>
    <w:sectPr w:rsidR="00543478" w:rsidRPr="00377681" w:rsidSect="005C3D77">
      <w:footerReference w:type="even" r:id="rId26"/>
      <w:footerReference w:type="default" r:id="rId27"/>
      <w:type w:val="nextColumn"/>
      <w:pgSz w:w="11906" w:h="16838" w:code="9"/>
      <w:pgMar w:top="907" w:right="907" w:bottom="907" w:left="1247"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C41ED" w14:textId="77777777" w:rsidR="00AA4E58" w:rsidRDefault="00AA4E58" w:rsidP="008247EA">
      <w:pPr>
        <w:spacing w:after="0"/>
      </w:pPr>
      <w:r>
        <w:separator/>
      </w:r>
    </w:p>
  </w:endnote>
  <w:endnote w:type="continuationSeparator" w:id="0">
    <w:p w14:paraId="7A44F841" w14:textId="77777777" w:rsidR="00AA4E58" w:rsidRDefault="00AA4E58" w:rsidP="008247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FrutigerLTStd-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 45 Light">
    <w:panose1 w:val="00000000000000000000"/>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LT Std 65 Medium">
    <w:altName w:val="Avenir LT Std 65 Medium"/>
    <w:panose1 w:val="00000000000000000000"/>
    <w:charset w:val="00"/>
    <w:family w:val="swiss"/>
    <w:notTrueType/>
    <w:pitch w:val="default"/>
    <w:sig w:usb0="00000003" w:usb1="00000000" w:usb2="00000000" w:usb3="00000000" w:csb0="00000001" w:csb1="00000000"/>
  </w:font>
  <w:font w:name="FrutigerLTStd-C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81" w14:textId="10BD7430" w:rsidR="005115FD" w:rsidRPr="005115FD" w:rsidRDefault="005115FD" w:rsidP="005115FD">
    <w:pPr>
      <w:pStyle w:val="Footer"/>
      <w:tabs>
        <w:tab w:val="right" w:pos="7597"/>
      </w:tabs>
    </w:pPr>
    <w:r w:rsidRPr="00490609">
      <w:rPr>
        <w:color w:val="424D58" w:themeColor="accent6"/>
      </w:rPr>
      <w:t>Copyright © 201</w:t>
    </w:r>
    <w:r w:rsidR="00B45F83">
      <w:rPr>
        <w:color w:val="424D58" w:themeColor="accent6"/>
      </w:rPr>
      <w:t>7</w:t>
    </w:r>
    <w:r w:rsidRPr="00490609">
      <w:rPr>
        <w:color w:val="424D58" w:themeColor="accent6"/>
      </w:rPr>
      <w:t>, Health and Social Care Information Centre.</w:t>
    </w:r>
    <w:r w:rsidR="0059370F">
      <w:rPr>
        <w:color w:val="424D58" w:themeColor="accent6"/>
      </w:rPr>
      <w:t xml:space="preserve">                </w:t>
    </w:r>
    <w:r w:rsidR="0059370F">
      <w:rPr>
        <w:color w:val="424D58" w:themeColor="accent6"/>
      </w:rPr>
      <w:tab/>
    </w:r>
    <w:r>
      <w:rPr>
        <w:color w:val="424D58" w:themeColor="accent6"/>
      </w:rPr>
      <w:tab/>
    </w:r>
    <w:r w:rsidR="0059370F">
      <w:rPr>
        <w:color w:val="424D58" w:themeColor="accent6"/>
      </w:rPr>
      <w:t xml:space="preserve">  </w:t>
    </w:r>
    <w:r>
      <w:fldChar w:fldCharType="begin"/>
    </w:r>
    <w:r>
      <w:instrText xml:space="preserve"> PAGE   \* MERGEFORMAT </w:instrText>
    </w:r>
    <w:r>
      <w:fldChar w:fldCharType="separate"/>
    </w:r>
    <w:r w:rsidR="0060353E">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83" w14:textId="183A64B0" w:rsidR="00C3338C" w:rsidRPr="00324B7C" w:rsidRDefault="0017202C" w:rsidP="00324B7C">
    <w:pPr>
      <w:pStyle w:val="Footer"/>
    </w:pPr>
    <w:r>
      <w:rPr>
        <w:rFonts w:asciiTheme="minorHAnsi" w:hAnsiTheme="minorHAnsi"/>
        <w:b/>
        <w:bCs/>
        <w:noProof/>
      </w:rPr>
      <w:drawing>
        <wp:anchor distT="0" distB="0" distL="114300" distR="114300" simplePos="0" relativeHeight="251654144" behindDoc="1" locked="0" layoutInCell="1" allowOverlap="1" wp14:anchorId="1C5C268B" wp14:editId="201529B4">
          <wp:simplePos x="0" y="0"/>
          <wp:positionH relativeFrom="page">
            <wp:posOffset>-38100</wp:posOffset>
          </wp:positionH>
          <wp:positionV relativeFrom="page">
            <wp:posOffset>9442450</wp:posOffset>
          </wp:positionV>
          <wp:extent cx="7596000" cy="1264404"/>
          <wp:effectExtent l="0" t="0" r="5080" b="0"/>
          <wp:wrapTight wrapText="bothSides">
            <wp:wrapPolygon edited="0">
              <wp:start x="0" y="0"/>
              <wp:lineTo x="0" y="21155"/>
              <wp:lineTo x="21560" y="21155"/>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96000" cy="1264404"/>
                  </a:xfrm>
                  <a:prstGeom prst="rect">
                    <a:avLst/>
                  </a:prstGeom>
                  <a:noFill/>
                </pic:spPr>
              </pic:pic>
            </a:graphicData>
          </a:graphic>
          <wp14:sizeRelH relativeFrom="margin">
            <wp14:pctWidth>0</wp14:pctWidth>
          </wp14:sizeRelH>
          <wp14:sizeRelV relativeFrom="margin">
            <wp14:pctHeight>0</wp14:pctHeight>
          </wp14:sizeRelV>
        </wp:anchor>
      </w:drawing>
    </w:r>
    <w:r>
      <w:rPr>
        <w:rFonts w:ascii="FrutigerLTStd-Cn" w:hAnsi="FrutigerLTStd-Cn" w:cs="FrutigerLTStd-Cn"/>
        <w:noProof/>
        <w:color w:val="000000"/>
        <w:sz w:val="21"/>
        <w:szCs w:val="21"/>
      </w:rPr>
      <mc:AlternateContent>
        <mc:Choice Requires="wps">
          <w:drawing>
            <wp:anchor distT="0" distB="0" distL="114300" distR="114300" simplePos="0" relativeHeight="251658240" behindDoc="0" locked="0" layoutInCell="1" allowOverlap="1" wp14:anchorId="741E8B8C" wp14:editId="44156153">
              <wp:simplePos x="0" y="0"/>
              <wp:positionH relativeFrom="page">
                <wp:posOffset>584200</wp:posOffset>
              </wp:positionH>
              <wp:positionV relativeFrom="page">
                <wp:posOffset>9565461</wp:posOffset>
              </wp:positionV>
              <wp:extent cx="3923665" cy="705485"/>
              <wp:effectExtent l="0" t="0" r="635" b="0"/>
              <wp:wrapNone/>
              <wp:docPr id="14" name="Text Box 14"/>
              <wp:cNvGraphicFramePr/>
              <a:graphic xmlns:a="http://schemas.openxmlformats.org/drawingml/2006/main">
                <a:graphicData uri="http://schemas.microsoft.com/office/word/2010/wordprocessingShape">
                  <wps:wsp>
                    <wps:cNvSpPr txBox="1"/>
                    <wps:spPr>
                      <a:xfrm>
                        <a:off x="0" y="0"/>
                        <a:ext cx="3923665" cy="705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66B3B" w14:textId="2EC80847" w:rsidR="0017202C" w:rsidRDefault="0017202C" w:rsidP="0017202C">
                          <w:pPr>
                            <w:pStyle w:val="FooterWhite"/>
                          </w:pPr>
                          <w:r w:rsidRPr="00572E48">
                            <w:t>Author</w:t>
                          </w:r>
                          <w:r w:rsidR="00D70EB4">
                            <w:t xml:space="preserve"> Lifestyles</w:t>
                          </w:r>
                          <w:r w:rsidRPr="00572E48">
                            <w:t xml:space="preserve"> Team, NHS Digital</w:t>
                          </w:r>
                        </w:p>
                        <w:p w14:paraId="56EC8FBF" w14:textId="3737AB53" w:rsidR="0017202C" w:rsidRPr="00572E48" w:rsidRDefault="0017202C" w:rsidP="0017202C">
                          <w:pPr>
                            <w:pStyle w:val="FooterWhite"/>
                          </w:pPr>
                          <w:r>
                            <w:t xml:space="preserve">Responsible Statistician: </w:t>
                          </w:r>
                          <w:r w:rsidR="004871D8">
                            <w:t>Paul Niblett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46pt;margin-top:753.2pt;width:308.95pt;height:55.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HxdgIAAFQFAAAOAAAAZHJzL2Uyb0RvYy54bWysVE1v2zAMvQ/YfxB0X51+JOuCOkXWosOA&#10;oi3WDj0rstQYk0VNUmJnv35Psp0W3S4ddpFp8pEiH0mdnXeNYVvlQ0225IcHE86UlVTV9qnk3x+u&#10;PpxyFqKwlTBkVcl3KvDzxft3Z62bqyNak6mUZwhiw7x1JV/H6OZFEeRaNSIckFMWRk2+ERG//qmo&#10;vGgRvTHF0WQyK1rylfMkVQjQXvZGvsjxtVYy3modVGSm5Mgt5tPnc5XOYnEm5k9euHUthzTEP2TR&#10;iNri0n2oSxEF2/j6j1BNLT0F0vFAUlOQ1rVUuQZUczh5Vc39WjiVawE5we1pCv8vrLzZ3nlWV+jd&#10;CWdWNOjRg+oi+0wdgwr8tC7MAbt3AMYOemBHfYAyld1p36QvCmKwg+ndnt0UTUJ5/OnoeDabciZh&#10;+ziZnpxOU5ji2dv5EL8oalgSSu7RvUyq2F6H2ENHSLrM0lVtTO6gsawt+ex4OskOewuCG5uwKs/C&#10;ECZV1GeepbgzKmGM/aY0uMgFJEWeQnVhPNsKzI+QUtmYa89xgU4ojSTe4jjgn7N6i3Nfx3gz2bh3&#10;bmpLPlf/Ku3qx5iy7vHg/EXdSYzdqhs6vaJqh0Z76lclOHlVoxvXIsQ74bEb6C32Pd7i0IbAOg0S&#10;Z2vyv/6mT3iMLKyctdi1koefG+EVZ+arxTCnxRwFPwqrUbCb5oJA/yFeEiezCAcfzShqT80jnoFl&#10;ugUmYSXuKnkcxYvYbzyeEamWywzC+jkRr+29kyl06kaarYfuUXg3DGDE6N7QuIVi/moOe2zytLTc&#10;RNJ1HtJEaM/iQDRWN4/58Mykt+Hlf0Y9P4aL3wAAAP//AwBQSwMEFAAGAAgAAAAhAI2QWkPhAAAA&#10;DAEAAA8AAABkcnMvZG93bnJldi54bWxMj81OwzAQhO9IvIO1SNyonYqmTYhTIX5uUKAFCW5OvCQR&#10;sR3ZThrenuUEx50dzXxTbGfTswl96JyVkCwEMLS1051tJLwe7i82wEJUVqveWZTwjQG25elJoXLt&#10;jvYFp31sGIXYkCsJbYxDznmoWzQqLNyAln6fzhsV6fQN114dKdz0fClEyo3qLDW0asCbFuuv/Wgk&#10;9O/BP1Qifky3zWN8fuLj212yk/L8bL6+AhZxjn9m+MUndCiJqXKj1YH1ErIlTYmkr0R6CYwca5Fl&#10;wCqS0mS9Al4W/P+I8gcAAP//AwBQSwECLQAUAAYACAAAACEAtoM4kv4AAADhAQAAEwAAAAAAAAAA&#10;AAAAAAAAAAAAW0NvbnRlbnRfVHlwZXNdLnhtbFBLAQItABQABgAIAAAAIQA4/SH/1gAAAJQBAAAL&#10;AAAAAAAAAAAAAAAAAC8BAABfcmVscy8ucmVsc1BLAQItABQABgAIAAAAIQC7g8HxdgIAAFQFAAAO&#10;AAAAAAAAAAAAAAAAAC4CAABkcnMvZTJvRG9jLnhtbFBLAQItABQABgAIAAAAIQCNkFpD4QAAAAwB&#10;AAAPAAAAAAAAAAAAAAAAANAEAABkcnMvZG93bnJldi54bWxQSwUGAAAAAAQABADzAAAA3gUAAAAA&#10;" filled="f" stroked="f" strokeweight=".5pt">
              <v:textbox inset="0,0,0,0">
                <w:txbxContent>
                  <w:p w14:paraId="42266B3B" w14:textId="2EC80847" w:rsidR="0017202C" w:rsidRDefault="0017202C" w:rsidP="0017202C">
                    <w:pPr>
                      <w:pStyle w:val="FooterWhite"/>
                    </w:pPr>
                    <w:r w:rsidRPr="00572E48">
                      <w:t>Author</w:t>
                    </w:r>
                    <w:r w:rsidR="00D70EB4">
                      <w:t xml:space="preserve"> Lifestyles</w:t>
                    </w:r>
                    <w:r w:rsidRPr="00572E48">
                      <w:t xml:space="preserve"> Team, NHS Digital</w:t>
                    </w:r>
                  </w:p>
                  <w:p w14:paraId="56EC8FBF" w14:textId="3737AB53" w:rsidR="0017202C" w:rsidRPr="00572E48" w:rsidRDefault="0017202C" w:rsidP="0017202C">
                    <w:pPr>
                      <w:pStyle w:val="FooterWhite"/>
                    </w:pPr>
                    <w:r>
                      <w:t xml:space="preserve">Responsible Statistician: </w:t>
                    </w:r>
                    <w:r w:rsidR="004871D8">
                      <w:t>Paul Niblett</w:t>
                    </w:r>
                  </w:p>
                </w:txbxContent>
              </v:textbox>
              <w10:wrap anchorx="page" anchory="page"/>
            </v:shape>
          </w:pict>
        </mc:Fallback>
      </mc:AlternateContent>
    </w:r>
    <w:r>
      <w:rPr>
        <w:rFonts w:ascii="FrutigerLTStd-Cn" w:hAnsi="FrutigerLTStd-Cn" w:cs="FrutigerLTStd-Cn"/>
        <w:noProof/>
        <w:color w:val="000000"/>
        <w:sz w:val="21"/>
        <w:szCs w:val="21"/>
      </w:rPr>
      <mc:AlternateContent>
        <mc:Choice Requires="wps">
          <w:drawing>
            <wp:anchor distT="0" distB="0" distL="114300" distR="114300" simplePos="0" relativeHeight="251660288" behindDoc="0" locked="0" layoutInCell="1" allowOverlap="1" wp14:anchorId="37FF9377" wp14:editId="4ECCE4E5">
              <wp:simplePos x="0" y="0"/>
              <wp:positionH relativeFrom="page">
                <wp:posOffset>584200</wp:posOffset>
              </wp:positionH>
              <wp:positionV relativeFrom="page">
                <wp:posOffset>10288793</wp:posOffset>
              </wp:positionV>
              <wp:extent cx="6735445" cy="2038985"/>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6735445" cy="203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DBAB1F" w14:textId="6357AD29" w:rsidR="0017202C" w:rsidRPr="00DD1E1C" w:rsidRDefault="00B45F83" w:rsidP="0017202C">
                          <w:pPr>
                            <w:pStyle w:val="Footer"/>
                            <w:rPr>
                              <w:color w:val="FFFFFF" w:themeColor="background1"/>
                            </w:rPr>
                          </w:pPr>
                          <w:r>
                            <w:rPr>
                              <w:color w:val="FFFFFF" w:themeColor="background1"/>
                            </w:rPr>
                            <w:t>Copyright © 2017</w:t>
                          </w:r>
                          <w:r w:rsidR="0017202C" w:rsidRPr="00DD1E1C">
                            <w:rPr>
                              <w:color w:val="FFFFFF" w:themeColor="background1"/>
                            </w:rPr>
                            <w:t xml:space="preserve"> Health and Social Care Information Centre.</w:t>
                          </w:r>
                          <w:r w:rsidR="0017202C" w:rsidRPr="00DD1E1C">
                            <w:rPr>
                              <w:color w:val="FFFFFF" w:themeColor="background1"/>
                            </w:rPr>
                            <w:br/>
                            <w:t>NHS Digital is the trading name of the Health and Social Care Information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46pt;margin-top:810.15pt;width:530.35pt;height:160.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PndgIAAFoFAAAOAAAAZHJzL2Uyb0RvYy54bWysVN1P2zAQf5+0/8Hy+0gplHUVKepAnSZV&#10;gAYTz65j02i2z7OvTbq/fmcnaRHbC9NenMvd774/Lq9aa9hOhViDK/npyYgz5SRUtXsu+ffH5Ycp&#10;ZxGFq4QBp0q+V5Ffzd+/u2z8TI1hA6ZSgZERF2eNL/kG0c+KIsqNsiKegFeOhBqCFUi/4bmogmjI&#10;ujXFeDS6KBoIlQ8gVYzEvemEfJ7ta60k3mkdFTJTcooN8xvyu05vMb8Us+cg/KaWfRjiH6Kwonbk&#10;9GDqRqBg21D/YcrWMkAEjScSbAFa11LlHCib09GrbB42wqucCxUn+kOZ4v8zK29394HVVcnHnDlh&#10;qUWPqkX2GVo2TtVpfJwR6METDFtiU5cHfiRmSrrVwaYvpcNITnXeH2qbjEliXnw8m5yfTziTJBuP&#10;zqafppNkpziq+xDxiwLLElHyQM3LNRW7VcQOOkCSNwfL2pjcQONYQy7OJqOscJCQceMSVuVR6M2k&#10;lLrQM4V7oxLGuG9KUylyBomRh1Bdm8B2gsZHSKkc5uSzXUInlKYg3qLY449RvUW5y2PwDA4PyrZ2&#10;EHL2r8Kufgwh6w5PNX+RdyKxXbd5Bg6dXUO1p4YH6BYmermsqSkrEfFeBNoQ6jFtPd7Row1Q8aGn&#10;ONtA+PU3fsLT4JKUs4Y2ruTx51YExZn56mik03oORBiI9UC4rb0G6sIp3RMvM0kKAc1A6gD2iY7B&#10;InkhkXCSfJUcB/Iau72nYyLVYpFBtIRe4Mo9eJlMp6akEXtsn0Tw/RwijfAtDLsoZq/GscMmTQeL&#10;LYKu86ymunZV7OtNC5ynvT826UK8/M+o40mc/wYAAP//AwBQSwMEFAAGAAgAAAAhAKpoDgviAAAA&#10;DQEAAA8AAABkcnMvZG93bnJldi54bWxMj0tPwzAQhO9I/AdrkbhRO6EUGuJUiMeNZwEJbk68JBF+&#10;RPYmDf8e9wS33Z3R7DflZraGTRhi752EbCGAoWu87l0r4e317uQCWCTltDLeoYQfjLCpDg9KVWi/&#10;cy84ballKcTFQknoiIaC89h0aFVc+AFd0r58sIrSGlqug9qlcGt4LsSKW9W79KFTA1532HxvRyvB&#10;fMRwXwv6nG7aB3p+4uP7bfYo5fHRfHUJjHCmPzPs8RM6VImp9qPTkRkJ6zxVoXRf5eIU2N6RneXn&#10;wOo0rZfZEnhV8v8tql8AAAD//wMAUEsBAi0AFAAGAAgAAAAhALaDOJL+AAAA4QEAABMAAAAAAAAA&#10;AAAAAAAAAAAAAFtDb250ZW50X1R5cGVzXS54bWxQSwECLQAUAAYACAAAACEAOP0h/9YAAACUAQAA&#10;CwAAAAAAAAAAAAAAAAAvAQAAX3JlbHMvLnJlbHNQSwECLQAUAAYACAAAACEA9jnz53YCAABaBQAA&#10;DgAAAAAAAAAAAAAAAAAuAgAAZHJzL2Uyb0RvYy54bWxQSwECLQAUAAYACAAAACEAqmgOC+IAAAAN&#10;AQAADwAAAAAAAAAAAAAAAADQBAAAZHJzL2Rvd25yZXYueG1sUEsFBgAAAAAEAAQA8wAAAN8FAAAA&#10;AA==&#10;" filled="f" stroked="f" strokeweight=".5pt">
              <v:textbox inset="0,0,0,0">
                <w:txbxContent>
                  <w:p w14:paraId="1ADBAB1F" w14:textId="6357AD29" w:rsidR="0017202C" w:rsidRPr="00DD1E1C" w:rsidRDefault="00B45F83" w:rsidP="0017202C">
                    <w:pPr>
                      <w:pStyle w:val="Footer"/>
                      <w:rPr>
                        <w:color w:val="FFFFFF" w:themeColor="background1"/>
                      </w:rPr>
                    </w:pPr>
                    <w:r>
                      <w:rPr>
                        <w:color w:val="FFFFFF" w:themeColor="background1"/>
                      </w:rPr>
                      <w:t>Copyright © 2017</w:t>
                    </w:r>
                    <w:r w:rsidR="0017202C" w:rsidRPr="00DD1E1C">
                      <w:rPr>
                        <w:color w:val="FFFFFF" w:themeColor="background1"/>
                      </w:rPr>
                      <w:t xml:space="preserve"> Health and Social Care Information Centre.</w:t>
                    </w:r>
                    <w:r w:rsidR="0017202C" w:rsidRPr="00DD1E1C">
                      <w:rPr>
                        <w:color w:val="FFFFFF" w:themeColor="background1"/>
                      </w:rPr>
                      <w:br/>
                      <w:t>NHS Digital is the trading name of the Health and Social Care Information Centre.</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88" w14:textId="77777777" w:rsidR="00FF30D5" w:rsidRPr="003B56D9" w:rsidRDefault="00FF30D5" w:rsidP="00FF30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1D325" w14:textId="74B9E9C5" w:rsidR="0059370F" w:rsidRPr="0059370F" w:rsidRDefault="00B45F83" w:rsidP="0059370F">
    <w:pPr>
      <w:pStyle w:val="Footer"/>
    </w:pPr>
    <w:r w:rsidRPr="00490609">
      <w:rPr>
        <w:color w:val="424D58" w:themeColor="accent6"/>
      </w:rPr>
      <w:t>Copyright © 201</w:t>
    </w:r>
    <w:r>
      <w:rPr>
        <w:color w:val="424D58" w:themeColor="accent6"/>
      </w:rPr>
      <w:t>7</w:t>
    </w:r>
    <w:r w:rsidRPr="00490609">
      <w:rPr>
        <w:color w:val="424D58" w:themeColor="accent6"/>
      </w:rPr>
      <w:t>, Health and Social Care Information Centre.</w:t>
    </w:r>
    <w:r>
      <w:rPr>
        <w:color w:val="424D58" w:themeColor="accent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B711B" w14:textId="77777777" w:rsidR="00AA4E58" w:rsidRDefault="00AA4E58" w:rsidP="008247EA">
      <w:pPr>
        <w:spacing w:after="0"/>
      </w:pPr>
      <w:r>
        <w:separator/>
      </w:r>
    </w:p>
  </w:footnote>
  <w:footnote w:type="continuationSeparator" w:id="0">
    <w:p w14:paraId="576ACA97" w14:textId="77777777" w:rsidR="00AA4E58" w:rsidRDefault="00AA4E58" w:rsidP="008247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7C" w14:textId="77777777" w:rsidR="00195861" w:rsidRPr="00391B8C" w:rsidRDefault="00597980" w:rsidP="000D35A7">
    <w:pPr>
      <w:pStyle w:val="Header"/>
    </w:pPr>
    <w:r>
      <w:t>Main Publication Title</w:t>
    </w:r>
    <w:r w:rsidR="00195861" w:rsidRPr="00391B8C">
      <w:t>:</w:t>
    </w:r>
    <w:r>
      <w:t xml:space="preserve"> </w:t>
    </w:r>
    <w:r w:rsidR="00A4443C">
      <w:t>England 2015-16</w:t>
    </w:r>
    <w:r w:rsidR="00195861" w:rsidRPr="00391B8C">
      <w:t>, experimental statistics</w:t>
    </w:r>
  </w:p>
  <w:p w14:paraId="1C5C267D" w14:textId="77777777" w:rsidR="00195861" w:rsidRPr="00C26FEA" w:rsidRDefault="00195861" w:rsidP="00A4443C">
    <w:pPr>
      <w:spacing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title"/>
      <w:id w:val="848839879"/>
      <w:placeholder>
        <w:docPart w:val="7FFDED2C45A9403DA5903DB4A1EC45A7"/>
      </w:placeholder>
      <w:dataBinding w:prefixMappings="xmlns:ns0='http://purl.org/dc/elements/1.1/' xmlns:ns1='http://schemas.openxmlformats.org/package/2006/metadata/core-properties' " w:xpath="/ns1:coreProperties[1]/ns0:title[1]" w:storeItemID="{6C3C8BC8-F283-45AE-878A-BAB7291924A1}"/>
      <w:text/>
    </w:sdtPr>
    <w:sdtEndPr/>
    <w:sdtContent>
      <w:p w14:paraId="1C5C267F" w14:textId="5110E79B" w:rsidR="00A4443C" w:rsidRPr="000D35A7" w:rsidRDefault="000D35A7" w:rsidP="000D35A7">
        <w:pPr>
          <w:pStyle w:val="Header"/>
        </w:pPr>
        <w:r w:rsidRPr="000D35A7">
          <w:t>Structural Metadata: Statistics on Obesity, Physical</w:t>
        </w:r>
        <w:r>
          <w:t xml:space="preserve"> Activity and Diet – England, 2017</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2682" w14:textId="77777777" w:rsidR="00496055" w:rsidRPr="007825EF" w:rsidRDefault="009A3AA8" w:rsidP="00580901">
    <w:pPr>
      <w:pStyle w:val="Figlabel"/>
      <w:tabs>
        <w:tab w:val="left" w:pos="6353"/>
      </w:tabs>
      <w:rPr>
        <w:rStyle w:val="Strong"/>
      </w:rPr>
    </w:pPr>
    <w:r>
      <w:rPr>
        <w:rFonts w:asciiTheme="minorHAnsi" w:hAnsiTheme="minorHAnsi"/>
        <w:b w:val="0"/>
        <w:bCs/>
        <w:noProof/>
      </w:rPr>
      <w:drawing>
        <wp:anchor distT="0" distB="0" distL="114300" distR="114300" simplePos="0" relativeHeight="251656192" behindDoc="1" locked="0" layoutInCell="1" allowOverlap="1" wp14:anchorId="1C5C2689" wp14:editId="1C5C268A">
          <wp:simplePos x="0" y="0"/>
          <wp:positionH relativeFrom="page">
            <wp:posOffset>5923915</wp:posOffset>
          </wp:positionH>
          <wp:positionV relativeFrom="page">
            <wp:posOffset>215900</wp:posOffset>
          </wp:positionV>
          <wp:extent cx="1198245" cy="949960"/>
          <wp:effectExtent l="0" t="0" r="1905" b="2540"/>
          <wp:wrapTight wrapText="bothSides">
            <wp:wrapPolygon edited="0">
              <wp:start x="0" y="0"/>
              <wp:lineTo x="0" y="21225"/>
              <wp:lineTo x="21291" y="21225"/>
              <wp:lineTo x="212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245" cy="949960"/>
                  </a:xfrm>
                  <a:prstGeom prst="rect">
                    <a:avLst/>
                  </a:prstGeom>
                </pic:spPr>
              </pic:pic>
            </a:graphicData>
          </a:graphic>
          <wp14:sizeRelH relativeFrom="margin">
            <wp14:pctWidth>0</wp14:pctWidth>
          </wp14:sizeRelH>
          <wp14:sizeRelV relativeFrom="margin">
            <wp14:pctHeight>0</wp14:pctHeight>
          </wp14:sizeRelV>
        </wp:anchor>
      </w:drawing>
    </w:r>
    <w:r w:rsidR="00580901">
      <w:rPr>
        <w:rStyle w:val="Strong"/>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234"/>
    <w:multiLevelType w:val="hybridMultilevel"/>
    <w:tmpl w:val="28129444"/>
    <w:lvl w:ilvl="0" w:tplc="6A663C1E">
      <w:start w:val="1"/>
      <w:numFmt w:val="bullet"/>
      <w:pStyle w:val="Bulletlist"/>
      <w:lvlText w:val=""/>
      <w:lvlJc w:val="left"/>
      <w:pPr>
        <w:ind w:left="720" w:hanging="360"/>
      </w:pPr>
      <w:rPr>
        <w:rFonts w:ascii="Symbol" w:hAnsi="Symbol" w:hint="default"/>
      </w:rPr>
    </w:lvl>
    <w:lvl w:ilvl="1" w:tplc="0DA4AF54">
      <w:start w:val="1"/>
      <w:numFmt w:val="bullet"/>
      <w:lvlText w:val="o"/>
      <w:lvlJc w:val="left"/>
      <w:pPr>
        <w:ind w:left="1440" w:hanging="360"/>
      </w:pPr>
      <w:rPr>
        <w:rFonts w:ascii="Courier New" w:hAnsi="Courier New" w:cs="Courier New" w:hint="default"/>
      </w:rPr>
    </w:lvl>
    <w:lvl w:ilvl="2" w:tplc="22E62596">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06F37"/>
    <w:multiLevelType w:val="hybridMultilevel"/>
    <w:tmpl w:val="AECC340C"/>
    <w:lvl w:ilvl="0" w:tplc="2F565F78">
      <w:start w:val="1"/>
      <w:numFmt w:val="bullet"/>
      <w:pStyle w:val="Bulletlistlevel2"/>
      <w:lvlText w:val="­"/>
      <w:lvlJc w:val="left"/>
      <w:pPr>
        <w:ind w:left="1230" w:hanging="360"/>
      </w:pPr>
      <w:rPr>
        <w:rFonts w:ascii="Courier New" w:hAnsi="Courier New"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
    <w:nsid w:val="08DC1A93"/>
    <w:multiLevelType w:val="hybridMultilevel"/>
    <w:tmpl w:val="63EA765C"/>
    <w:lvl w:ilvl="0" w:tplc="08090005">
      <w:start w:val="1"/>
      <w:numFmt w:val="bullet"/>
      <w:lvlText w:val=""/>
      <w:lvlJc w:val="left"/>
      <w:pPr>
        <w:ind w:left="360" w:hanging="360"/>
      </w:pPr>
      <w:rPr>
        <w:rFonts w:ascii="Wingdings" w:hAnsi="Wingdings" w:hint="default"/>
        <w:color w:val="033F85" w:themeColor="text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610541"/>
    <w:multiLevelType w:val="hybridMultilevel"/>
    <w:tmpl w:val="6564479E"/>
    <w:lvl w:ilvl="0" w:tplc="6AEC656A">
      <w:start w:val="1"/>
      <w:numFmt w:val="lowerLetter"/>
      <w:pStyle w:val="Numberedlistabc"/>
      <w:lvlText w:val="%1)"/>
      <w:lvlJc w:val="left"/>
      <w:pPr>
        <w:ind w:left="1230" w:hanging="360"/>
      </w:pPr>
    </w:lvl>
    <w:lvl w:ilvl="1" w:tplc="08090019">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4">
    <w:nsid w:val="123401D5"/>
    <w:multiLevelType w:val="multilevel"/>
    <w:tmpl w:val="D93E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183D9C"/>
    <w:multiLevelType w:val="hybridMultilevel"/>
    <w:tmpl w:val="DF28B906"/>
    <w:lvl w:ilvl="0" w:tplc="6AEC656A">
      <w:start w:val="1"/>
      <w:numFmt w:val="lowerLetter"/>
      <w:lvlText w:val="%1)"/>
      <w:lvlJc w:val="left"/>
      <w:pPr>
        <w:ind w:left="1230" w:hanging="360"/>
      </w:pPr>
    </w:lvl>
    <w:lvl w:ilvl="1" w:tplc="88DE5050">
      <w:start w:val="1"/>
      <w:numFmt w:val="lowerRoman"/>
      <w:pStyle w:val="Numberedlistiiiiii"/>
      <w:lvlText w:val="%2."/>
      <w:lvlJc w:val="righ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6">
    <w:nsid w:val="196B46CE"/>
    <w:multiLevelType w:val="hybridMultilevel"/>
    <w:tmpl w:val="3A08BF42"/>
    <w:lvl w:ilvl="0" w:tplc="C99AB652">
      <w:start w:val="1"/>
      <w:numFmt w:val="bullet"/>
      <w:lvlText w:val=""/>
      <w:lvlJc w:val="left"/>
      <w:pPr>
        <w:ind w:left="5400" w:hanging="360"/>
      </w:pPr>
      <w:rPr>
        <w:rFonts w:ascii="Symbol" w:hAnsi="Symbol" w:hint="default"/>
        <w:color w:val="033F85" w:themeColor="text2"/>
      </w:rPr>
    </w:lvl>
    <w:lvl w:ilvl="1" w:tplc="08090003">
      <w:start w:val="1"/>
      <w:numFmt w:val="bullet"/>
      <w:lvlText w:val="o"/>
      <w:lvlJc w:val="left"/>
      <w:pPr>
        <w:ind w:left="6480" w:hanging="360"/>
      </w:pPr>
      <w:rPr>
        <w:rFonts w:ascii="Courier New" w:hAnsi="Courier New" w:cs="Courier New" w:hint="default"/>
      </w:rPr>
    </w:lvl>
    <w:lvl w:ilvl="2" w:tplc="08090005">
      <w:start w:val="1"/>
      <w:numFmt w:val="bullet"/>
      <w:lvlText w:val=""/>
      <w:lvlJc w:val="left"/>
      <w:pPr>
        <w:ind w:left="7200" w:hanging="360"/>
      </w:pPr>
      <w:rPr>
        <w:rFonts w:ascii="Wingdings" w:hAnsi="Wingdings" w:hint="default"/>
      </w:rPr>
    </w:lvl>
    <w:lvl w:ilvl="3" w:tplc="08090001" w:tentative="1">
      <w:start w:val="1"/>
      <w:numFmt w:val="bullet"/>
      <w:lvlText w:val=""/>
      <w:lvlJc w:val="left"/>
      <w:pPr>
        <w:ind w:left="7920" w:hanging="360"/>
      </w:pPr>
      <w:rPr>
        <w:rFonts w:ascii="Symbol" w:hAnsi="Symbol" w:hint="default"/>
      </w:rPr>
    </w:lvl>
    <w:lvl w:ilvl="4" w:tplc="08090003" w:tentative="1">
      <w:start w:val="1"/>
      <w:numFmt w:val="bullet"/>
      <w:lvlText w:val="o"/>
      <w:lvlJc w:val="left"/>
      <w:pPr>
        <w:ind w:left="8640" w:hanging="360"/>
      </w:pPr>
      <w:rPr>
        <w:rFonts w:ascii="Courier New" w:hAnsi="Courier New" w:cs="Courier New" w:hint="default"/>
      </w:rPr>
    </w:lvl>
    <w:lvl w:ilvl="5" w:tplc="08090005" w:tentative="1">
      <w:start w:val="1"/>
      <w:numFmt w:val="bullet"/>
      <w:lvlText w:val=""/>
      <w:lvlJc w:val="left"/>
      <w:pPr>
        <w:ind w:left="9360" w:hanging="360"/>
      </w:pPr>
      <w:rPr>
        <w:rFonts w:ascii="Wingdings" w:hAnsi="Wingdings" w:hint="default"/>
      </w:rPr>
    </w:lvl>
    <w:lvl w:ilvl="6" w:tplc="08090001" w:tentative="1">
      <w:start w:val="1"/>
      <w:numFmt w:val="bullet"/>
      <w:lvlText w:val=""/>
      <w:lvlJc w:val="left"/>
      <w:pPr>
        <w:ind w:left="10080" w:hanging="360"/>
      </w:pPr>
      <w:rPr>
        <w:rFonts w:ascii="Symbol" w:hAnsi="Symbol" w:hint="default"/>
      </w:rPr>
    </w:lvl>
    <w:lvl w:ilvl="7" w:tplc="08090003" w:tentative="1">
      <w:start w:val="1"/>
      <w:numFmt w:val="bullet"/>
      <w:lvlText w:val="o"/>
      <w:lvlJc w:val="left"/>
      <w:pPr>
        <w:ind w:left="10800" w:hanging="360"/>
      </w:pPr>
      <w:rPr>
        <w:rFonts w:ascii="Courier New" w:hAnsi="Courier New" w:cs="Courier New" w:hint="default"/>
      </w:rPr>
    </w:lvl>
    <w:lvl w:ilvl="8" w:tplc="08090005" w:tentative="1">
      <w:start w:val="1"/>
      <w:numFmt w:val="bullet"/>
      <w:lvlText w:val=""/>
      <w:lvlJc w:val="left"/>
      <w:pPr>
        <w:ind w:left="11520" w:hanging="360"/>
      </w:pPr>
      <w:rPr>
        <w:rFonts w:ascii="Wingdings" w:hAnsi="Wingdings" w:hint="default"/>
      </w:rPr>
    </w:lvl>
  </w:abstractNum>
  <w:abstractNum w:abstractNumId="7">
    <w:nsid w:val="1AB12505"/>
    <w:multiLevelType w:val="hybridMultilevel"/>
    <w:tmpl w:val="C4D84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6D6CD4"/>
    <w:multiLevelType w:val="hybridMultilevel"/>
    <w:tmpl w:val="B7C2FF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CCA6A42"/>
    <w:multiLevelType w:val="hybridMultilevel"/>
    <w:tmpl w:val="489CF6A2"/>
    <w:lvl w:ilvl="0" w:tplc="C8E69A64">
      <w:start w:val="1"/>
      <w:numFmt w:val="bullet"/>
      <w:lvlText w:val=""/>
      <w:lvlJc w:val="left"/>
      <w:pPr>
        <w:ind w:left="360" w:hanging="360"/>
      </w:pPr>
      <w:rPr>
        <w:rFonts w:ascii="Wingdings 3" w:hAnsi="Wingdings 3" w:hint="default"/>
      </w:rPr>
    </w:lvl>
    <w:lvl w:ilvl="1" w:tplc="08090003">
      <w:start w:val="1"/>
      <w:numFmt w:val="bullet"/>
      <w:lvlText w:val="o"/>
      <w:lvlJc w:val="left"/>
      <w:pPr>
        <w:ind w:left="3" w:hanging="360"/>
      </w:pPr>
      <w:rPr>
        <w:rFonts w:ascii="Courier New" w:hAnsi="Courier New" w:cs="Courier New" w:hint="default"/>
      </w:rPr>
    </w:lvl>
    <w:lvl w:ilvl="2" w:tplc="08090005" w:tentative="1">
      <w:start w:val="1"/>
      <w:numFmt w:val="bullet"/>
      <w:lvlText w:val=""/>
      <w:lvlJc w:val="left"/>
      <w:pPr>
        <w:ind w:left="723" w:hanging="360"/>
      </w:pPr>
      <w:rPr>
        <w:rFonts w:ascii="Wingdings" w:hAnsi="Wingdings" w:hint="default"/>
      </w:rPr>
    </w:lvl>
    <w:lvl w:ilvl="3" w:tplc="08090001" w:tentative="1">
      <w:start w:val="1"/>
      <w:numFmt w:val="bullet"/>
      <w:lvlText w:val=""/>
      <w:lvlJc w:val="left"/>
      <w:pPr>
        <w:ind w:left="1443" w:hanging="360"/>
      </w:pPr>
      <w:rPr>
        <w:rFonts w:ascii="Symbol" w:hAnsi="Symbol" w:hint="default"/>
      </w:rPr>
    </w:lvl>
    <w:lvl w:ilvl="4" w:tplc="08090003" w:tentative="1">
      <w:start w:val="1"/>
      <w:numFmt w:val="bullet"/>
      <w:lvlText w:val="o"/>
      <w:lvlJc w:val="left"/>
      <w:pPr>
        <w:ind w:left="2163" w:hanging="360"/>
      </w:pPr>
      <w:rPr>
        <w:rFonts w:ascii="Courier New" w:hAnsi="Courier New" w:cs="Courier New" w:hint="default"/>
      </w:rPr>
    </w:lvl>
    <w:lvl w:ilvl="5" w:tplc="08090005" w:tentative="1">
      <w:start w:val="1"/>
      <w:numFmt w:val="bullet"/>
      <w:lvlText w:val=""/>
      <w:lvlJc w:val="left"/>
      <w:pPr>
        <w:ind w:left="2883" w:hanging="360"/>
      </w:pPr>
      <w:rPr>
        <w:rFonts w:ascii="Wingdings" w:hAnsi="Wingdings" w:hint="default"/>
      </w:rPr>
    </w:lvl>
    <w:lvl w:ilvl="6" w:tplc="08090001" w:tentative="1">
      <w:start w:val="1"/>
      <w:numFmt w:val="bullet"/>
      <w:lvlText w:val=""/>
      <w:lvlJc w:val="left"/>
      <w:pPr>
        <w:ind w:left="3603" w:hanging="360"/>
      </w:pPr>
      <w:rPr>
        <w:rFonts w:ascii="Symbol" w:hAnsi="Symbol" w:hint="default"/>
      </w:rPr>
    </w:lvl>
    <w:lvl w:ilvl="7" w:tplc="08090003" w:tentative="1">
      <w:start w:val="1"/>
      <w:numFmt w:val="bullet"/>
      <w:lvlText w:val="o"/>
      <w:lvlJc w:val="left"/>
      <w:pPr>
        <w:ind w:left="4323" w:hanging="360"/>
      </w:pPr>
      <w:rPr>
        <w:rFonts w:ascii="Courier New" w:hAnsi="Courier New" w:cs="Courier New" w:hint="default"/>
      </w:rPr>
    </w:lvl>
    <w:lvl w:ilvl="8" w:tplc="08090005" w:tentative="1">
      <w:start w:val="1"/>
      <w:numFmt w:val="bullet"/>
      <w:lvlText w:val=""/>
      <w:lvlJc w:val="left"/>
      <w:pPr>
        <w:ind w:left="5043" w:hanging="360"/>
      </w:pPr>
      <w:rPr>
        <w:rFonts w:ascii="Wingdings" w:hAnsi="Wingdings" w:hint="default"/>
      </w:rPr>
    </w:lvl>
  </w:abstractNum>
  <w:abstractNum w:abstractNumId="10">
    <w:nsid w:val="4B8E413A"/>
    <w:multiLevelType w:val="hybridMultilevel"/>
    <w:tmpl w:val="34808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50474C"/>
    <w:multiLevelType w:val="hybridMultilevel"/>
    <w:tmpl w:val="F9E66F94"/>
    <w:lvl w:ilvl="0" w:tplc="A7D662C6">
      <w:start w:val="1"/>
      <w:numFmt w:val="decimal"/>
      <w:pStyle w:val="Numberedlist"/>
      <w:lvlText w:val="%1."/>
      <w:lvlJc w:val="left"/>
      <w:pPr>
        <w:ind w:left="720" w:hanging="360"/>
      </w:pPr>
    </w:lvl>
    <w:lvl w:ilvl="1" w:tplc="66589F4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87E112F"/>
    <w:multiLevelType w:val="hybridMultilevel"/>
    <w:tmpl w:val="60E24A22"/>
    <w:lvl w:ilvl="0" w:tplc="7EDC5760">
      <w:numFmt w:val="bullet"/>
      <w:lvlText w:val="•"/>
      <w:lvlJc w:val="left"/>
      <w:pPr>
        <w:ind w:left="720" w:hanging="360"/>
      </w:pPr>
      <w:rPr>
        <w:rFonts w:ascii="FrutigerLTStd-Light" w:eastAsia="Times New Roman" w:hAnsi="FrutigerLTStd-Light" w:cs="FrutigerLTStd-Light" w:hint="default"/>
        <w:color w:val="009895"/>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236411"/>
    <w:multiLevelType w:val="hybridMultilevel"/>
    <w:tmpl w:val="4966210C"/>
    <w:lvl w:ilvl="0" w:tplc="7BC47ABE">
      <w:start w:val="1"/>
      <w:numFmt w:val="bullet"/>
      <w:pStyle w:val="Bulletlistlevel3"/>
      <w:lvlText w:val=""/>
      <w:lvlJc w:val="left"/>
      <w:pPr>
        <w:ind w:left="1560" w:hanging="360"/>
      </w:pPr>
      <w:rPr>
        <w:rFonts w:ascii="Wingdings" w:hAnsi="Wingdings"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14">
    <w:nsid w:val="61710550"/>
    <w:multiLevelType w:val="multilevel"/>
    <w:tmpl w:val="F66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153174"/>
    <w:multiLevelType w:val="hybridMultilevel"/>
    <w:tmpl w:val="F5EE2DAE"/>
    <w:lvl w:ilvl="0" w:tplc="E7E27624">
      <w:start w:val="1"/>
      <w:numFmt w:val="decimal"/>
      <w:lvlText w:val="%1."/>
      <w:lvlJc w:val="left"/>
      <w:pPr>
        <w:ind w:left="360" w:hanging="360"/>
      </w:pPr>
      <w:rPr>
        <w:rFonts w:hint="default"/>
        <w:color w:val="005EB8" w:themeColor="accent1"/>
      </w:rPr>
    </w:lvl>
    <w:lvl w:ilvl="1" w:tplc="08090003" w:tentative="1">
      <w:start w:val="1"/>
      <w:numFmt w:val="bullet"/>
      <w:lvlText w:val="o"/>
      <w:lvlJc w:val="left"/>
      <w:pPr>
        <w:ind w:left="986" w:hanging="360"/>
      </w:pPr>
      <w:rPr>
        <w:rFonts w:ascii="Courier New" w:hAnsi="Courier New" w:cs="Courier New" w:hint="default"/>
      </w:rPr>
    </w:lvl>
    <w:lvl w:ilvl="2" w:tplc="08090005" w:tentative="1">
      <w:start w:val="1"/>
      <w:numFmt w:val="bullet"/>
      <w:lvlText w:val=""/>
      <w:lvlJc w:val="left"/>
      <w:pPr>
        <w:ind w:left="1706" w:hanging="360"/>
      </w:pPr>
      <w:rPr>
        <w:rFonts w:ascii="Wingdings" w:hAnsi="Wingdings" w:hint="default"/>
      </w:rPr>
    </w:lvl>
    <w:lvl w:ilvl="3" w:tplc="08090001" w:tentative="1">
      <w:start w:val="1"/>
      <w:numFmt w:val="bullet"/>
      <w:lvlText w:val=""/>
      <w:lvlJc w:val="left"/>
      <w:pPr>
        <w:ind w:left="2426" w:hanging="360"/>
      </w:pPr>
      <w:rPr>
        <w:rFonts w:ascii="Symbol" w:hAnsi="Symbol" w:hint="default"/>
      </w:rPr>
    </w:lvl>
    <w:lvl w:ilvl="4" w:tplc="08090003" w:tentative="1">
      <w:start w:val="1"/>
      <w:numFmt w:val="bullet"/>
      <w:lvlText w:val="o"/>
      <w:lvlJc w:val="left"/>
      <w:pPr>
        <w:ind w:left="3146" w:hanging="360"/>
      </w:pPr>
      <w:rPr>
        <w:rFonts w:ascii="Courier New" w:hAnsi="Courier New" w:cs="Courier New" w:hint="default"/>
      </w:rPr>
    </w:lvl>
    <w:lvl w:ilvl="5" w:tplc="08090005" w:tentative="1">
      <w:start w:val="1"/>
      <w:numFmt w:val="bullet"/>
      <w:lvlText w:val=""/>
      <w:lvlJc w:val="left"/>
      <w:pPr>
        <w:ind w:left="3866" w:hanging="360"/>
      </w:pPr>
      <w:rPr>
        <w:rFonts w:ascii="Wingdings" w:hAnsi="Wingdings" w:hint="default"/>
      </w:rPr>
    </w:lvl>
    <w:lvl w:ilvl="6" w:tplc="08090001" w:tentative="1">
      <w:start w:val="1"/>
      <w:numFmt w:val="bullet"/>
      <w:lvlText w:val=""/>
      <w:lvlJc w:val="left"/>
      <w:pPr>
        <w:ind w:left="4586" w:hanging="360"/>
      </w:pPr>
      <w:rPr>
        <w:rFonts w:ascii="Symbol" w:hAnsi="Symbol" w:hint="default"/>
      </w:rPr>
    </w:lvl>
    <w:lvl w:ilvl="7" w:tplc="08090003" w:tentative="1">
      <w:start w:val="1"/>
      <w:numFmt w:val="bullet"/>
      <w:lvlText w:val="o"/>
      <w:lvlJc w:val="left"/>
      <w:pPr>
        <w:ind w:left="5306" w:hanging="360"/>
      </w:pPr>
      <w:rPr>
        <w:rFonts w:ascii="Courier New" w:hAnsi="Courier New" w:cs="Courier New" w:hint="default"/>
      </w:rPr>
    </w:lvl>
    <w:lvl w:ilvl="8" w:tplc="08090005" w:tentative="1">
      <w:start w:val="1"/>
      <w:numFmt w:val="bullet"/>
      <w:lvlText w:val=""/>
      <w:lvlJc w:val="left"/>
      <w:pPr>
        <w:ind w:left="6026" w:hanging="360"/>
      </w:pPr>
      <w:rPr>
        <w:rFonts w:ascii="Wingdings" w:hAnsi="Wingdings" w:hint="default"/>
      </w:rPr>
    </w:lvl>
  </w:abstractNum>
  <w:abstractNum w:abstractNumId="16">
    <w:nsid w:val="75DD75FB"/>
    <w:multiLevelType w:val="hybridMultilevel"/>
    <w:tmpl w:val="C05657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792B2BF3"/>
    <w:multiLevelType w:val="hybridMultilevel"/>
    <w:tmpl w:val="65FAC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6"/>
  </w:num>
  <w:num w:numId="4">
    <w:abstractNumId w:val="10"/>
  </w:num>
  <w:num w:numId="5">
    <w:abstractNumId w:val="15"/>
  </w:num>
  <w:num w:numId="6">
    <w:abstractNumId w:val="14"/>
  </w:num>
  <w:num w:numId="7">
    <w:abstractNumId w:val="2"/>
  </w:num>
  <w:num w:numId="8">
    <w:abstractNumId w:val="9"/>
  </w:num>
  <w:num w:numId="9">
    <w:abstractNumId w:val="7"/>
  </w:num>
  <w:num w:numId="10">
    <w:abstractNumId w:val="0"/>
  </w:num>
  <w:num w:numId="11">
    <w:abstractNumId w:val="11"/>
  </w:num>
  <w:num w:numId="12">
    <w:abstractNumId w:val="1"/>
  </w:num>
  <w:num w:numId="13">
    <w:abstractNumId w:val="13"/>
  </w:num>
  <w:num w:numId="14">
    <w:abstractNumId w:val="3"/>
  </w:num>
  <w:num w:numId="15">
    <w:abstractNumId w:val="5"/>
  </w:num>
  <w:num w:numId="16">
    <w:abstractNumId w:val="4"/>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removeDateAndTime/>
  <w:attachedTemplate r:id="rId1"/>
  <w:defaultTabStop w:val="556"/>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C4"/>
    <w:rsid w:val="000171F3"/>
    <w:rsid w:val="0002417C"/>
    <w:rsid w:val="00041563"/>
    <w:rsid w:val="0004158E"/>
    <w:rsid w:val="00041DF9"/>
    <w:rsid w:val="000429E5"/>
    <w:rsid w:val="000432A4"/>
    <w:rsid w:val="00045E39"/>
    <w:rsid w:val="00090885"/>
    <w:rsid w:val="000C1871"/>
    <w:rsid w:val="000C24AC"/>
    <w:rsid w:val="000D35A7"/>
    <w:rsid w:val="000E013E"/>
    <w:rsid w:val="000E17FF"/>
    <w:rsid w:val="000E3C57"/>
    <w:rsid w:val="000E4837"/>
    <w:rsid w:val="000E5721"/>
    <w:rsid w:val="0010428F"/>
    <w:rsid w:val="001050D8"/>
    <w:rsid w:val="001065D3"/>
    <w:rsid w:val="001107F5"/>
    <w:rsid w:val="0011509E"/>
    <w:rsid w:val="00127451"/>
    <w:rsid w:val="001312F2"/>
    <w:rsid w:val="00135115"/>
    <w:rsid w:val="001401AE"/>
    <w:rsid w:val="0014121F"/>
    <w:rsid w:val="00147F44"/>
    <w:rsid w:val="001670C3"/>
    <w:rsid w:val="0017202C"/>
    <w:rsid w:val="00174A9F"/>
    <w:rsid w:val="001806C8"/>
    <w:rsid w:val="001911B3"/>
    <w:rsid w:val="0019274F"/>
    <w:rsid w:val="00192B85"/>
    <w:rsid w:val="00195861"/>
    <w:rsid w:val="001A0BFE"/>
    <w:rsid w:val="001A3074"/>
    <w:rsid w:val="001A645C"/>
    <w:rsid w:val="001A6549"/>
    <w:rsid w:val="001B0413"/>
    <w:rsid w:val="001B19BF"/>
    <w:rsid w:val="001C3F67"/>
    <w:rsid w:val="001C7663"/>
    <w:rsid w:val="001D687D"/>
    <w:rsid w:val="001E5025"/>
    <w:rsid w:val="001E67BD"/>
    <w:rsid w:val="001F68F7"/>
    <w:rsid w:val="001F6D73"/>
    <w:rsid w:val="001F7734"/>
    <w:rsid w:val="0020061A"/>
    <w:rsid w:val="00216BDD"/>
    <w:rsid w:val="00230883"/>
    <w:rsid w:val="00237743"/>
    <w:rsid w:val="0024180E"/>
    <w:rsid w:val="002439B8"/>
    <w:rsid w:val="002536FE"/>
    <w:rsid w:val="0027496C"/>
    <w:rsid w:val="00277029"/>
    <w:rsid w:val="0028019C"/>
    <w:rsid w:val="00283DE4"/>
    <w:rsid w:val="002844AA"/>
    <w:rsid w:val="0029092A"/>
    <w:rsid w:val="002A5E31"/>
    <w:rsid w:val="002B75F9"/>
    <w:rsid w:val="002C0668"/>
    <w:rsid w:val="002C1AAC"/>
    <w:rsid w:val="002C7F88"/>
    <w:rsid w:val="002D70B1"/>
    <w:rsid w:val="002D76FC"/>
    <w:rsid w:val="002E1E12"/>
    <w:rsid w:val="0031273F"/>
    <w:rsid w:val="003160F4"/>
    <w:rsid w:val="003162F2"/>
    <w:rsid w:val="003218A4"/>
    <w:rsid w:val="00321E53"/>
    <w:rsid w:val="00324B7C"/>
    <w:rsid w:val="00336BC9"/>
    <w:rsid w:val="0034483A"/>
    <w:rsid w:val="00360520"/>
    <w:rsid w:val="0036672B"/>
    <w:rsid w:val="003743A3"/>
    <w:rsid w:val="003756E7"/>
    <w:rsid w:val="00377681"/>
    <w:rsid w:val="00385941"/>
    <w:rsid w:val="00391B8C"/>
    <w:rsid w:val="003B4EA5"/>
    <w:rsid w:val="003B56D9"/>
    <w:rsid w:val="003B6C21"/>
    <w:rsid w:val="003C0762"/>
    <w:rsid w:val="003C5C7C"/>
    <w:rsid w:val="003C6E5D"/>
    <w:rsid w:val="003D34B7"/>
    <w:rsid w:val="003D4228"/>
    <w:rsid w:val="003E09A6"/>
    <w:rsid w:val="00443A2A"/>
    <w:rsid w:val="004440F7"/>
    <w:rsid w:val="00454A8A"/>
    <w:rsid w:val="004560A5"/>
    <w:rsid w:val="004618B0"/>
    <w:rsid w:val="00462963"/>
    <w:rsid w:val="004634FD"/>
    <w:rsid w:val="004659A9"/>
    <w:rsid w:val="0046603D"/>
    <w:rsid w:val="00466290"/>
    <w:rsid w:val="00470BFF"/>
    <w:rsid w:val="004735C7"/>
    <w:rsid w:val="00480FE8"/>
    <w:rsid w:val="00481BDC"/>
    <w:rsid w:val="004871D8"/>
    <w:rsid w:val="00490609"/>
    <w:rsid w:val="00494B74"/>
    <w:rsid w:val="00495529"/>
    <w:rsid w:val="00496055"/>
    <w:rsid w:val="004C2595"/>
    <w:rsid w:val="004C366A"/>
    <w:rsid w:val="004E06DE"/>
    <w:rsid w:val="005115FD"/>
    <w:rsid w:val="00511F39"/>
    <w:rsid w:val="00525493"/>
    <w:rsid w:val="00533EB1"/>
    <w:rsid w:val="00540B36"/>
    <w:rsid w:val="00542EB2"/>
    <w:rsid w:val="00543478"/>
    <w:rsid w:val="00560F74"/>
    <w:rsid w:val="0057073F"/>
    <w:rsid w:val="00572E48"/>
    <w:rsid w:val="0057543B"/>
    <w:rsid w:val="00580901"/>
    <w:rsid w:val="00581613"/>
    <w:rsid w:val="00587324"/>
    <w:rsid w:val="00590862"/>
    <w:rsid w:val="0059370F"/>
    <w:rsid w:val="00597980"/>
    <w:rsid w:val="005B3890"/>
    <w:rsid w:val="005C18AC"/>
    <w:rsid w:val="005C2F3D"/>
    <w:rsid w:val="005C38C0"/>
    <w:rsid w:val="005C3D77"/>
    <w:rsid w:val="005C66E6"/>
    <w:rsid w:val="005E621F"/>
    <w:rsid w:val="005F109E"/>
    <w:rsid w:val="006000C9"/>
    <w:rsid w:val="00600EF8"/>
    <w:rsid w:val="0060353E"/>
    <w:rsid w:val="00613986"/>
    <w:rsid w:val="0062347F"/>
    <w:rsid w:val="0062493C"/>
    <w:rsid w:val="006362B5"/>
    <w:rsid w:val="00644C5B"/>
    <w:rsid w:val="00645814"/>
    <w:rsid w:val="00651A98"/>
    <w:rsid w:val="00667B98"/>
    <w:rsid w:val="00687176"/>
    <w:rsid w:val="00692F86"/>
    <w:rsid w:val="00697A61"/>
    <w:rsid w:val="00697D3C"/>
    <w:rsid w:val="006A38BE"/>
    <w:rsid w:val="006B70C5"/>
    <w:rsid w:val="006C1511"/>
    <w:rsid w:val="006C1C69"/>
    <w:rsid w:val="006C7077"/>
    <w:rsid w:val="006E121C"/>
    <w:rsid w:val="006E13E8"/>
    <w:rsid w:val="006E2F40"/>
    <w:rsid w:val="006E349C"/>
    <w:rsid w:val="006F4877"/>
    <w:rsid w:val="00707E1A"/>
    <w:rsid w:val="00710C2D"/>
    <w:rsid w:val="0071414B"/>
    <w:rsid w:val="00725537"/>
    <w:rsid w:val="00733FBF"/>
    <w:rsid w:val="00733FF6"/>
    <w:rsid w:val="0073741A"/>
    <w:rsid w:val="00740B23"/>
    <w:rsid w:val="007504CB"/>
    <w:rsid w:val="00774CF6"/>
    <w:rsid w:val="007825EF"/>
    <w:rsid w:val="00782A77"/>
    <w:rsid w:val="00786677"/>
    <w:rsid w:val="0079171A"/>
    <w:rsid w:val="00793371"/>
    <w:rsid w:val="007A240D"/>
    <w:rsid w:val="007C21A3"/>
    <w:rsid w:val="007C6501"/>
    <w:rsid w:val="007D0061"/>
    <w:rsid w:val="007D0B12"/>
    <w:rsid w:val="007D1842"/>
    <w:rsid w:val="007D2445"/>
    <w:rsid w:val="007D788D"/>
    <w:rsid w:val="007E7A66"/>
    <w:rsid w:val="007F0144"/>
    <w:rsid w:val="007F13FC"/>
    <w:rsid w:val="007F478D"/>
    <w:rsid w:val="00803001"/>
    <w:rsid w:val="00813806"/>
    <w:rsid w:val="0081656C"/>
    <w:rsid w:val="008247EA"/>
    <w:rsid w:val="0082708D"/>
    <w:rsid w:val="00830272"/>
    <w:rsid w:val="00831244"/>
    <w:rsid w:val="0083250C"/>
    <w:rsid w:val="0083702E"/>
    <w:rsid w:val="00847A97"/>
    <w:rsid w:val="00852E94"/>
    <w:rsid w:val="00853E4C"/>
    <w:rsid w:val="00857C27"/>
    <w:rsid w:val="00864DAD"/>
    <w:rsid w:val="008B2302"/>
    <w:rsid w:val="008C214D"/>
    <w:rsid w:val="008C30F4"/>
    <w:rsid w:val="008C740B"/>
    <w:rsid w:val="008D1389"/>
    <w:rsid w:val="008D2831"/>
    <w:rsid w:val="008D3BAF"/>
    <w:rsid w:val="008D3F15"/>
    <w:rsid w:val="008E041B"/>
    <w:rsid w:val="008E4927"/>
    <w:rsid w:val="008E65AE"/>
    <w:rsid w:val="008E6F97"/>
    <w:rsid w:val="008F123C"/>
    <w:rsid w:val="008F3295"/>
    <w:rsid w:val="008F4014"/>
    <w:rsid w:val="008F481A"/>
    <w:rsid w:val="00903095"/>
    <w:rsid w:val="00903D76"/>
    <w:rsid w:val="00916C6A"/>
    <w:rsid w:val="00921477"/>
    <w:rsid w:val="00946095"/>
    <w:rsid w:val="00946B58"/>
    <w:rsid w:val="009526A3"/>
    <w:rsid w:val="00952F5C"/>
    <w:rsid w:val="00953293"/>
    <w:rsid w:val="00962FA1"/>
    <w:rsid w:val="009678DD"/>
    <w:rsid w:val="00967E70"/>
    <w:rsid w:val="00984C75"/>
    <w:rsid w:val="00987B48"/>
    <w:rsid w:val="00991D91"/>
    <w:rsid w:val="009924BA"/>
    <w:rsid w:val="00993495"/>
    <w:rsid w:val="00995D4E"/>
    <w:rsid w:val="009A170D"/>
    <w:rsid w:val="009A1881"/>
    <w:rsid w:val="009A3AA8"/>
    <w:rsid w:val="009A5109"/>
    <w:rsid w:val="009B3E8C"/>
    <w:rsid w:val="009B3FD1"/>
    <w:rsid w:val="009C385E"/>
    <w:rsid w:val="009C5555"/>
    <w:rsid w:val="009D3995"/>
    <w:rsid w:val="009D54F0"/>
    <w:rsid w:val="009D6FB1"/>
    <w:rsid w:val="009E28FA"/>
    <w:rsid w:val="009F0882"/>
    <w:rsid w:val="009F1A19"/>
    <w:rsid w:val="009F1AF2"/>
    <w:rsid w:val="009F2B4C"/>
    <w:rsid w:val="009F7FEB"/>
    <w:rsid w:val="00A0458E"/>
    <w:rsid w:val="00A05B7C"/>
    <w:rsid w:val="00A1154D"/>
    <w:rsid w:val="00A12E8F"/>
    <w:rsid w:val="00A143DC"/>
    <w:rsid w:val="00A14DEA"/>
    <w:rsid w:val="00A24FAC"/>
    <w:rsid w:val="00A2500D"/>
    <w:rsid w:val="00A26630"/>
    <w:rsid w:val="00A30031"/>
    <w:rsid w:val="00A33556"/>
    <w:rsid w:val="00A339F5"/>
    <w:rsid w:val="00A364EC"/>
    <w:rsid w:val="00A36609"/>
    <w:rsid w:val="00A41F4B"/>
    <w:rsid w:val="00A4443C"/>
    <w:rsid w:val="00A50D10"/>
    <w:rsid w:val="00A63C89"/>
    <w:rsid w:val="00A75713"/>
    <w:rsid w:val="00A7572C"/>
    <w:rsid w:val="00A768CC"/>
    <w:rsid w:val="00A76C73"/>
    <w:rsid w:val="00A86A27"/>
    <w:rsid w:val="00A91545"/>
    <w:rsid w:val="00A96609"/>
    <w:rsid w:val="00AA4E58"/>
    <w:rsid w:val="00AB494C"/>
    <w:rsid w:val="00AC4B9C"/>
    <w:rsid w:val="00B02752"/>
    <w:rsid w:val="00B1643F"/>
    <w:rsid w:val="00B16CF7"/>
    <w:rsid w:val="00B17EAA"/>
    <w:rsid w:val="00B33E15"/>
    <w:rsid w:val="00B44F15"/>
    <w:rsid w:val="00B45F83"/>
    <w:rsid w:val="00B51C36"/>
    <w:rsid w:val="00B606E8"/>
    <w:rsid w:val="00B63321"/>
    <w:rsid w:val="00B65DBC"/>
    <w:rsid w:val="00B70B79"/>
    <w:rsid w:val="00B736F4"/>
    <w:rsid w:val="00B8296D"/>
    <w:rsid w:val="00B9063C"/>
    <w:rsid w:val="00BB7C5C"/>
    <w:rsid w:val="00BC2488"/>
    <w:rsid w:val="00BC677C"/>
    <w:rsid w:val="00BF6F5A"/>
    <w:rsid w:val="00C02892"/>
    <w:rsid w:val="00C12848"/>
    <w:rsid w:val="00C165BF"/>
    <w:rsid w:val="00C2280E"/>
    <w:rsid w:val="00C24D29"/>
    <w:rsid w:val="00C26FEA"/>
    <w:rsid w:val="00C31EA6"/>
    <w:rsid w:val="00C3244D"/>
    <w:rsid w:val="00C32F25"/>
    <w:rsid w:val="00C3338C"/>
    <w:rsid w:val="00C503C9"/>
    <w:rsid w:val="00C512A0"/>
    <w:rsid w:val="00C51AFA"/>
    <w:rsid w:val="00C5272E"/>
    <w:rsid w:val="00C52C71"/>
    <w:rsid w:val="00C73D92"/>
    <w:rsid w:val="00C74397"/>
    <w:rsid w:val="00C83636"/>
    <w:rsid w:val="00C93801"/>
    <w:rsid w:val="00C95EC9"/>
    <w:rsid w:val="00CA4C87"/>
    <w:rsid w:val="00CA765B"/>
    <w:rsid w:val="00CB063C"/>
    <w:rsid w:val="00CB4CB4"/>
    <w:rsid w:val="00CC0D01"/>
    <w:rsid w:val="00CD342F"/>
    <w:rsid w:val="00CE2DB5"/>
    <w:rsid w:val="00CE711E"/>
    <w:rsid w:val="00CF6755"/>
    <w:rsid w:val="00D070A7"/>
    <w:rsid w:val="00D107C3"/>
    <w:rsid w:val="00D17146"/>
    <w:rsid w:val="00D2266E"/>
    <w:rsid w:val="00D24AE8"/>
    <w:rsid w:val="00D45081"/>
    <w:rsid w:val="00D607B1"/>
    <w:rsid w:val="00D67E60"/>
    <w:rsid w:val="00D70EB4"/>
    <w:rsid w:val="00D72C6F"/>
    <w:rsid w:val="00D743C4"/>
    <w:rsid w:val="00D85E36"/>
    <w:rsid w:val="00D8718C"/>
    <w:rsid w:val="00D87213"/>
    <w:rsid w:val="00D90C49"/>
    <w:rsid w:val="00D931E2"/>
    <w:rsid w:val="00D97572"/>
    <w:rsid w:val="00DB14FA"/>
    <w:rsid w:val="00DC0787"/>
    <w:rsid w:val="00DC57E6"/>
    <w:rsid w:val="00DC67FE"/>
    <w:rsid w:val="00DD1E1C"/>
    <w:rsid w:val="00DD3A61"/>
    <w:rsid w:val="00DD5A1F"/>
    <w:rsid w:val="00DD688F"/>
    <w:rsid w:val="00DD6BF5"/>
    <w:rsid w:val="00DE1528"/>
    <w:rsid w:val="00DE72A9"/>
    <w:rsid w:val="00DF4D8B"/>
    <w:rsid w:val="00E0171B"/>
    <w:rsid w:val="00E05D74"/>
    <w:rsid w:val="00E1255F"/>
    <w:rsid w:val="00E305DA"/>
    <w:rsid w:val="00E31865"/>
    <w:rsid w:val="00E34949"/>
    <w:rsid w:val="00E35C0E"/>
    <w:rsid w:val="00E371F4"/>
    <w:rsid w:val="00E3736E"/>
    <w:rsid w:val="00E41F85"/>
    <w:rsid w:val="00E44023"/>
    <w:rsid w:val="00E44F1F"/>
    <w:rsid w:val="00E47E83"/>
    <w:rsid w:val="00E523D5"/>
    <w:rsid w:val="00E65770"/>
    <w:rsid w:val="00E669D6"/>
    <w:rsid w:val="00E66C8E"/>
    <w:rsid w:val="00EA66F1"/>
    <w:rsid w:val="00EB28C3"/>
    <w:rsid w:val="00EB5FE4"/>
    <w:rsid w:val="00EB6877"/>
    <w:rsid w:val="00EC0101"/>
    <w:rsid w:val="00ED4311"/>
    <w:rsid w:val="00EF0B4E"/>
    <w:rsid w:val="00EF2608"/>
    <w:rsid w:val="00EF5A57"/>
    <w:rsid w:val="00F11E11"/>
    <w:rsid w:val="00F15CF5"/>
    <w:rsid w:val="00F24C5B"/>
    <w:rsid w:val="00F25D72"/>
    <w:rsid w:val="00F3565C"/>
    <w:rsid w:val="00F368C6"/>
    <w:rsid w:val="00F36DDD"/>
    <w:rsid w:val="00F403ED"/>
    <w:rsid w:val="00F67FAF"/>
    <w:rsid w:val="00F71D87"/>
    <w:rsid w:val="00F83AEB"/>
    <w:rsid w:val="00F83CE4"/>
    <w:rsid w:val="00F87E83"/>
    <w:rsid w:val="00FB28E0"/>
    <w:rsid w:val="00FB79E5"/>
    <w:rsid w:val="00FD62E9"/>
    <w:rsid w:val="00FE0B1E"/>
    <w:rsid w:val="00FE349E"/>
    <w:rsid w:val="00FE3E0A"/>
    <w:rsid w:val="00FF30D5"/>
    <w:rsid w:val="00FF4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C5C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0" w:unhideWhenUsed="0"/>
    <w:lsdException w:name="Default Paragraph Font" w:uiPriority="1"/>
    <w:lsdException w:name="Subtitle" w:semiHidden="0" w:uiPriority="0" w:unhideWhenUsed="0"/>
    <w:lsdException w:name="Hyperlink" w:qFormat="1"/>
    <w:lsdException w:name="Strong" w:semiHidden="0" w:uiPriority="22" w:unhideWhenUsed="0" w:qFormat="1"/>
    <w:lsdException w:name="Emphasis" w:semiHidden="0" w:uiPriority="20" w:unhideWhenUsed="0" w:qFormat="1"/>
    <w:lsdException w:name="Table 3D effects 1"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47E83"/>
    <w:pPr>
      <w:spacing w:after="180"/>
      <w:textboxTightWrap w:val="lastLineOnly"/>
    </w:pPr>
    <w:rPr>
      <w:rFonts w:ascii="Arial" w:hAnsi="Arial"/>
      <w:color w:val="231F20"/>
      <w:sz w:val="24"/>
      <w:szCs w:val="24"/>
    </w:rPr>
  </w:style>
  <w:style w:type="paragraph" w:styleId="Heading1">
    <w:name w:val="heading 1"/>
    <w:next w:val="Normal"/>
    <w:link w:val="Heading1Char"/>
    <w:autoRedefine/>
    <w:qFormat/>
    <w:rsid w:val="008F3295"/>
    <w:pPr>
      <w:keepNext/>
      <w:spacing w:before="60" w:after="120"/>
      <w:outlineLvl w:val="0"/>
    </w:pPr>
    <w:rPr>
      <w:rFonts w:ascii="Arial" w:hAnsi="Arial" w:cs="Arial"/>
      <w:b/>
      <w:bCs/>
      <w:color w:val="005EB8" w:themeColor="accent1"/>
      <w:spacing w:val="-8"/>
      <w:kern w:val="28"/>
      <w:sz w:val="36"/>
      <w:szCs w:val="32"/>
      <w14:ligatures w14:val="standardContextual"/>
    </w:rPr>
  </w:style>
  <w:style w:type="paragraph" w:styleId="Heading2">
    <w:name w:val="heading 2"/>
    <w:next w:val="Normal"/>
    <w:link w:val="Heading2Char"/>
    <w:autoRedefine/>
    <w:qFormat/>
    <w:rsid w:val="00F15CF5"/>
    <w:pPr>
      <w:keepNext/>
      <w:spacing w:after="180"/>
      <w:outlineLvl w:val="1"/>
    </w:pPr>
    <w:rPr>
      <w:rFonts w:ascii="Arial" w:eastAsia="MS Mincho" w:hAnsi="Arial"/>
      <w:b/>
      <w:color w:val="005EB8" w:themeColor="accent1"/>
      <w:spacing w:val="-8"/>
      <w:kern w:val="28"/>
      <w:sz w:val="28"/>
      <w:szCs w:val="28"/>
      <w:lang w:eastAsia="en-US"/>
      <w14:ligatures w14:val="standardContextual"/>
    </w:rPr>
  </w:style>
  <w:style w:type="paragraph" w:styleId="Heading3">
    <w:name w:val="heading 3"/>
    <w:basedOn w:val="Heading2"/>
    <w:next w:val="Normal"/>
    <w:link w:val="Heading3Char"/>
    <w:autoRedefine/>
    <w:qFormat/>
    <w:rsid w:val="00590862"/>
    <w:pPr>
      <w:spacing w:after="120"/>
      <w:outlineLvl w:val="2"/>
    </w:pPr>
    <w:rPr>
      <w:rFonts w:cs="Arial"/>
      <w:bCs/>
      <w:spacing w:val="0"/>
      <w:sz w:val="24"/>
      <w:szCs w:val="26"/>
    </w:rPr>
  </w:style>
  <w:style w:type="paragraph" w:styleId="Heading4">
    <w:name w:val="heading 4"/>
    <w:basedOn w:val="Normal"/>
    <w:next w:val="Normal"/>
    <w:link w:val="Heading4Char"/>
    <w:qFormat/>
    <w:rsid w:val="00590862"/>
    <w:pPr>
      <w:keepNext/>
      <w:spacing w:before="60" w:after="0"/>
      <w:outlineLvl w:val="3"/>
    </w:pPr>
    <w:rPr>
      <w:b/>
      <w:color w:val="0F0F0F" w:themeColor="text1"/>
      <w:szCs w:val="20"/>
    </w:rPr>
  </w:style>
  <w:style w:type="paragraph" w:styleId="Heading5">
    <w:name w:val="heading 5"/>
    <w:basedOn w:val="Normal"/>
    <w:next w:val="Normal"/>
    <w:link w:val="Heading5Char"/>
    <w:rsid w:val="008F4014"/>
    <w:pPr>
      <w:keepNext/>
      <w:spacing w:before="120" w:line="240" w:lineRule="atLeast"/>
      <w:jc w:val="both"/>
      <w:outlineLvl w:val="4"/>
    </w:pPr>
    <w:rPr>
      <w:rFonts w:ascii="Frutiger 45 Light" w:hAnsi="Frutiger 45 Light"/>
      <w:b/>
      <w:color w:val="000000"/>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rsid w:val="005C66E6"/>
    <w:pPr>
      <w:jc w:val="right"/>
    </w:pPr>
    <w:rPr>
      <w:rFonts w:ascii="Arial" w:hAnsi="Arial"/>
    </w:rPr>
    <w:tblPr>
      <w:tblStyleRowBandSize w:val="1"/>
    </w:tblPr>
    <w:tcPr>
      <w:vAlign w:val="bottom"/>
    </w:tcPr>
    <w:tblStylePr w:type="firstRow">
      <w:rPr>
        <w:rFonts w:ascii="Arial" w:hAnsi="Arial"/>
        <w:b/>
        <w:sz w:val="22"/>
      </w:rPr>
      <w:tblPr/>
      <w:tcPr>
        <w:shd w:val="clear" w:color="auto" w:fill="B4CEFF" w:themeFill="accent3" w:themeFillTint="33"/>
      </w:tcPr>
    </w:tblStylePr>
    <w:tblStylePr w:type="lastRow">
      <w:tblPr/>
      <w:tcPr>
        <w:tcBorders>
          <w:bottom w:val="single" w:sz="4" w:space="0" w:color="4F81BD"/>
        </w:tcBorders>
      </w:tcPr>
    </w:tblStylePr>
    <w:tblStylePr w:type="firstCol">
      <w:pPr>
        <w:jc w:val="left"/>
      </w:pPr>
    </w:tblStylePr>
    <w:tblStylePr w:type="band1Horz">
      <w:rPr>
        <w:rFonts w:ascii="Arial" w:hAnsi="Arial"/>
        <w:sz w:val="22"/>
      </w:rPr>
      <w:tblPr/>
      <w:tcPr>
        <w:shd w:val="clear" w:color="auto" w:fill="E6E8EB" w:themeFill="accent2" w:themeFillTint="33"/>
      </w:tcPr>
    </w:tblStylePr>
  </w:style>
  <w:style w:type="character" w:customStyle="1" w:styleId="Heading3Char">
    <w:name w:val="Heading 3 Char"/>
    <w:basedOn w:val="DefaultParagraphFont"/>
    <w:link w:val="Heading3"/>
    <w:rsid w:val="00590862"/>
    <w:rPr>
      <w:rFonts w:ascii="Arial" w:eastAsia="MS Mincho" w:hAnsi="Arial" w:cs="Arial"/>
      <w:b/>
      <w:bCs/>
      <w:color w:val="005EB8" w:themeColor="accent1"/>
      <w:kern w:val="28"/>
      <w:sz w:val="24"/>
      <w:szCs w:val="26"/>
      <w:lang w:eastAsia="en-US"/>
      <w14:ligatures w14:val="standardContextual"/>
    </w:rPr>
  </w:style>
  <w:style w:type="character" w:customStyle="1" w:styleId="Heading2Char">
    <w:name w:val="Heading 2 Char"/>
    <w:basedOn w:val="DefaultParagraphFont"/>
    <w:link w:val="Heading2"/>
    <w:rsid w:val="00F15CF5"/>
    <w:rPr>
      <w:rFonts w:ascii="Arial" w:eastAsia="MS Mincho" w:hAnsi="Arial"/>
      <w:b/>
      <w:color w:val="005EB8" w:themeColor="accent1"/>
      <w:spacing w:val="-8"/>
      <w:kern w:val="28"/>
      <w:sz w:val="28"/>
      <w:szCs w:val="28"/>
      <w:lang w:eastAsia="en-US"/>
      <w14:ligatures w14:val="standardContextual"/>
    </w:rPr>
  </w:style>
  <w:style w:type="character" w:customStyle="1" w:styleId="Heading1Char">
    <w:name w:val="Heading 1 Char"/>
    <w:basedOn w:val="DefaultParagraphFont"/>
    <w:link w:val="Heading1"/>
    <w:rsid w:val="008F3295"/>
    <w:rPr>
      <w:rFonts w:ascii="Arial" w:hAnsi="Arial" w:cs="Arial"/>
      <w:b/>
      <w:bCs/>
      <w:color w:val="005EB8" w:themeColor="accent1"/>
      <w:spacing w:val="-8"/>
      <w:kern w:val="28"/>
      <w:sz w:val="36"/>
      <w:szCs w:val="32"/>
      <w14:ligatures w14:val="standardContextual"/>
    </w:rPr>
  </w:style>
  <w:style w:type="character" w:customStyle="1" w:styleId="Heading4Char">
    <w:name w:val="Heading 4 Char"/>
    <w:basedOn w:val="DefaultParagraphFont"/>
    <w:link w:val="Heading4"/>
    <w:rsid w:val="00590862"/>
    <w:rPr>
      <w:rFonts w:ascii="Arial" w:hAnsi="Arial"/>
      <w:b/>
      <w:color w:val="0F0F0F" w:themeColor="text1"/>
      <w:sz w:val="24"/>
    </w:rPr>
  </w:style>
  <w:style w:type="character" w:customStyle="1" w:styleId="Heading5Char">
    <w:name w:val="Heading 5 Char"/>
    <w:basedOn w:val="DefaultParagraphFont"/>
    <w:link w:val="Heading5"/>
    <w:rsid w:val="008F4014"/>
    <w:rPr>
      <w:rFonts w:ascii="Frutiger 45 Light" w:hAnsi="Frutiger 45 Light"/>
      <w:b/>
      <w:color w:val="000000"/>
      <w:sz w:val="19"/>
    </w:rPr>
  </w:style>
  <w:style w:type="character" w:styleId="Strong">
    <w:name w:val="Strong"/>
    <w:aliases w:val="Bold"/>
    <w:uiPriority w:val="22"/>
    <w:qFormat/>
    <w:rsid w:val="0029092A"/>
    <w:rPr>
      <w:rFonts w:asciiTheme="minorHAnsi" w:hAnsiTheme="minorHAnsi"/>
      <w:b/>
      <w:bCs/>
    </w:rPr>
  </w:style>
  <w:style w:type="paragraph" w:styleId="Quote">
    <w:name w:val="Quote"/>
    <w:basedOn w:val="Normal"/>
    <w:next w:val="Normal"/>
    <w:link w:val="QuoteChar"/>
    <w:uiPriority w:val="29"/>
    <w:rsid w:val="00A26630"/>
    <w:pPr>
      <w:spacing w:before="70" w:after="70"/>
    </w:pPr>
    <w:rPr>
      <w:rFonts w:ascii="Goudy Old Style" w:hAnsi="Goudy Old Style"/>
      <w:i/>
      <w:iCs/>
      <w:color w:val="005EB8" w:themeColor="accent1"/>
      <w:sz w:val="35"/>
    </w:rPr>
  </w:style>
  <w:style w:type="character" w:customStyle="1" w:styleId="QuoteChar">
    <w:name w:val="Quote Char"/>
    <w:basedOn w:val="DefaultParagraphFont"/>
    <w:link w:val="Quote"/>
    <w:uiPriority w:val="29"/>
    <w:rsid w:val="00A26630"/>
    <w:rPr>
      <w:rFonts w:ascii="Goudy Old Style" w:hAnsi="Goudy Old Style"/>
      <w:i/>
      <w:iCs/>
      <w:color w:val="005EB8" w:themeColor="accent1"/>
      <w:sz w:val="35"/>
      <w:szCs w:val="24"/>
    </w:rPr>
  </w:style>
  <w:style w:type="paragraph" w:styleId="Header">
    <w:name w:val="header"/>
    <w:basedOn w:val="Normal"/>
    <w:link w:val="HeaderChar"/>
    <w:autoRedefine/>
    <w:uiPriority w:val="99"/>
    <w:unhideWhenUsed/>
    <w:qFormat/>
    <w:rsid w:val="000D35A7"/>
    <w:pPr>
      <w:pBdr>
        <w:bottom w:val="single" w:sz="4" w:space="4" w:color="424D58" w:themeColor="accent6"/>
      </w:pBdr>
      <w:tabs>
        <w:tab w:val="left" w:pos="9639"/>
      </w:tabs>
      <w:spacing w:after="0"/>
    </w:pPr>
    <w:rPr>
      <w:color w:val="auto"/>
      <w:sz w:val="20"/>
      <w:szCs w:val="20"/>
      <w:lang w:eastAsia="en-US"/>
    </w:rPr>
  </w:style>
  <w:style w:type="character" w:customStyle="1" w:styleId="HeaderChar">
    <w:name w:val="Header Char"/>
    <w:basedOn w:val="DefaultParagraphFont"/>
    <w:link w:val="Header"/>
    <w:uiPriority w:val="99"/>
    <w:rsid w:val="000D35A7"/>
    <w:rPr>
      <w:rFonts w:ascii="Arial" w:hAnsi="Arial"/>
      <w:lang w:eastAsia="en-US"/>
    </w:rPr>
  </w:style>
  <w:style w:type="paragraph" w:styleId="Footer">
    <w:name w:val="footer"/>
    <w:basedOn w:val="Normal"/>
    <w:link w:val="FooterChar"/>
    <w:uiPriority w:val="99"/>
    <w:unhideWhenUsed/>
    <w:qFormat/>
    <w:rsid w:val="00793371"/>
    <w:pPr>
      <w:tabs>
        <w:tab w:val="right" w:pos="9866"/>
      </w:tabs>
      <w:spacing w:after="0"/>
    </w:pPr>
    <w:rPr>
      <w:color w:val="84919C" w:themeColor="accent2"/>
      <w:sz w:val="17"/>
    </w:rPr>
  </w:style>
  <w:style w:type="character" w:customStyle="1" w:styleId="FooterChar">
    <w:name w:val="Footer Char"/>
    <w:basedOn w:val="DefaultParagraphFont"/>
    <w:link w:val="Footer"/>
    <w:uiPriority w:val="99"/>
    <w:rsid w:val="00793371"/>
    <w:rPr>
      <w:rFonts w:ascii="Arial" w:hAnsi="Arial"/>
      <w:color w:val="84919C" w:themeColor="accent2"/>
      <w:sz w:val="17"/>
      <w:szCs w:val="24"/>
    </w:rPr>
  </w:style>
  <w:style w:type="character" w:styleId="Hyperlink">
    <w:name w:val="Hyperlink"/>
    <w:basedOn w:val="DefaultParagraphFont"/>
    <w:uiPriority w:val="99"/>
    <w:unhideWhenUsed/>
    <w:qFormat/>
    <w:rsid w:val="0019274F"/>
    <w:rPr>
      <w:rFonts w:ascii="Arial" w:hAnsi="Arial"/>
      <w:color w:val="005EB8" w:themeColor="accent1"/>
      <w:u w:val="single"/>
    </w:rPr>
  </w:style>
  <w:style w:type="paragraph" w:customStyle="1" w:styleId="Standfirst">
    <w:name w:val="Standfirst"/>
    <w:basedOn w:val="Heading4"/>
    <w:link w:val="StandfirstChar"/>
    <w:autoRedefine/>
    <w:rsid w:val="006C1C69"/>
    <w:pPr>
      <w:spacing w:before="0" w:after="140" w:line="420" w:lineRule="atLeast"/>
    </w:pPr>
    <w:rPr>
      <w:color w:val="003087" w:themeColor="accent3"/>
      <w:spacing w:val="4"/>
      <w:kern w:val="28"/>
      <w:szCs w:val="28"/>
      <w14:textFill>
        <w14:solidFill>
          <w14:schemeClr w14:val="accent3">
            <w14:lumMod w14:val="75000"/>
            <w14:lumOff w14:val="25000"/>
            <w14:lumMod w14:val="75000"/>
            <w14:lumOff w14:val="25000"/>
          </w14:schemeClr>
        </w14:solidFill>
      </w14:textFill>
      <w14:ligatures w14:val="standardContextual"/>
    </w:rPr>
  </w:style>
  <w:style w:type="paragraph" w:styleId="ListParagraph">
    <w:name w:val="List Paragraph"/>
    <w:basedOn w:val="Normal"/>
    <w:link w:val="ListParagraphChar"/>
    <w:uiPriority w:val="34"/>
    <w:rsid w:val="002536FE"/>
    <w:pPr>
      <w:ind w:left="720"/>
      <w:contextualSpacing/>
    </w:pPr>
  </w:style>
  <w:style w:type="character" w:customStyle="1" w:styleId="StandfirstChar">
    <w:name w:val="Standfirst Char"/>
    <w:basedOn w:val="Heading4Char"/>
    <w:link w:val="Standfirst"/>
    <w:rsid w:val="006C1C69"/>
    <w:rPr>
      <w:rFonts w:ascii="Arial" w:hAnsi="Arial"/>
      <w:b/>
      <w:color w:val="003087"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customStyle="1" w:styleId="Bulletlist">
    <w:name w:val="Bullet list"/>
    <w:basedOn w:val="ListParagraph"/>
    <w:link w:val="BulletlistChar"/>
    <w:autoRedefine/>
    <w:qFormat/>
    <w:rsid w:val="008F3295"/>
    <w:pPr>
      <w:numPr>
        <w:numId w:val="10"/>
      </w:numPr>
      <w:autoSpaceDE w:val="0"/>
      <w:autoSpaceDN w:val="0"/>
      <w:adjustRightInd w:val="0"/>
      <w:spacing w:after="120"/>
      <w:ind w:left="510" w:hanging="510"/>
      <w:contextualSpacing w:val="0"/>
      <w:textboxTightWrap w:val="none"/>
    </w:pPr>
    <w:rPr>
      <w:rFonts w:cs="FrutigerLTStd-Light"/>
      <w:color w:val="0F0F0F" w:themeColor="text1"/>
      <w:szCs w:val="22"/>
      <w:lang w:eastAsia="en-US"/>
    </w:rPr>
  </w:style>
  <w:style w:type="paragraph" w:styleId="TOCHeading">
    <w:name w:val="TOC Heading"/>
    <w:basedOn w:val="Heading1"/>
    <w:next w:val="Normal"/>
    <w:uiPriority w:val="39"/>
    <w:unhideWhenUsed/>
    <w:qFormat/>
    <w:rsid w:val="00AB494C"/>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character" w:customStyle="1" w:styleId="ListParagraphChar">
    <w:name w:val="List Paragraph Char"/>
    <w:basedOn w:val="DefaultParagraphFont"/>
    <w:link w:val="ListParagraph"/>
    <w:uiPriority w:val="34"/>
    <w:rsid w:val="002536FE"/>
    <w:rPr>
      <w:rFonts w:ascii="Arial" w:hAnsi="Arial"/>
      <w:sz w:val="22"/>
      <w:szCs w:val="24"/>
    </w:rPr>
  </w:style>
  <w:style w:type="character" w:customStyle="1" w:styleId="BulletlistChar">
    <w:name w:val="Bullet list Char"/>
    <w:basedOn w:val="ListParagraphChar"/>
    <w:link w:val="Bulletlist"/>
    <w:rsid w:val="008F3295"/>
    <w:rPr>
      <w:rFonts w:ascii="Arial" w:hAnsi="Arial" w:cs="FrutigerLTStd-Light"/>
      <w:color w:val="0F0F0F" w:themeColor="text1"/>
      <w:sz w:val="24"/>
      <w:szCs w:val="22"/>
      <w:lang w:eastAsia="en-US"/>
    </w:rPr>
  </w:style>
  <w:style w:type="paragraph" w:styleId="TOC1">
    <w:name w:val="toc 1"/>
    <w:basedOn w:val="Normal"/>
    <w:next w:val="Normal"/>
    <w:autoRedefine/>
    <w:uiPriority w:val="39"/>
    <w:unhideWhenUsed/>
    <w:qFormat/>
    <w:rsid w:val="00FB28E0"/>
    <w:pPr>
      <w:pBdr>
        <w:top w:val="single" w:sz="4" w:space="3" w:color="ADB7C1" w:themeColor="accent6" w:themeTint="66"/>
        <w:bottom w:val="single" w:sz="4" w:space="3" w:color="ADB7C1" w:themeColor="accent6" w:themeTint="66"/>
      </w:pBdr>
      <w:tabs>
        <w:tab w:val="right" w:pos="7797"/>
      </w:tabs>
    </w:pPr>
    <w:rPr>
      <w:b/>
      <w:noProof/>
      <w:color w:val="005EB8" w:themeColor="accent1"/>
    </w:rPr>
  </w:style>
  <w:style w:type="paragraph" w:styleId="TOC2">
    <w:name w:val="toc 2"/>
    <w:basedOn w:val="Normal"/>
    <w:next w:val="Normal"/>
    <w:autoRedefine/>
    <w:uiPriority w:val="39"/>
    <w:unhideWhenUsed/>
    <w:qFormat/>
    <w:rsid w:val="00FB28E0"/>
    <w:pPr>
      <w:spacing w:after="100"/>
      <w:ind w:left="220"/>
    </w:pPr>
    <w:rPr>
      <w:color w:val="424D58" w:themeColor="accent6"/>
    </w:rPr>
  </w:style>
  <w:style w:type="paragraph" w:styleId="BalloonText">
    <w:name w:val="Balloon Text"/>
    <w:basedOn w:val="Normal"/>
    <w:link w:val="BalloonTextChar"/>
    <w:uiPriority w:val="99"/>
    <w:semiHidden/>
    <w:unhideWhenUsed/>
    <w:rsid w:val="009D54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0"/>
    <w:rPr>
      <w:rFonts w:ascii="Tahoma" w:hAnsi="Tahoma" w:cs="Tahoma"/>
      <w:sz w:val="16"/>
      <w:szCs w:val="16"/>
    </w:rPr>
  </w:style>
  <w:style w:type="paragraph" w:styleId="TOC3">
    <w:name w:val="toc 3"/>
    <w:basedOn w:val="Normal"/>
    <w:next w:val="Normal"/>
    <w:autoRedefine/>
    <w:uiPriority w:val="39"/>
    <w:unhideWhenUsed/>
    <w:qFormat/>
    <w:rsid w:val="009D54F0"/>
    <w:pPr>
      <w:spacing w:after="100" w:line="276" w:lineRule="auto"/>
      <w:ind w:left="440"/>
      <w:textboxTightWrap w:val="none"/>
    </w:pPr>
    <w:rPr>
      <w:rFonts w:asciiTheme="minorHAnsi" w:eastAsiaTheme="minorEastAsia" w:hAnsiTheme="minorHAnsi" w:cstheme="minorBidi"/>
      <w:szCs w:val="22"/>
      <w:lang w:val="en-US" w:eastAsia="ja-JP"/>
    </w:rPr>
  </w:style>
  <w:style w:type="table" w:styleId="TableGrid">
    <w:name w:val="Table Grid"/>
    <w:basedOn w:val="TableNormal"/>
    <w:uiPriority w:val="59"/>
    <w:rsid w:val="00F11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Title">
    <w:name w:val="Frontpage_Title"/>
    <w:basedOn w:val="Normal"/>
    <w:link w:val="FrontpageTitleChar"/>
    <w:autoRedefine/>
    <w:qFormat/>
    <w:rsid w:val="00E47E83"/>
    <w:pPr>
      <w:spacing w:after="120"/>
    </w:pPr>
    <w:rPr>
      <w:b/>
      <w:color w:val="005EB8" w:themeColor="accent1"/>
      <w:sz w:val="52"/>
      <w:szCs w:val="70"/>
    </w:rPr>
  </w:style>
  <w:style w:type="paragraph" w:customStyle="1" w:styleId="Frontpagesubhead">
    <w:name w:val="Frontpage_subhead"/>
    <w:basedOn w:val="Normal"/>
    <w:link w:val="FrontpagesubheadChar"/>
    <w:autoRedefine/>
    <w:qFormat/>
    <w:rsid w:val="00E47E83"/>
    <w:pPr>
      <w:spacing w:after="120"/>
    </w:pPr>
    <w:rPr>
      <w:b/>
      <w:color w:val="424D58" w:themeColor="accent6"/>
      <w:sz w:val="36"/>
      <w:szCs w:val="42"/>
    </w:rPr>
  </w:style>
  <w:style w:type="character" w:customStyle="1" w:styleId="FrontpageTitleChar">
    <w:name w:val="Frontpage_Title Char"/>
    <w:basedOn w:val="DefaultParagraphFont"/>
    <w:link w:val="FrontpageTitle"/>
    <w:rsid w:val="00E47E83"/>
    <w:rPr>
      <w:rFonts w:ascii="Arial" w:hAnsi="Arial"/>
      <w:b/>
      <w:color w:val="005EB8" w:themeColor="accent1"/>
      <w:sz w:val="52"/>
      <w:szCs w:val="70"/>
    </w:rPr>
  </w:style>
  <w:style w:type="character" w:customStyle="1" w:styleId="FrontpagesubheadChar">
    <w:name w:val="Frontpage_subhead Char"/>
    <w:basedOn w:val="DefaultParagraphFont"/>
    <w:link w:val="Frontpagesubhead"/>
    <w:rsid w:val="00E47E83"/>
    <w:rPr>
      <w:rFonts w:ascii="Arial" w:hAnsi="Arial"/>
      <w:b/>
      <w:color w:val="424D58" w:themeColor="accent6"/>
      <w:sz w:val="36"/>
      <w:szCs w:val="42"/>
    </w:rPr>
  </w:style>
  <w:style w:type="paragraph" w:customStyle="1" w:styleId="Footnote-hanging">
    <w:name w:val="Footnote - hanging"/>
    <w:basedOn w:val="Bulletlist"/>
    <w:link w:val="Footnote-hangingChar"/>
    <w:autoRedefine/>
    <w:qFormat/>
    <w:rsid w:val="00C02892"/>
    <w:pPr>
      <w:numPr>
        <w:numId w:val="0"/>
      </w:numPr>
      <w:tabs>
        <w:tab w:val="left" w:pos="284"/>
      </w:tabs>
      <w:spacing w:after="70"/>
      <w:ind w:left="510" w:hanging="510"/>
    </w:pPr>
    <w:rPr>
      <w:sz w:val="18"/>
      <w:szCs w:val="18"/>
    </w:rPr>
  </w:style>
  <w:style w:type="character" w:customStyle="1" w:styleId="Footnote-hangingChar">
    <w:name w:val="Footnote - hanging Char"/>
    <w:basedOn w:val="BulletlistChar"/>
    <w:link w:val="Footnote-hanging"/>
    <w:rsid w:val="00C02892"/>
    <w:rPr>
      <w:rFonts w:ascii="Arial" w:hAnsi="Arial" w:cs="FrutigerLTStd-Light"/>
      <w:color w:val="0F0F0F" w:themeColor="text1"/>
      <w:sz w:val="18"/>
      <w:szCs w:val="18"/>
      <w:lang w:eastAsia="en-US"/>
    </w:rPr>
  </w:style>
  <w:style w:type="character" w:styleId="FootnoteReference">
    <w:name w:val="footnote reference"/>
    <w:basedOn w:val="DefaultParagraphFont"/>
    <w:uiPriority w:val="99"/>
    <w:semiHidden/>
    <w:unhideWhenUsed/>
    <w:rsid w:val="00D45081"/>
    <w:rPr>
      <w:vertAlign w:val="superscript"/>
    </w:rPr>
  </w:style>
  <w:style w:type="paragraph" w:styleId="FootnoteText">
    <w:name w:val="footnote text"/>
    <w:basedOn w:val="Normal"/>
    <w:link w:val="FootnoteTextChar"/>
    <w:uiPriority w:val="99"/>
    <w:semiHidden/>
    <w:unhideWhenUsed/>
    <w:rsid w:val="00D45081"/>
    <w:pPr>
      <w:spacing w:after="0"/>
    </w:pPr>
    <w:rPr>
      <w:sz w:val="20"/>
      <w:szCs w:val="20"/>
    </w:rPr>
  </w:style>
  <w:style w:type="character" w:customStyle="1" w:styleId="FootnoteTextChar">
    <w:name w:val="Footnote Text Char"/>
    <w:basedOn w:val="DefaultParagraphFont"/>
    <w:link w:val="FootnoteText"/>
    <w:uiPriority w:val="99"/>
    <w:semiHidden/>
    <w:rsid w:val="00D45081"/>
    <w:rPr>
      <w:rFonts w:ascii="Arial" w:hAnsi="Arial"/>
    </w:rPr>
  </w:style>
  <w:style w:type="paragraph" w:customStyle="1" w:styleId="Footnoteseparator">
    <w:name w:val="Footnote_separator"/>
    <w:basedOn w:val="Heading3"/>
    <w:link w:val="FootnoteseparatorChar"/>
    <w:rsid w:val="00D45081"/>
    <w:pPr>
      <w:spacing w:after="140"/>
    </w:pPr>
    <w:rPr>
      <w:noProof/>
      <w:w w:val="200"/>
      <w:sz w:val="16"/>
      <w:szCs w:val="16"/>
    </w:rPr>
  </w:style>
  <w:style w:type="character" w:customStyle="1" w:styleId="FootnoteseparatorChar">
    <w:name w:val="Footnote_separator Char"/>
    <w:basedOn w:val="Heading3Char"/>
    <w:link w:val="Footnoteseparator"/>
    <w:rsid w:val="00D45081"/>
    <w:rPr>
      <w:rFonts w:ascii="Arial" w:eastAsia="MS Mincho" w:hAnsi="Arial" w:cs="Arial"/>
      <w:b/>
      <w:bCs/>
      <w:noProof/>
      <w:color w:val="033F85" w:themeColor="text2"/>
      <w:spacing w:val="-8"/>
      <w:w w:val="200"/>
      <w:kern w:val="28"/>
      <w:sz w:val="16"/>
      <w:szCs w:val="16"/>
      <w:lang w:eastAsia="en-US"/>
      <w14:ligatures w14:val="standardContextual"/>
    </w:rPr>
  </w:style>
  <w:style w:type="paragraph" w:customStyle="1" w:styleId="Numberedlist">
    <w:name w:val="Numbered list"/>
    <w:basedOn w:val="ListParagraph"/>
    <w:link w:val="NumberedlistChar"/>
    <w:autoRedefine/>
    <w:qFormat/>
    <w:rsid w:val="00A26630"/>
    <w:pPr>
      <w:numPr>
        <w:numId w:val="11"/>
      </w:numPr>
      <w:ind w:left="510" w:hanging="510"/>
      <w:contextualSpacing w:val="0"/>
    </w:pPr>
  </w:style>
  <w:style w:type="paragraph" w:styleId="NormalWeb">
    <w:name w:val="Normal (Web)"/>
    <w:basedOn w:val="Normal"/>
    <w:uiPriority w:val="99"/>
    <w:semiHidden/>
    <w:unhideWhenUsed/>
    <w:rsid w:val="00A26630"/>
    <w:pPr>
      <w:spacing w:before="100" w:beforeAutospacing="1" w:after="100" w:afterAutospacing="1"/>
      <w:textboxTightWrap w:val="none"/>
    </w:pPr>
    <w:rPr>
      <w:rFonts w:ascii="Times New Roman" w:hAnsi="Times New Roman"/>
    </w:rPr>
  </w:style>
  <w:style w:type="character" w:customStyle="1" w:styleId="NumberedlistChar">
    <w:name w:val="Numbered list Char"/>
    <w:basedOn w:val="ListParagraphChar"/>
    <w:link w:val="Numberedlist"/>
    <w:rsid w:val="00A26630"/>
    <w:rPr>
      <w:rFonts w:ascii="Arial" w:hAnsi="Arial"/>
      <w:sz w:val="24"/>
      <w:szCs w:val="24"/>
    </w:rPr>
  </w:style>
  <w:style w:type="paragraph" w:customStyle="1" w:styleId="FrontpagePublished">
    <w:name w:val="Frontpage_Published"/>
    <w:basedOn w:val="Normal"/>
    <w:link w:val="FrontpagePublishedChar"/>
    <w:autoRedefine/>
    <w:qFormat/>
    <w:rsid w:val="00533EB1"/>
    <w:rPr>
      <w:b/>
      <w:color w:val="FFFFFF"/>
      <w:sz w:val="32"/>
      <w:szCs w:val="35"/>
    </w:rPr>
  </w:style>
  <w:style w:type="character" w:customStyle="1" w:styleId="FrontpagePublishedChar">
    <w:name w:val="Frontpage_Published Char"/>
    <w:basedOn w:val="DefaultParagraphFont"/>
    <w:link w:val="FrontpagePublished"/>
    <w:rsid w:val="00533EB1"/>
    <w:rPr>
      <w:rFonts w:ascii="Arial" w:hAnsi="Arial"/>
      <w:b/>
      <w:color w:val="FFFFFF"/>
      <w:sz w:val="32"/>
      <w:szCs w:val="35"/>
    </w:rPr>
  </w:style>
  <w:style w:type="character" w:customStyle="1" w:styleId="A7">
    <w:name w:val="A7"/>
    <w:uiPriority w:val="99"/>
    <w:rsid w:val="00E0171B"/>
    <w:rPr>
      <w:rFonts w:cs="Avenir LT Std 65 Medium"/>
      <w:color w:val="003A63"/>
      <w:sz w:val="35"/>
      <w:szCs w:val="35"/>
    </w:rPr>
  </w:style>
  <w:style w:type="paragraph" w:styleId="Revision">
    <w:name w:val="Revision"/>
    <w:hidden/>
    <w:uiPriority w:val="99"/>
    <w:semiHidden/>
    <w:rsid w:val="0073741A"/>
    <w:rPr>
      <w:rFonts w:ascii="Arial" w:hAnsi="Arial"/>
      <w:sz w:val="24"/>
      <w:szCs w:val="24"/>
    </w:rPr>
  </w:style>
  <w:style w:type="paragraph" w:customStyle="1" w:styleId="Bulletlistlevel3">
    <w:name w:val="Bullet list level 3"/>
    <w:basedOn w:val="Bulletlist"/>
    <w:link w:val="Bulletlistlevel3Char"/>
    <w:qFormat/>
    <w:rsid w:val="00CA4C87"/>
    <w:pPr>
      <w:numPr>
        <w:numId w:val="13"/>
      </w:numPr>
      <w:ind w:left="1106" w:hanging="255"/>
    </w:pPr>
  </w:style>
  <w:style w:type="paragraph" w:customStyle="1" w:styleId="Bulletlistlevel2">
    <w:name w:val="Bullet list level 2"/>
    <w:basedOn w:val="Bulletlist"/>
    <w:link w:val="Bulletlistlevel2Char"/>
    <w:qFormat/>
    <w:rsid w:val="005E621F"/>
    <w:pPr>
      <w:numPr>
        <w:numId w:val="12"/>
      </w:numPr>
      <w:ind w:left="850" w:hanging="340"/>
    </w:pPr>
  </w:style>
  <w:style w:type="character" w:customStyle="1" w:styleId="Bulletlistlevel3Char">
    <w:name w:val="Bullet list level 3 Char"/>
    <w:basedOn w:val="BulletlistChar"/>
    <w:link w:val="Bulletlistlevel3"/>
    <w:rsid w:val="00CA4C87"/>
    <w:rPr>
      <w:rFonts w:ascii="Arial" w:hAnsi="Arial" w:cs="FrutigerLTStd-Light"/>
      <w:color w:val="0F0F0F" w:themeColor="text1"/>
      <w:sz w:val="24"/>
      <w:szCs w:val="22"/>
      <w:lang w:eastAsia="en-US"/>
    </w:rPr>
  </w:style>
  <w:style w:type="paragraph" w:customStyle="1" w:styleId="Numberedlistabc">
    <w:name w:val="Numbered list abc"/>
    <w:basedOn w:val="Numberedlist"/>
    <w:link w:val="NumberedlistabcChar"/>
    <w:qFormat/>
    <w:rsid w:val="00CA4C87"/>
    <w:pPr>
      <w:numPr>
        <w:numId w:val="14"/>
      </w:numPr>
      <w:ind w:left="850" w:hanging="340"/>
    </w:pPr>
  </w:style>
  <w:style w:type="character" w:customStyle="1" w:styleId="Bulletlistlevel2Char">
    <w:name w:val="Bullet list level 2 Char"/>
    <w:basedOn w:val="BulletlistChar"/>
    <w:link w:val="Bulletlistlevel2"/>
    <w:rsid w:val="005E621F"/>
    <w:rPr>
      <w:rFonts w:ascii="Arial" w:hAnsi="Arial" w:cs="FrutigerLTStd-Light"/>
      <w:color w:val="0F0F0F" w:themeColor="text1"/>
      <w:sz w:val="24"/>
      <w:szCs w:val="22"/>
      <w:lang w:eastAsia="en-US"/>
    </w:rPr>
  </w:style>
  <w:style w:type="paragraph" w:customStyle="1" w:styleId="Default">
    <w:name w:val="Default"/>
    <w:rsid w:val="00462963"/>
    <w:pPr>
      <w:autoSpaceDE w:val="0"/>
      <w:autoSpaceDN w:val="0"/>
      <w:adjustRightInd w:val="0"/>
    </w:pPr>
    <w:rPr>
      <w:rFonts w:ascii="Arial" w:hAnsi="Arial" w:cs="Arial"/>
      <w:color w:val="000000"/>
      <w:sz w:val="24"/>
      <w:szCs w:val="24"/>
    </w:rPr>
  </w:style>
  <w:style w:type="character" w:customStyle="1" w:styleId="NumberedlistabcChar">
    <w:name w:val="Numbered list abc Char"/>
    <w:basedOn w:val="NumberedlistChar"/>
    <w:link w:val="Numberedlistabc"/>
    <w:rsid w:val="00CA4C87"/>
    <w:rPr>
      <w:rFonts w:ascii="Arial" w:hAnsi="Arial"/>
      <w:sz w:val="24"/>
      <w:szCs w:val="24"/>
    </w:rPr>
  </w:style>
  <w:style w:type="paragraph" w:customStyle="1" w:styleId="Figlabel">
    <w:name w:val="Fig label"/>
    <w:basedOn w:val="Heading4"/>
    <w:link w:val="FiglabelChar"/>
    <w:qFormat/>
    <w:rsid w:val="00587324"/>
    <w:rPr>
      <w:color w:val="auto"/>
    </w:rPr>
  </w:style>
  <w:style w:type="character" w:customStyle="1" w:styleId="FiglabelChar">
    <w:name w:val="Fig label Char"/>
    <w:basedOn w:val="Heading4Char"/>
    <w:link w:val="Figlabel"/>
    <w:rsid w:val="00587324"/>
    <w:rPr>
      <w:rFonts w:ascii="Arial" w:hAnsi="Arial"/>
      <w:b/>
      <w:color w:val="005EB8" w:themeColor="accent1"/>
      <w:sz w:val="24"/>
    </w:rPr>
  </w:style>
  <w:style w:type="paragraph" w:customStyle="1" w:styleId="Numberedlistiiiiii">
    <w:name w:val="Numbered list i ii iii"/>
    <w:basedOn w:val="Numberedlistabc"/>
    <w:link w:val="NumberedlistiiiiiiChar"/>
    <w:qFormat/>
    <w:rsid w:val="0082708D"/>
    <w:pPr>
      <w:numPr>
        <w:ilvl w:val="1"/>
        <w:numId w:val="15"/>
      </w:numPr>
      <w:ind w:left="1276" w:hanging="255"/>
    </w:pPr>
  </w:style>
  <w:style w:type="character" w:customStyle="1" w:styleId="NumberedlistiiiiiiChar">
    <w:name w:val="Numbered list i ii iii Char"/>
    <w:basedOn w:val="NumberedlistabcChar"/>
    <w:link w:val="Numberedlistiiiiii"/>
    <w:rsid w:val="0082708D"/>
    <w:rPr>
      <w:rFonts w:ascii="Arial" w:hAnsi="Arial"/>
      <w:sz w:val="24"/>
      <w:szCs w:val="24"/>
    </w:rPr>
  </w:style>
  <w:style w:type="paragraph" w:styleId="TOC4">
    <w:name w:val="toc 4"/>
    <w:basedOn w:val="Normal"/>
    <w:next w:val="Normal"/>
    <w:autoRedefine/>
    <w:uiPriority w:val="39"/>
    <w:unhideWhenUsed/>
    <w:rsid w:val="00C83636"/>
    <w:pPr>
      <w:spacing w:after="100"/>
      <w:ind w:left="720"/>
    </w:pPr>
  </w:style>
  <w:style w:type="character" w:styleId="Emphasis">
    <w:name w:val="Emphasis"/>
    <w:basedOn w:val="DefaultParagraphFont"/>
    <w:uiPriority w:val="20"/>
    <w:qFormat/>
    <w:rsid w:val="00995D4E"/>
    <w:rPr>
      <w:i/>
      <w:iCs/>
    </w:rPr>
  </w:style>
  <w:style w:type="character" w:customStyle="1" w:styleId="apple-converted-space">
    <w:name w:val="apple-converted-space"/>
    <w:basedOn w:val="DefaultParagraphFont"/>
    <w:rsid w:val="00995D4E"/>
  </w:style>
  <w:style w:type="paragraph" w:customStyle="1" w:styleId="Publisheddate">
    <w:name w:val="Published date"/>
    <w:basedOn w:val="Frontpagesubhead"/>
    <w:link w:val="PublisheddateChar"/>
    <w:qFormat/>
    <w:rsid w:val="00E47E83"/>
    <w:rPr>
      <w:color w:val="005EB8" w:themeColor="accent1"/>
      <w:sz w:val="30"/>
      <w:szCs w:val="30"/>
    </w:rPr>
  </w:style>
  <w:style w:type="character" w:customStyle="1" w:styleId="PublisheddateChar">
    <w:name w:val="Published date Char"/>
    <w:basedOn w:val="FrontpagesubheadChar"/>
    <w:link w:val="Publisheddate"/>
    <w:rsid w:val="00E47E83"/>
    <w:rPr>
      <w:rFonts w:ascii="Arial" w:hAnsi="Arial"/>
      <w:b/>
      <w:color w:val="005EB8" w:themeColor="accent1"/>
      <w:sz w:val="30"/>
      <w:szCs w:val="30"/>
    </w:rPr>
  </w:style>
  <w:style w:type="paragraph" w:customStyle="1" w:styleId="Introtext">
    <w:name w:val="Introtext"/>
    <w:basedOn w:val="Normal"/>
    <w:link w:val="IntrotextChar"/>
    <w:qFormat/>
    <w:rsid w:val="00852E94"/>
    <w:rPr>
      <w:color w:val="005EB8" w:themeColor="accent1"/>
      <w:spacing w:val="-4"/>
      <w:sz w:val="30"/>
      <w:szCs w:val="30"/>
    </w:rPr>
  </w:style>
  <w:style w:type="character" w:customStyle="1" w:styleId="IntrotextChar">
    <w:name w:val="Introtext Char"/>
    <w:basedOn w:val="DefaultParagraphFont"/>
    <w:link w:val="Introtext"/>
    <w:rsid w:val="00852E94"/>
    <w:rPr>
      <w:rFonts w:ascii="Arial" w:hAnsi="Arial"/>
      <w:color w:val="005EB8" w:themeColor="accent1"/>
      <w:spacing w:val="-4"/>
      <w:sz w:val="30"/>
      <w:szCs w:val="30"/>
    </w:rPr>
  </w:style>
  <w:style w:type="character" w:styleId="FollowedHyperlink">
    <w:name w:val="FollowedHyperlink"/>
    <w:basedOn w:val="DefaultParagraphFont"/>
    <w:uiPriority w:val="99"/>
    <w:semiHidden/>
    <w:unhideWhenUsed/>
    <w:rsid w:val="00A91545"/>
    <w:rPr>
      <w:color w:val="7C2855" w:themeColor="followedHyperlink"/>
      <w:u w:val="single"/>
    </w:rPr>
  </w:style>
  <w:style w:type="character" w:styleId="CommentReference">
    <w:name w:val="annotation reference"/>
    <w:basedOn w:val="DefaultParagraphFont"/>
    <w:uiPriority w:val="99"/>
    <w:semiHidden/>
    <w:unhideWhenUsed/>
    <w:rsid w:val="001A6549"/>
    <w:rPr>
      <w:sz w:val="18"/>
      <w:szCs w:val="18"/>
    </w:rPr>
  </w:style>
  <w:style w:type="paragraph" w:styleId="CommentText">
    <w:name w:val="annotation text"/>
    <w:basedOn w:val="Normal"/>
    <w:link w:val="CommentTextChar"/>
    <w:uiPriority w:val="99"/>
    <w:semiHidden/>
    <w:unhideWhenUsed/>
    <w:rsid w:val="001A6549"/>
    <w:pPr>
      <w:textboxTightWrap w:val="none"/>
    </w:pPr>
  </w:style>
  <w:style w:type="character" w:customStyle="1" w:styleId="CommentTextChar">
    <w:name w:val="Comment Text Char"/>
    <w:basedOn w:val="DefaultParagraphFont"/>
    <w:link w:val="CommentText"/>
    <w:uiPriority w:val="99"/>
    <w:semiHidden/>
    <w:rsid w:val="001A6549"/>
    <w:rPr>
      <w:rFonts w:ascii="Arial" w:hAnsi="Arial"/>
      <w:sz w:val="24"/>
      <w:szCs w:val="24"/>
    </w:rPr>
  </w:style>
  <w:style w:type="paragraph" w:customStyle="1" w:styleId="FooterWhite">
    <w:name w:val="Footer_White"/>
    <w:basedOn w:val="Normal"/>
    <w:link w:val="FooterWhiteChar"/>
    <w:qFormat/>
    <w:rsid w:val="004C366A"/>
    <w:pPr>
      <w:spacing w:after="60"/>
    </w:pPr>
    <w:rPr>
      <w:color w:val="FFFFFF"/>
      <w:sz w:val="22"/>
    </w:rPr>
  </w:style>
  <w:style w:type="character" w:customStyle="1" w:styleId="FooterWhiteChar">
    <w:name w:val="Footer_White Char"/>
    <w:basedOn w:val="DefaultParagraphFont"/>
    <w:link w:val="FooterWhite"/>
    <w:rsid w:val="004C366A"/>
    <w:rPr>
      <w:rFonts w:ascii="Arial" w:hAnsi="Arial"/>
      <w:color w:val="FFFFFF"/>
      <w:sz w:val="22"/>
      <w:szCs w:val="24"/>
    </w:rPr>
  </w:style>
  <w:style w:type="paragraph" w:customStyle="1" w:styleId="FactboxBold">
    <w:name w:val="Factbox_Bold"/>
    <w:basedOn w:val="Heading3"/>
    <w:link w:val="FactboxBoldChar"/>
    <w:qFormat/>
    <w:rsid w:val="00B63321"/>
  </w:style>
  <w:style w:type="paragraph" w:customStyle="1" w:styleId="FactboxLight">
    <w:name w:val="Factbox_Light"/>
    <w:basedOn w:val="Normal"/>
    <w:link w:val="FactboxLightChar"/>
    <w:qFormat/>
    <w:rsid w:val="00A96609"/>
    <w:pPr>
      <w:spacing w:after="120"/>
    </w:pPr>
    <w:rPr>
      <w:color w:val="005EB8" w:themeColor="accent1"/>
      <w:sz w:val="22"/>
    </w:rPr>
  </w:style>
  <w:style w:type="character" w:customStyle="1" w:styleId="FactboxBoldChar">
    <w:name w:val="Factbox_Bold Char"/>
    <w:basedOn w:val="Heading3Char"/>
    <w:link w:val="FactboxBold"/>
    <w:rsid w:val="00B63321"/>
    <w:rPr>
      <w:rFonts w:ascii="Arial" w:eastAsia="MS Mincho" w:hAnsi="Arial" w:cs="Arial"/>
      <w:b/>
      <w:bCs/>
      <w:color w:val="005EB8" w:themeColor="accent1"/>
      <w:kern w:val="28"/>
      <w:sz w:val="24"/>
      <w:szCs w:val="26"/>
      <w:lang w:eastAsia="en-US"/>
      <w14:ligatures w14:val="standardContextual"/>
    </w:rPr>
  </w:style>
  <w:style w:type="character" w:customStyle="1" w:styleId="FactboxLightChar">
    <w:name w:val="Factbox_Light Char"/>
    <w:basedOn w:val="DefaultParagraphFont"/>
    <w:link w:val="FactboxLight"/>
    <w:rsid w:val="00A96609"/>
    <w:rPr>
      <w:rFonts w:ascii="Arial" w:hAnsi="Arial"/>
      <w:color w:val="005EB8" w:themeColor="accent1"/>
      <w:sz w:val="22"/>
      <w:szCs w:val="24"/>
    </w:rPr>
  </w:style>
  <w:style w:type="paragraph" w:styleId="CommentSubject">
    <w:name w:val="annotation subject"/>
    <w:basedOn w:val="CommentText"/>
    <w:next w:val="CommentText"/>
    <w:link w:val="CommentSubjectChar"/>
    <w:uiPriority w:val="99"/>
    <w:semiHidden/>
    <w:unhideWhenUsed/>
    <w:rsid w:val="00916C6A"/>
    <w:pPr>
      <w:textboxTightWrap w:val="lastLineOnly"/>
    </w:pPr>
    <w:rPr>
      <w:b/>
      <w:bCs/>
      <w:sz w:val="20"/>
      <w:szCs w:val="20"/>
    </w:rPr>
  </w:style>
  <w:style w:type="character" w:customStyle="1" w:styleId="CommentSubjectChar">
    <w:name w:val="Comment Subject Char"/>
    <w:basedOn w:val="CommentTextChar"/>
    <w:link w:val="CommentSubject"/>
    <w:uiPriority w:val="99"/>
    <w:semiHidden/>
    <w:rsid w:val="00916C6A"/>
    <w:rPr>
      <w:rFonts w:ascii="Arial" w:hAnsi="Arial"/>
      <w:b/>
      <w:bCs/>
      <w:color w:val="231F2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Title" w:semiHidden="0" w:uiPriority="0" w:unhideWhenUsed="0"/>
    <w:lsdException w:name="Default Paragraph Font" w:uiPriority="1"/>
    <w:lsdException w:name="Subtitle" w:semiHidden="0" w:uiPriority="0" w:unhideWhenUsed="0"/>
    <w:lsdException w:name="Hyperlink" w:qFormat="1"/>
    <w:lsdException w:name="Strong" w:semiHidden="0" w:uiPriority="22" w:unhideWhenUsed="0" w:qFormat="1"/>
    <w:lsdException w:name="Emphasis" w:semiHidden="0" w:uiPriority="20" w:unhideWhenUsed="0" w:qFormat="1"/>
    <w:lsdException w:name="Table 3D effects 1"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47E83"/>
    <w:pPr>
      <w:spacing w:after="180"/>
      <w:textboxTightWrap w:val="lastLineOnly"/>
    </w:pPr>
    <w:rPr>
      <w:rFonts w:ascii="Arial" w:hAnsi="Arial"/>
      <w:color w:val="231F20"/>
      <w:sz w:val="24"/>
      <w:szCs w:val="24"/>
    </w:rPr>
  </w:style>
  <w:style w:type="paragraph" w:styleId="Heading1">
    <w:name w:val="heading 1"/>
    <w:next w:val="Normal"/>
    <w:link w:val="Heading1Char"/>
    <w:autoRedefine/>
    <w:qFormat/>
    <w:rsid w:val="008F3295"/>
    <w:pPr>
      <w:keepNext/>
      <w:spacing w:before="60" w:after="120"/>
      <w:outlineLvl w:val="0"/>
    </w:pPr>
    <w:rPr>
      <w:rFonts w:ascii="Arial" w:hAnsi="Arial" w:cs="Arial"/>
      <w:b/>
      <w:bCs/>
      <w:color w:val="005EB8" w:themeColor="accent1"/>
      <w:spacing w:val="-8"/>
      <w:kern w:val="28"/>
      <w:sz w:val="36"/>
      <w:szCs w:val="32"/>
      <w14:ligatures w14:val="standardContextual"/>
    </w:rPr>
  </w:style>
  <w:style w:type="paragraph" w:styleId="Heading2">
    <w:name w:val="heading 2"/>
    <w:next w:val="Normal"/>
    <w:link w:val="Heading2Char"/>
    <w:autoRedefine/>
    <w:qFormat/>
    <w:rsid w:val="00F15CF5"/>
    <w:pPr>
      <w:keepNext/>
      <w:spacing w:after="180"/>
      <w:outlineLvl w:val="1"/>
    </w:pPr>
    <w:rPr>
      <w:rFonts w:ascii="Arial" w:eastAsia="MS Mincho" w:hAnsi="Arial"/>
      <w:b/>
      <w:color w:val="005EB8" w:themeColor="accent1"/>
      <w:spacing w:val="-8"/>
      <w:kern w:val="28"/>
      <w:sz w:val="28"/>
      <w:szCs w:val="28"/>
      <w:lang w:eastAsia="en-US"/>
      <w14:ligatures w14:val="standardContextual"/>
    </w:rPr>
  </w:style>
  <w:style w:type="paragraph" w:styleId="Heading3">
    <w:name w:val="heading 3"/>
    <w:basedOn w:val="Heading2"/>
    <w:next w:val="Normal"/>
    <w:link w:val="Heading3Char"/>
    <w:autoRedefine/>
    <w:qFormat/>
    <w:rsid w:val="00590862"/>
    <w:pPr>
      <w:spacing w:after="120"/>
      <w:outlineLvl w:val="2"/>
    </w:pPr>
    <w:rPr>
      <w:rFonts w:cs="Arial"/>
      <w:bCs/>
      <w:spacing w:val="0"/>
      <w:sz w:val="24"/>
      <w:szCs w:val="26"/>
    </w:rPr>
  </w:style>
  <w:style w:type="paragraph" w:styleId="Heading4">
    <w:name w:val="heading 4"/>
    <w:basedOn w:val="Normal"/>
    <w:next w:val="Normal"/>
    <w:link w:val="Heading4Char"/>
    <w:qFormat/>
    <w:rsid w:val="00590862"/>
    <w:pPr>
      <w:keepNext/>
      <w:spacing w:before="60" w:after="0"/>
      <w:outlineLvl w:val="3"/>
    </w:pPr>
    <w:rPr>
      <w:b/>
      <w:color w:val="0F0F0F" w:themeColor="text1"/>
      <w:szCs w:val="20"/>
    </w:rPr>
  </w:style>
  <w:style w:type="paragraph" w:styleId="Heading5">
    <w:name w:val="heading 5"/>
    <w:basedOn w:val="Normal"/>
    <w:next w:val="Normal"/>
    <w:link w:val="Heading5Char"/>
    <w:rsid w:val="008F4014"/>
    <w:pPr>
      <w:keepNext/>
      <w:spacing w:before="120" w:line="240" w:lineRule="atLeast"/>
      <w:jc w:val="both"/>
      <w:outlineLvl w:val="4"/>
    </w:pPr>
    <w:rPr>
      <w:rFonts w:ascii="Frutiger 45 Light" w:hAnsi="Frutiger 45 Light"/>
      <w:b/>
      <w:color w:val="000000"/>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rsid w:val="005C66E6"/>
    <w:pPr>
      <w:jc w:val="right"/>
    </w:pPr>
    <w:rPr>
      <w:rFonts w:ascii="Arial" w:hAnsi="Arial"/>
    </w:rPr>
    <w:tblPr>
      <w:tblStyleRowBandSize w:val="1"/>
    </w:tblPr>
    <w:tcPr>
      <w:vAlign w:val="bottom"/>
    </w:tcPr>
    <w:tblStylePr w:type="firstRow">
      <w:rPr>
        <w:rFonts w:ascii="Arial" w:hAnsi="Arial"/>
        <w:b/>
        <w:sz w:val="22"/>
      </w:rPr>
      <w:tblPr/>
      <w:tcPr>
        <w:shd w:val="clear" w:color="auto" w:fill="B4CEFF" w:themeFill="accent3" w:themeFillTint="33"/>
      </w:tcPr>
    </w:tblStylePr>
    <w:tblStylePr w:type="lastRow">
      <w:tblPr/>
      <w:tcPr>
        <w:tcBorders>
          <w:bottom w:val="single" w:sz="4" w:space="0" w:color="4F81BD"/>
        </w:tcBorders>
      </w:tcPr>
    </w:tblStylePr>
    <w:tblStylePr w:type="firstCol">
      <w:pPr>
        <w:jc w:val="left"/>
      </w:pPr>
    </w:tblStylePr>
    <w:tblStylePr w:type="band1Horz">
      <w:rPr>
        <w:rFonts w:ascii="Arial" w:hAnsi="Arial"/>
        <w:sz w:val="22"/>
      </w:rPr>
      <w:tblPr/>
      <w:tcPr>
        <w:shd w:val="clear" w:color="auto" w:fill="E6E8EB" w:themeFill="accent2" w:themeFillTint="33"/>
      </w:tcPr>
    </w:tblStylePr>
  </w:style>
  <w:style w:type="character" w:customStyle="1" w:styleId="Heading3Char">
    <w:name w:val="Heading 3 Char"/>
    <w:basedOn w:val="DefaultParagraphFont"/>
    <w:link w:val="Heading3"/>
    <w:rsid w:val="00590862"/>
    <w:rPr>
      <w:rFonts w:ascii="Arial" w:eastAsia="MS Mincho" w:hAnsi="Arial" w:cs="Arial"/>
      <w:b/>
      <w:bCs/>
      <w:color w:val="005EB8" w:themeColor="accent1"/>
      <w:kern w:val="28"/>
      <w:sz w:val="24"/>
      <w:szCs w:val="26"/>
      <w:lang w:eastAsia="en-US"/>
      <w14:ligatures w14:val="standardContextual"/>
    </w:rPr>
  </w:style>
  <w:style w:type="character" w:customStyle="1" w:styleId="Heading2Char">
    <w:name w:val="Heading 2 Char"/>
    <w:basedOn w:val="DefaultParagraphFont"/>
    <w:link w:val="Heading2"/>
    <w:rsid w:val="00F15CF5"/>
    <w:rPr>
      <w:rFonts w:ascii="Arial" w:eastAsia="MS Mincho" w:hAnsi="Arial"/>
      <w:b/>
      <w:color w:val="005EB8" w:themeColor="accent1"/>
      <w:spacing w:val="-8"/>
      <w:kern w:val="28"/>
      <w:sz w:val="28"/>
      <w:szCs w:val="28"/>
      <w:lang w:eastAsia="en-US"/>
      <w14:ligatures w14:val="standardContextual"/>
    </w:rPr>
  </w:style>
  <w:style w:type="character" w:customStyle="1" w:styleId="Heading1Char">
    <w:name w:val="Heading 1 Char"/>
    <w:basedOn w:val="DefaultParagraphFont"/>
    <w:link w:val="Heading1"/>
    <w:rsid w:val="008F3295"/>
    <w:rPr>
      <w:rFonts w:ascii="Arial" w:hAnsi="Arial" w:cs="Arial"/>
      <w:b/>
      <w:bCs/>
      <w:color w:val="005EB8" w:themeColor="accent1"/>
      <w:spacing w:val="-8"/>
      <w:kern w:val="28"/>
      <w:sz w:val="36"/>
      <w:szCs w:val="32"/>
      <w14:ligatures w14:val="standardContextual"/>
    </w:rPr>
  </w:style>
  <w:style w:type="character" w:customStyle="1" w:styleId="Heading4Char">
    <w:name w:val="Heading 4 Char"/>
    <w:basedOn w:val="DefaultParagraphFont"/>
    <w:link w:val="Heading4"/>
    <w:rsid w:val="00590862"/>
    <w:rPr>
      <w:rFonts w:ascii="Arial" w:hAnsi="Arial"/>
      <w:b/>
      <w:color w:val="0F0F0F" w:themeColor="text1"/>
      <w:sz w:val="24"/>
    </w:rPr>
  </w:style>
  <w:style w:type="character" w:customStyle="1" w:styleId="Heading5Char">
    <w:name w:val="Heading 5 Char"/>
    <w:basedOn w:val="DefaultParagraphFont"/>
    <w:link w:val="Heading5"/>
    <w:rsid w:val="008F4014"/>
    <w:rPr>
      <w:rFonts w:ascii="Frutiger 45 Light" w:hAnsi="Frutiger 45 Light"/>
      <w:b/>
      <w:color w:val="000000"/>
      <w:sz w:val="19"/>
    </w:rPr>
  </w:style>
  <w:style w:type="character" w:styleId="Strong">
    <w:name w:val="Strong"/>
    <w:aliases w:val="Bold"/>
    <w:uiPriority w:val="22"/>
    <w:qFormat/>
    <w:rsid w:val="0029092A"/>
    <w:rPr>
      <w:rFonts w:asciiTheme="minorHAnsi" w:hAnsiTheme="minorHAnsi"/>
      <w:b/>
      <w:bCs/>
    </w:rPr>
  </w:style>
  <w:style w:type="paragraph" w:styleId="Quote">
    <w:name w:val="Quote"/>
    <w:basedOn w:val="Normal"/>
    <w:next w:val="Normal"/>
    <w:link w:val="QuoteChar"/>
    <w:uiPriority w:val="29"/>
    <w:rsid w:val="00A26630"/>
    <w:pPr>
      <w:spacing w:before="70" w:after="70"/>
    </w:pPr>
    <w:rPr>
      <w:rFonts w:ascii="Goudy Old Style" w:hAnsi="Goudy Old Style"/>
      <w:i/>
      <w:iCs/>
      <w:color w:val="005EB8" w:themeColor="accent1"/>
      <w:sz w:val="35"/>
    </w:rPr>
  </w:style>
  <w:style w:type="character" w:customStyle="1" w:styleId="QuoteChar">
    <w:name w:val="Quote Char"/>
    <w:basedOn w:val="DefaultParagraphFont"/>
    <w:link w:val="Quote"/>
    <w:uiPriority w:val="29"/>
    <w:rsid w:val="00A26630"/>
    <w:rPr>
      <w:rFonts w:ascii="Goudy Old Style" w:hAnsi="Goudy Old Style"/>
      <w:i/>
      <w:iCs/>
      <w:color w:val="005EB8" w:themeColor="accent1"/>
      <w:sz w:val="35"/>
      <w:szCs w:val="24"/>
    </w:rPr>
  </w:style>
  <w:style w:type="paragraph" w:styleId="Header">
    <w:name w:val="header"/>
    <w:basedOn w:val="Normal"/>
    <w:link w:val="HeaderChar"/>
    <w:autoRedefine/>
    <w:uiPriority w:val="99"/>
    <w:unhideWhenUsed/>
    <w:qFormat/>
    <w:rsid w:val="000D35A7"/>
    <w:pPr>
      <w:pBdr>
        <w:bottom w:val="single" w:sz="4" w:space="4" w:color="424D58" w:themeColor="accent6"/>
      </w:pBdr>
      <w:tabs>
        <w:tab w:val="left" w:pos="9639"/>
      </w:tabs>
      <w:spacing w:after="0"/>
    </w:pPr>
    <w:rPr>
      <w:color w:val="auto"/>
      <w:sz w:val="20"/>
      <w:szCs w:val="20"/>
      <w:lang w:eastAsia="en-US"/>
    </w:rPr>
  </w:style>
  <w:style w:type="character" w:customStyle="1" w:styleId="HeaderChar">
    <w:name w:val="Header Char"/>
    <w:basedOn w:val="DefaultParagraphFont"/>
    <w:link w:val="Header"/>
    <w:uiPriority w:val="99"/>
    <w:rsid w:val="000D35A7"/>
    <w:rPr>
      <w:rFonts w:ascii="Arial" w:hAnsi="Arial"/>
      <w:lang w:eastAsia="en-US"/>
    </w:rPr>
  </w:style>
  <w:style w:type="paragraph" w:styleId="Footer">
    <w:name w:val="footer"/>
    <w:basedOn w:val="Normal"/>
    <w:link w:val="FooterChar"/>
    <w:uiPriority w:val="99"/>
    <w:unhideWhenUsed/>
    <w:qFormat/>
    <w:rsid w:val="00793371"/>
    <w:pPr>
      <w:tabs>
        <w:tab w:val="right" w:pos="9866"/>
      </w:tabs>
      <w:spacing w:after="0"/>
    </w:pPr>
    <w:rPr>
      <w:color w:val="84919C" w:themeColor="accent2"/>
      <w:sz w:val="17"/>
    </w:rPr>
  </w:style>
  <w:style w:type="character" w:customStyle="1" w:styleId="FooterChar">
    <w:name w:val="Footer Char"/>
    <w:basedOn w:val="DefaultParagraphFont"/>
    <w:link w:val="Footer"/>
    <w:uiPriority w:val="99"/>
    <w:rsid w:val="00793371"/>
    <w:rPr>
      <w:rFonts w:ascii="Arial" w:hAnsi="Arial"/>
      <w:color w:val="84919C" w:themeColor="accent2"/>
      <w:sz w:val="17"/>
      <w:szCs w:val="24"/>
    </w:rPr>
  </w:style>
  <w:style w:type="character" w:styleId="Hyperlink">
    <w:name w:val="Hyperlink"/>
    <w:basedOn w:val="DefaultParagraphFont"/>
    <w:uiPriority w:val="99"/>
    <w:unhideWhenUsed/>
    <w:qFormat/>
    <w:rsid w:val="0019274F"/>
    <w:rPr>
      <w:rFonts w:ascii="Arial" w:hAnsi="Arial"/>
      <w:color w:val="005EB8" w:themeColor="accent1"/>
      <w:u w:val="single"/>
    </w:rPr>
  </w:style>
  <w:style w:type="paragraph" w:customStyle="1" w:styleId="Standfirst">
    <w:name w:val="Standfirst"/>
    <w:basedOn w:val="Heading4"/>
    <w:link w:val="StandfirstChar"/>
    <w:autoRedefine/>
    <w:rsid w:val="006C1C69"/>
    <w:pPr>
      <w:spacing w:before="0" w:after="140" w:line="420" w:lineRule="atLeast"/>
    </w:pPr>
    <w:rPr>
      <w:color w:val="003087" w:themeColor="accent3"/>
      <w:spacing w:val="4"/>
      <w:kern w:val="28"/>
      <w:szCs w:val="28"/>
      <w14:textFill>
        <w14:solidFill>
          <w14:schemeClr w14:val="accent3">
            <w14:lumMod w14:val="75000"/>
            <w14:lumOff w14:val="25000"/>
            <w14:lumMod w14:val="75000"/>
            <w14:lumOff w14:val="25000"/>
          </w14:schemeClr>
        </w14:solidFill>
      </w14:textFill>
      <w14:ligatures w14:val="standardContextual"/>
    </w:rPr>
  </w:style>
  <w:style w:type="paragraph" w:styleId="ListParagraph">
    <w:name w:val="List Paragraph"/>
    <w:basedOn w:val="Normal"/>
    <w:link w:val="ListParagraphChar"/>
    <w:uiPriority w:val="34"/>
    <w:rsid w:val="002536FE"/>
    <w:pPr>
      <w:ind w:left="720"/>
      <w:contextualSpacing/>
    </w:pPr>
  </w:style>
  <w:style w:type="character" w:customStyle="1" w:styleId="StandfirstChar">
    <w:name w:val="Standfirst Char"/>
    <w:basedOn w:val="Heading4Char"/>
    <w:link w:val="Standfirst"/>
    <w:rsid w:val="006C1C69"/>
    <w:rPr>
      <w:rFonts w:ascii="Arial" w:hAnsi="Arial"/>
      <w:b/>
      <w:color w:val="003087" w:themeColor="accent3"/>
      <w:spacing w:val="4"/>
      <w:kern w:val="28"/>
      <w:sz w:val="28"/>
      <w:szCs w:val="28"/>
      <w14:textFill>
        <w14:solidFill>
          <w14:schemeClr w14:val="accent3">
            <w14:lumMod w14:val="75000"/>
            <w14:lumOff w14:val="25000"/>
            <w14:lumMod w14:val="75000"/>
            <w14:lumOff w14:val="25000"/>
          </w14:schemeClr>
        </w14:solidFill>
      </w14:textFill>
      <w14:ligatures w14:val="standardContextual"/>
    </w:rPr>
  </w:style>
  <w:style w:type="paragraph" w:customStyle="1" w:styleId="Bulletlist">
    <w:name w:val="Bullet list"/>
    <w:basedOn w:val="ListParagraph"/>
    <w:link w:val="BulletlistChar"/>
    <w:autoRedefine/>
    <w:qFormat/>
    <w:rsid w:val="008F3295"/>
    <w:pPr>
      <w:numPr>
        <w:numId w:val="10"/>
      </w:numPr>
      <w:autoSpaceDE w:val="0"/>
      <w:autoSpaceDN w:val="0"/>
      <w:adjustRightInd w:val="0"/>
      <w:spacing w:after="120"/>
      <w:ind w:left="510" w:hanging="510"/>
      <w:contextualSpacing w:val="0"/>
      <w:textboxTightWrap w:val="none"/>
    </w:pPr>
    <w:rPr>
      <w:rFonts w:cs="FrutigerLTStd-Light"/>
      <w:color w:val="0F0F0F" w:themeColor="text1"/>
      <w:szCs w:val="22"/>
      <w:lang w:eastAsia="en-US"/>
    </w:rPr>
  </w:style>
  <w:style w:type="paragraph" w:styleId="TOCHeading">
    <w:name w:val="TOC Heading"/>
    <w:basedOn w:val="Heading1"/>
    <w:next w:val="Normal"/>
    <w:uiPriority w:val="39"/>
    <w:unhideWhenUsed/>
    <w:qFormat/>
    <w:rsid w:val="00AB494C"/>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character" w:customStyle="1" w:styleId="ListParagraphChar">
    <w:name w:val="List Paragraph Char"/>
    <w:basedOn w:val="DefaultParagraphFont"/>
    <w:link w:val="ListParagraph"/>
    <w:uiPriority w:val="34"/>
    <w:rsid w:val="002536FE"/>
    <w:rPr>
      <w:rFonts w:ascii="Arial" w:hAnsi="Arial"/>
      <w:sz w:val="22"/>
      <w:szCs w:val="24"/>
    </w:rPr>
  </w:style>
  <w:style w:type="character" w:customStyle="1" w:styleId="BulletlistChar">
    <w:name w:val="Bullet list Char"/>
    <w:basedOn w:val="ListParagraphChar"/>
    <w:link w:val="Bulletlist"/>
    <w:rsid w:val="008F3295"/>
    <w:rPr>
      <w:rFonts w:ascii="Arial" w:hAnsi="Arial" w:cs="FrutigerLTStd-Light"/>
      <w:color w:val="0F0F0F" w:themeColor="text1"/>
      <w:sz w:val="24"/>
      <w:szCs w:val="22"/>
      <w:lang w:eastAsia="en-US"/>
    </w:rPr>
  </w:style>
  <w:style w:type="paragraph" w:styleId="TOC1">
    <w:name w:val="toc 1"/>
    <w:basedOn w:val="Normal"/>
    <w:next w:val="Normal"/>
    <w:autoRedefine/>
    <w:uiPriority w:val="39"/>
    <w:unhideWhenUsed/>
    <w:qFormat/>
    <w:rsid w:val="00FB28E0"/>
    <w:pPr>
      <w:pBdr>
        <w:top w:val="single" w:sz="4" w:space="3" w:color="ADB7C1" w:themeColor="accent6" w:themeTint="66"/>
        <w:bottom w:val="single" w:sz="4" w:space="3" w:color="ADB7C1" w:themeColor="accent6" w:themeTint="66"/>
      </w:pBdr>
      <w:tabs>
        <w:tab w:val="right" w:pos="7797"/>
      </w:tabs>
    </w:pPr>
    <w:rPr>
      <w:b/>
      <w:noProof/>
      <w:color w:val="005EB8" w:themeColor="accent1"/>
    </w:rPr>
  </w:style>
  <w:style w:type="paragraph" w:styleId="TOC2">
    <w:name w:val="toc 2"/>
    <w:basedOn w:val="Normal"/>
    <w:next w:val="Normal"/>
    <w:autoRedefine/>
    <w:uiPriority w:val="39"/>
    <w:unhideWhenUsed/>
    <w:qFormat/>
    <w:rsid w:val="00FB28E0"/>
    <w:pPr>
      <w:spacing w:after="100"/>
      <w:ind w:left="220"/>
    </w:pPr>
    <w:rPr>
      <w:color w:val="424D58" w:themeColor="accent6"/>
    </w:rPr>
  </w:style>
  <w:style w:type="paragraph" w:styleId="BalloonText">
    <w:name w:val="Balloon Text"/>
    <w:basedOn w:val="Normal"/>
    <w:link w:val="BalloonTextChar"/>
    <w:uiPriority w:val="99"/>
    <w:semiHidden/>
    <w:unhideWhenUsed/>
    <w:rsid w:val="009D54F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4F0"/>
    <w:rPr>
      <w:rFonts w:ascii="Tahoma" w:hAnsi="Tahoma" w:cs="Tahoma"/>
      <w:sz w:val="16"/>
      <w:szCs w:val="16"/>
    </w:rPr>
  </w:style>
  <w:style w:type="paragraph" w:styleId="TOC3">
    <w:name w:val="toc 3"/>
    <w:basedOn w:val="Normal"/>
    <w:next w:val="Normal"/>
    <w:autoRedefine/>
    <w:uiPriority w:val="39"/>
    <w:unhideWhenUsed/>
    <w:qFormat/>
    <w:rsid w:val="009D54F0"/>
    <w:pPr>
      <w:spacing w:after="100" w:line="276" w:lineRule="auto"/>
      <w:ind w:left="440"/>
      <w:textboxTightWrap w:val="none"/>
    </w:pPr>
    <w:rPr>
      <w:rFonts w:asciiTheme="minorHAnsi" w:eastAsiaTheme="minorEastAsia" w:hAnsiTheme="minorHAnsi" w:cstheme="minorBidi"/>
      <w:szCs w:val="22"/>
      <w:lang w:val="en-US" w:eastAsia="ja-JP"/>
    </w:rPr>
  </w:style>
  <w:style w:type="table" w:styleId="TableGrid">
    <w:name w:val="Table Grid"/>
    <w:basedOn w:val="TableNormal"/>
    <w:uiPriority w:val="59"/>
    <w:rsid w:val="00F11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pageTitle">
    <w:name w:val="Frontpage_Title"/>
    <w:basedOn w:val="Normal"/>
    <w:link w:val="FrontpageTitleChar"/>
    <w:autoRedefine/>
    <w:qFormat/>
    <w:rsid w:val="00E47E83"/>
    <w:pPr>
      <w:spacing w:after="120"/>
    </w:pPr>
    <w:rPr>
      <w:b/>
      <w:color w:val="005EB8" w:themeColor="accent1"/>
      <w:sz w:val="52"/>
      <w:szCs w:val="70"/>
    </w:rPr>
  </w:style>
  <w:style w:type="paragraph" w:customStyle="1" w:styleId="Frontpagesubhead">
    <w:name w:val="Frontpage_subhead"/>
    <w:basedOn w:val="Normal"/>
    <w:link w:val="FrontpagesubheadChar"/>
    <w:autoRedefine/>
    <w:qFormat/>
    <w:rsid w:val="00E47E83"/>
    <w:pPr>
      <w:spacing w:after="120"/>
    </w:pPr>
    <w:rPr>
      <w:b/>
      <w:color w:val="424D58" w:themeColor="accent6"/>
      <w:sz w:val="36"/>
      <w:szCs w:val="42"/>
    </w:rPr>
  </w:style>
  <w:style w:type="character" w:customStyle="1" w:styleId="FrontpageTitleChar">
    <w:name w:val="Frontpage_Title Char"/>
    <w:basedOn w:val="DefaultParagraphFont"/>
    <w:link w:val="FrontpageTitle"/>
    <w:rsid w:val="00E47E83"/>
    <w:rPr>
      <w:rFonts w:ascii="Arial" w:hAnsi="Arial"/>
      <w:b/>
      <w:color w:val="005EB8" w:themeColor="accent1"/>
      <w:sz w:val="52"/>
      <w:szCs w:val="70"/>
    </w:rPr>
  </w:style>
  <w:style w:type="character" w:customStyle="1" w:styleId="FrontpagesubheadChar">
    <w:name w:val="Frontpage_subhead Char"/>
    <w:basedOn w:val="DefaultParagraphFont"/>
    <w:link w:val="Frontpagesubhead"/>
    <w:rsid w:val="00E47E83"/>
    <w:rPr>
      <w:rFonts w:ascii="Arial" w:hAnsi="Arial"/>
      <w:b/>
      <w:color w:val="424D58" w:themeColor="accent6"/>
      <w:sz w:val="36"/>
      <w:szCs w:val="42"/>
    </w:rPr>
  </w:style>
  <w:style w:type="paragraph" w:customStyle="1" w:styleId="Footnote-hanging">
    <w:name w:val="Footnote - hanging"/>
    <w:basedOn w:val="Bulletlist"/>
    <w:link w:val="Footnote-hangingChar"/>
    <w:autoRedefine/>
    <w:qFormat/>
    <w:rsid w:val="00C02892"/>
    <w:pPr>
      <w:numPr>
        <w:numId w:val="0"/>
      </w:numPr>
      <w:tabs>
        <w:tab w:val="left" w:pos="284"/>
      </w:tabs>
      <w:spacing w:after="70"/>
      <w:ind w:left="510" w:hanging="510"/>
    </w:pPr>
    <w:rPr>
      <w:sz w:val="18"/>
      <w:szCs w:val="18"/>
    </w:rPr>
  </w:style>
  <w:style w:type="character" w:customStyle="1" w:styleId="Footnote-hangingChar">
    <w:name w:val="Footnote - hanging Char"/>
    <w:basedOn w:val="BulletlistChar"/>
    <w:link w:val="Footnote-hanging"/>
    <w:rsid w:val="00C02892"/>
    <w:rPr>
      <w:rFonts w:ascii="Arial" w:hAnsi="Arial" w:cs="FrutigerLTStd-Light"/>
      <w:color w:val="0F0F0F" w:themeColor="text1"/>
      <w:sz w:val="18"/>
      <w:szCs w:val="18"/>
      <w:lang w:eastAsia="en-US"/>
    </w:rPr>
  </w:style>
  <w:style w:type="character" w:styleId="FootnoteReference">
    <w:name w:val="footnote reference"/>
    <w:basedOn w:val="DefaultParagraphFont"/>
    <w:uiPriority w:val="99"/>
    <w:semiHidden/>
    <w:unhideWhenUsed/>
    <w:rsid w:val="00D45081"/>
    <w:rPr>
      <w:vertAlign w:val="superscript"/>
    </w:rPr>
  </w:style>
  <w:style w:type="paragraph" w:styleId="FootnoteText">
    <w:name w:val="footnote text"/>
    <w:basedOn w:val="Normal"/>
    <w:link w:val="FootnoteTextChar"/>
    <w:uiPriority w:val="99"/>
    <w:semiHidden/>
    <w:unhideWhenUsed/>
    <w:rsid w:val="00D45081"/>
    <w:pPr>
      <w:spacing w:after="0"/>
    </w:pPr>
    <w:rPr>
      <w:sz w:val="20"/>
      <w:szCs w:val="20"/>
    </w:rPr>
  </w:style>
  <w:style w:type="character" w:customStyle="1" w:styleId="FootnoteTextChar">
    <w:name w:val="Footnote Text Char"/>
    <w:basedOn w:val="DefaultParagraphFont"/>
    <w:link w:val="FootnoteText"/>
    <w:uiPriority w:val="99"/>
    <w:semiHidden/>
    <w:rsid w:val="00D45081"/>
    <w:rPr>
      <w:rFonts w:ascii="Arial" w:hAnsi="Arial"/>
    </w:rPr>
  </w:style>
  <w:style w:type="paragraph" w:customStyle="1" w:styleId="Footnoteseparator">
    <w:name w:val="Footnote_separator"/>
    <w:basedOn w:val="Heading3"/>
    <w:link w:val="FootnoteseparatorChar"/>
    <w:rsid w:val="00D45081"/>
    <w:pPr>
      <w:spacing w:after="140"/>
    </w:pPr>
    <w:rPr>
      <w:noProof/>
      <w:w w:val="200"/>
      <w:sz w:val="16"/>
      <w:szCs w:val="16"/>
    </w:rPr>
  </w:style>
  <w:style w:type="character" w:customStyle="1" w:styleId="FootnoteseparatorChar">
    <w:name w:val="Footnote_separator Char"/>
    <w:basedOn w:val="Heading3Char"/>
    <w:link w:val="Footnoteseparator"/>
    <w:rsid w:val="00D45081"/>
    <w:rPr>
      <w:rFonts w:ascii="Arial" w:eastAsia="MS Mincho" w:hAnsi="Arial" w:cs="Arial"/>
      <w:b/>
      <w:bCs/>
      <w:noProof/>
      <w:color w:val="033F85" w:themeColor="text2"/>
      <w:spacing w:val="-8"/>
      <w:w w:val="200"/>
      <w:kern w:val="28"/>
      <w:sz w:val="16"/>
      <w:szCs w:val="16"/>
      <w:lang w:eastAsia="en-US"/>
      <w14:ligatures w14:val="standardContextual"/>
    </w:rPr>
  </w:style>
  <w:style w:type="paragraph" w:customStyle="1" w:styleId="Numberedlist">
    <w:name w:val="Numbered list"/>
    <w:basedOn w:val="ListParagraph"/>
    <w:link w:val="NumberedlistChar"/>
    <w:autoRedefine/>
    <w:qFormat/>
    <w:rsid w:val="00A26630"/>
    <w:pPr>
      <w:numPr>
        <w:numId w:val="11"/>
      </w:numPr>
      <w:ind w:left="510" w:hanging="510"/>
      <w:contextualSpacing w:val="0"/>
    </w:pPr>
  </w:style>
  <w:style w:type="paragraph" w:styleId="NormalWeb">
    <w:name w:val="Normal (Web)"/>
    <w:basedOn w:val="Normal"/>
    <w:uiPriority w:val="99"/>
    <w:semiHidden/>
    <w:unhideWhenUsed/>
    <w:rsid w:val="00A26630"/>
    <w:pPr>
      <w:spacing w:before="100" w:beforeAutospacing="1" w:after="100" w:afterAutospacing="1"/>
      <w:textboxTightWrap w:val="none"/>
    </w:pPr>
    <w:rPr>
      <w:rFonts w:ascii="Times New Roman" w:hAnsi="Times New Roman"/>
    </w:rPr>
  </w:style>
  <w:style w:type="character" w:customStyle="1" w:styleId="NumberedlistChar">
    <w:name w:val="Numbered list Char"/>
    <w:basedOn w:val="ListParagraphChar"/>
    <w:link w:val="Numberedlist"/>
    <w:rsid w:val="00A26630"/>
    <w:rPr>
      <w:rFonts w:ascii="Arial" w:hAnsi="Arial"/>
      <w:sz w:val="24"/>
      <w:szCs w:val="24"/>
    </w:rPr>
  </w:style>
  <w:style w:type="paragraph" w:customStyle="1" w:styleId="FrontpagePublished">
    <w:name w:val="Frontpage_Published"/>
    <w:basedOn w:val="Normal"/>
    <w:link w:val="FrontpagePublishedChar"/>
    <w:autoRedefine/>
    <w:qFormat/>
    <w:rsid w:val="00533EB1"/>
    <w:rPr>
      <w:b/>
      <w:color w:val="FFFFFF"/>
      <w:sz w:val="32"/>
      <w:szCs w:val="35"/>
    </w:rPr>
  </w:style>
  <w:style w:type="character" w:customStyle="1" w:styleId="FrontpagePublishedChar">
    <w:name w:val="Frontpage_Published Char"/>
    <w:basedOn w:val="DefaultParagraphFont"/>
    <w:link w:val="FrontpagePublished"/>
    <w:rsid w:val="00533EB1"/>
    <w:rPr>
      <w:rFonts w:ascii="Arial" w:hAnsi="Arial"/>
      <w:b/>
      <w:color w:val="FFFFFF"/>
      <w:sz w:val="32"/>
      <w:szCs w:val="35"/>
    </w:rPr>
  </w:style>
  <w:style w:type="character" w:customStyle="1" w:styleId="A7">
    <w:name w:val="A7"/>
    <w:uiPriority w:val="99"/>
    <w:rsid w:val="00E0171B"/>
    <w:rPr>
      <w:rFonts w:cs="Avenir LT Std 65 Medium"/>
      <w:color w:val="003A63"/>
      <w:sz w:val="35"/>
      <w:szCs w:val="35"/>
    </w:rPr>
  </w:style>
  <w:style w:type="paragraph" w:styleId="Revision">
    <w:name w:val="Revision"/>
    <w:hidden/>
    <w:uiPriority w:val="99"/>
    <w:semiHidden/>
    <w:rsid w:val="0073741A"/>
    <w:rPr>
      <w:rFonts w:ascii="Arial" w:hAnsi="Arial"/>
      <w:sz w:val="24"/>
      <w:szCs w:val="24"/>
    </w:rPr>
  </w:style>
  <w:style w:type="paragraph" w:customStyle="1" w:styleId="Bulletlistlevel3">
    <w:name w:val="Bullet list level 3"/>
    <w:basedOn w:val="Bulletlist"/>
    <w:link w:val="Bulletlistlevel3Char"/>
    <w:qFormat/>
    <w:rsid w:val="00CA4C87"/>
    <w:pPr>
      <w:numPr>
        <w:numId w:val="13"/>
      </w:numPr>
      <w:ind w:left="1106" w:hanging="255"/>
    </w:pPr>
  </w:style>
  <w:style w:type="paragraph" w:customStyle="1" w:styleId="Bulletlistlevel2">
    <w:name w:val="Bullet list level 2"/>
    <w:basedOn w:val="Bulletlist"/>
    <w:link w:val="Bulletlistlevel2Char"/>
    <w:qFormat/>
    <w:rsid w:val="005E621F"/>
    <w:pPr>
      <w:numPr>
        <w:numId w:val="12"/>
      </w:numPr>
      <w:ind w:left="850" w:hanging="340"/>
    </w:pPr>
  </w:style>
  <w:style w:type="character" w:customStyle="1" w:styleId="Bulletlistlevel3Char">
    <w:name w:val="Bullet list level 3 Char"/>
    <w:basedOn w:val="BulletlistChar"/>
    <w:link w:val="Bulletlistlevel3"/>
    <w:rsid w:val="00CA4C87"/>
    <w:rPr>
      <w:rFonts w:ascii="Arial" w:hAnsi="Arial" w:cs="FrutigerLTStd-Light"/>
      <w:color w:val="0F0F0F" w:themeColor="text1"/>
      <w:sz w:val="24"/>
      <w:szCs w:val="22"/>
      <w:lang w:eastAsia="en-US"/>
    </w:rPr>
  </w:style>
  <w:style w:type="paragraph" w:customStyle="1" w:styleId="Numberedlistabc">
    <w:name w:val="Numbered list abc"/>
    <w:basedOn w:val="Numberedlist"/>
    <w:link w:val="NumberedlistabcChar"/>
    <w:qFormat/>
    <w:rsid w:val="00CA4C87"/>
    <w:pPr>
      <w:numPr>
        <w:numId w:val="14"/>
      </w:numPr>
      <w:ind w:left="850" w:hanging="340"/>
    </w:pPr>
  </w:style>
  <w:style w:type="character" w:customStyle="1" w:styleId="Bulletlistlevel2Char">
    <w:name w:val="Bullet list level 2 Char"/>
    <w:basedOn w:val="BulletlistChar"/>
    <w:link w:val="Bulletlistlevel2"/>
    <w:rsid w:val="005E621F"/>
    <w:rPr>
      <w:rFonts w:ascii="Arial" w:hAnsi="Arial" w:cs="FrutigerLTStd-Light"/>
      <w:color w:val="0F0F0F" w:themeColor="text1"/>
      <w:sz w:val="24"/>
      <w:szCs w:val="22"/>
      <w:lang w:eastAsia="en-US"/>
    </w:rPr>
  </w:style>
  <w:style w:type="paragraph" w:customStyle="1" w:styleId="Default">
    <w:name w:val="Default"/>
    <w:rsid w:val="00462963"/>
    <w:pPr>
      <w:autoSpaceDE w:val="0"/>
      <w:autoSpaceDN w:val="0"/>
      <w:adjustRightInd w:val="0"/>
    </w:pPr>
    <w:rPr>
      <w:rFonts w:ascii="Arial" w:hAnsi="Arial" w:cs="Arial"/>
      <w:color w:val="000000"/>
      <w:sz w:val="24"/>
      <w:szCs w:val="24"/>
    </w:rPr>
  </w:style>
  <w:style w:type="character" w:customStyle="1" w:styleId="NumberedlistabcChar">
    <w:name w:val="Numbered list abc Char"/>
    <w:basedOn w:val="NumberedlistChar"/>
    <w:link w:val="Numberedlistabc"/>
    <w:rsid w:val="00CA4C87"/>
    <w:rPr>
      <w:rFonts w:ascii="Arial" w:hAnsi="Arial"/>
      <w:sz w:val="24"/>
      <w:szCs w:val="24"/>
    </w:rPr>
  </w:style>
  <w:style w:type="paragraph" w:customStyle="1" w:styleId="Figlabel">
    <w:name w:val="Fig label"/>
    <w:basedOn w:val="Heading4"/>
    <w:link w:val="FiglabelChar"/>
    <w:qFormat/>
    <w:rsid w:val="00587324"/>
    <w:rPr>
      <w:color w:val="auto"/>
    </w:rPr>
  </w:style>
  <w:style w:type="character" w:customStyle="1" w:styleId="FiglabelChar">
    <w:name w:val="Fig label Char"/>
    <w:basedOn w:val="Heading4Char"/>
    <w:link w:val="Figlabel"/>
    <w:rsid w:val="00587324"/>
    <w:rPr>
      <w:rFonts w:ascii="Arial" w:hAnsi="Arial"/>
      <w:b/>
      <w:color w:val="005EB8" w:themeColor="accent1"/>
      <w:sz w:val="24"/>
    </w:rPr>
  </w:style>
  <w:style w:type="paragraph" w:customStyle="1" w:styleId="Numberedlistiiiiii">
    <w:name w:val="Numbered list i ii iii"/>
    <w:basedOn w:val="Numberedlistabc"/>
    <w:link w:val="NumberedlistiiiiiiChar"/>
    <w:qFormat/>
    <w:rsid w:val="0082708D"/>
    <w:pPr>
      <w:numPr>
        <w:ilvl w:val="1"/>
        <w:numId w:val="15"/>
      </w:numPr>
      <w:ind w:left="1276" w:hanging="255"/>
    </w:pPr>
  </w:style>
  <w:style w:type="character" w:customStyle="1" w:styleId="NumberedlistiiiiiiChar">
    <w:name w:val="Numbered list i ii iii Char"/>
    <w:basedOn w:val="NumberedlistabcChar"/>
    <w:link w:val="Numberedlistiiiiii"/>
    <w:rsid w:val="0082708D"/>
    <w:rPr>
      <w:rFonts w:ascii="Arial" w:hAnsi="Arial"/>
      <w:sz w:val="24"/>
      <w:szCs w:val="24"/>
    </w:rPr>
  </w:style>
  <w:style w:type="paragraph" w:styleId="TOC4">
    <w:name w:val="toc 4"/>
    <w:basedOn w:val="Normal"/>
    <w:next w:val="Normal"/>
    <w:autoRedefine/>
    <w:uiPriority w:val="39"/>
    <w:unhideWhenUsed/>
    <w:rsid w:val="00C83636"/>
    <w:pPr>
      <w:spacing w:after="100"/>
      <w:ind w:left="720"/>
    </w:pPr>
  </w:style>
  <w:style w:type="character" w:styleId="Emphasis">
    <w:name w:val="Emphasis"/>
    <w:basedOn w:val="DefaultParagraphFont"/>
    <w:uiPriority w:val="20"/>
    <w:qFormat/>
    <w:rsid w:val="00995D4E"/>
    <w:rPr>
      <w:i/>
      <w:iCs/>
    </w:rPr>
  </w:style>
  <w:style w:type="character" w:customStyle="1" w:styleId="apple-converted-space">
    <w:name w:val="apple-converted-space"/>
    <w:basedOn w:val="DefaultParagraphFont"/>
    <w:rsid w:val="00995D4E"/>
  </w:style>
  <w:style w:type="paragraph" w:customStyle="1" w:styleId="Publisheddate">
    <w:name w:val="Published date"/>
    <w:basedOn w:val="Frontpagesubhead"/>
    <w:link w:val="PublisheddateChar"/>
    <w:qFormat/>
    <w:rsid w:val="00E47E83"/>
    <w:rPr>
      <w:color w:val="005EB8" w:themeColor="accent1"/>
      <w:sz w:val="30"/>
      <w:szCs w:val="30"/>
    </w:rPr>
  </w:style>
  <w:style w:type="character" w:customStyle="1" w:styleId="PublisheddateChar">
    <w:name w:val="Published date Char"/>
    <w:basedOn w:val="FrontpagesubheadChar"/>
    <w:link w:val="Publisheddate"/>
    <w:rsid w:val="00E47E83"/>
    <w:rPr>
      <w:rFonts w:ascii="Arial" w:hAnsi="Arial"/>
      <w:b/>
      <w:color w:val="005EB8" w:themeColor="accent1"/>
      <w:sz w:val="30"/>
      <w:szCs w:val="30"/>
    </w:rPr>
  </w:style>
  <w:style w:type="paragraph" w:customStyle="1" w:styleId="Introtext">
    <w:name w:val="Introtext"/>
    <w:basedOn w:val="Normal"/>
    <w:link w:val="IntrotextChar"/>
    <w:qFormat/>
    <w:rsid w:val="00852E94"/>
    <w:rPr>
      <w:color w:val="005EB8" w:themeColor="accent1"/>
      <w:spacing w:val="-4"/>
      <w:sz w:val="30"/>
      <w:szCs w:val="30"/>
    </w:rPr>
  </w:style>
  <w:style w:type="character" w:customStyle="1" w:styleId="IntrotextChar">
    <w:name w:val="Introtext Char"/>
    <w:basedOn w:val="DefaultParagraphFont"/>
    <w:link w:val="Introtext"/>
    <w:rsid w:val="00852E94"/>
    <w:rPr>
      <w:rFonts w:ascii="Arial" w:hAnsi="Arial"/>
      <w:color w:val="005EB8" w:themeColor="accent1"/>
      <w:spacing w:val="-4"/>
      <w:sz w:val="30"/>
      <w:szCs w:val="30"/>
    </w:rPr>
  </w:style>
  <w:style w:type="character" w:styleId="FollowedHyperlink">
    <w:name w:val="FollowedHyperlink"/>
    <w:basedOn w:val="DefaultParagraphFont"/>
    <w:uiPriority w:val="99"/>
    <w:semiHidden/>
    <w:unhideWhenUsed/>
    <w:rsid w:val="00A91545"/>
    <w:rPr>
      <w:color w:val="7C2855" w:themeColor="followedHyperlink"/>
      <w:u w:val="single"/>
    </w:rPr>
  </w:style>
  <w:style w:type="character" w:styleId="CommentReference">
    <w:name w:val="annotation reference"/>
    <w:basedOn w:val="DefaultParagraphFont"/>
    <w:uiPriority w:val="99"/>
    <w:semiHidden/>
    <w:unhideWhenUsed/>
    <w:rsid w:val="001A6549"/>
    <w:rPr>
      <w:sz w:val="18"/>
      <w:szCs w:val="18"/>
    </w:rPr>
  </w:style>
  <w:style w:type="paragraph" w:styleId="CommentText">
    <w:name w:val="annotation text"/>
    <w:basedOn w:val="Normal"/>
    <w:link w:val="CommentTextChar"/>
    <w:uiPriority w:val="99"/>
    <w:semiHidden/>
    <w:unhideWhenUsed/>
    <w:rsid w:val="001A6549"/>
    <w:pPr>
      <w:textboxTightWrap w:val="none"/>
    </w:pPr>
  </w:style>
  <w:style w:type="character" w:customStyle="1" w:styleId="CommentTextChar">
    <w:name w:val="Comment Text Char"/>
    <w:basedOn w:val="DefaultParagraphFont"/>
    <w:link w:val="CommentText"/>
    <w:uiPriority w:val="99"/>
    <w:semiHidden/>
    <w:rsid w:val="001A6549"/>
    <w:rPr>
      <w:rFonts w:ascii="Arial" w:hAnsi="Arial"/>
      <w:sz w:val="24"/>
      <w:szCs w:val="24"/>
    </w:rPr>
  </w:style>
  <w:style w:type="paragraph" w:customStyle="1" w:styleId="FooterWhite">
    <w:name w:val="Footer_White"/>
    <w:basedOn w:val="Normal"/>
    <w:link w:val="FooterWhiteChar"/>
    <w:qFormat/>
    <w:rsid w:val="004C366A"/>
    <w:pPr>
      <w:spacing w:after="60"/>
    </w:pPr>
    <w:rPr>
      <w:color w:val="FFFFFF"/>
      <w:sz w:val="22"/>
    </w:rPr>
  </w:style>
  <w:style w:type="character" w:customStyle="1" w:styleId="FooterWhiteChar">
    <w:name w:val="Footer_White Char"/>
    <w:basedOn w:val="DefaultParagraphFont"/>
    <w:link w:val="FooterWhite"/>
    <w:rsid w:val="004C366A"/>
    <w:rPr>
      <w:rFonts w:ascii="Arial" w:hAnsi="Arial"/>
      <w:color w:val="FFFFFF"/>
      <w:sz w:val="22"/>
      <w:szCs w:val="24"/>
    </w:rPr>
  </w:style>
  <w:style w:type="paragraph" w:customStyle="1" w:styleId="FactboxBold">
    <w:name w:val="Factbox_Bold"/>
    <w:basedOn w:val="Heading3"/>
    <w:link w:val="FactboxBoldChar"/>
    <w:qFormat/>
    <w:rsid w:val="00B63321"/>
  </w:style>
  <w:style w:type="paragraph" w:customStyle="1" w:styleId="FactboxLight">
    <w:name w:val="Factbox_Light"/>
    <w:basedOn w:val="Normal"/>
    <w:link w:val="FactboxLightChar"/>
    <w:qFormat/>
    <w:rsid w:val="00A96609"/>
    <w:pPr>
      <w:spacing w:after="120"/>
    </w:pPr>
    <w:rPr>
      <w:color w:val="005EB8" w:themeColor="accent1"/>
      <w:sz w:val="22"/>
    </w:rPr>
  </w:style>
  <w:style w:type="character" w:customStyle="1" w:styleId="FactboxBoldChar">
    <w:name w:val="Factbox_Bold Char"/>
    <w:basedOn w:val="Heading3Char"/>
    <w:link w:val="FactboxBold"/>
    <w:rsid w:val="00B63321"/>
    <w:rPr>
      <w:rFonts w:ascii="Arial" w:eastAsia="MS Mincho" w:hAnsi="Arial" w:cs="Arial"/>
      <w:b/>
      <w:bCs/>
      <w:color w:val="005EB8" w:themeColor="accent1"/>
      <w:kern w:val="28"/>
      <w:sz w:val="24"/>
      <w:szCs w:val="26"/>
      <w:lang w:eastAsia="en-US"/>
      <w14:ligatures w14:val="standardContextual"/>
    </w:rPr>
  </w:style>
  <w:style w:type="character" w:customStyle="1" w:styleId="FactboxLightChar">
    <w:name w:val="Factbox_Light Char"/>
    <w:basedOn w:val="DefaultParagraphFont"/>
    <w:link w:val="FactboxLight"/>
    <w:rsid w:val="00A96609"/>
    <w:rPr>
      <w:rFonts w:ascii="Arial" w:hAnsi="Arial"/>
      <w:color w:val="005EB8" w:themeColor="accent1"/>
      <w:sz w:val="22"/>
      <w:szCs w:val="24"/>
    </w:rPr>
  </w:style>
  <w:style w:type="paragraph" w:styleId="CommentSubject">
    <w:name w:val="annotation subject"/>
    <w:basedOn w:val="CommentText"/>
    <w:next w:val="CommentText"/>
    <w:link w:val="CommentSubjectChar"/>
    <w:uiPriority w:val="99"/>
    <w:semiHidden/>
    <w:unhideWhenUsed/>
    <w:rsid w:val="00916C6A"/>
    <w:pPr>
      <w:textboxTightWrap w:val="lastLineOnly"/>
    </w:pPr>
    <w:rPr>
      <w:b/>
      <w:bCs/>
      <w:sz w:val="20"/>
      <w:szCs w:val="20"/>
    </w:rPr>
  </w:style>
  <w:style w:type="character" w:customStyle="1" w:styleId="CommentSubjectChar">
    <w:name w:val="Comment Subject Char"/>
    <w:basedOn w:val="CommentTextChar"/>
    <w:link w:val="CommentSubject"/>
    <w:uiPriority w:val="99"/>
    <w:semiHidden/>
    <w:rsid w:val="00916C6A"/>
    <w:rPr>
      <w:rFonts w:ascii="Arial" w:hAnsi="Arial"/>
      <w:b/>
      <w:bCs/>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4026">
      <w:bodyDiv w:val="1"/>
      <w:marLeft w:val="0"/>
      <w:marRight w:val="0"/>
      <w:marTop w:val="0"/>
      <w:marBottom w:val="0"/>
      <w:divBdr>
        <w:top w:val="none" w:sz="0" w:space="0" w:color="auto"/>
        <w:left w:val="none" w:sz="0" w:space="0" w:color="auto"/>
        <w:bottom w:val="none" w:sz="0" w:space="0" w:color="auto"/>
        <w:right w:val="none" w:sz="0" w:space="0" w:color="auto"/>
      </w:divBdr>
    </w:div>
    <w:div w:id="420570674">
      <w:bodyDiv w:val="1"/>
      <w:marLeft w:val="0"/>
      <w:marRight w:val="0"/>
      <w:marTop w:val="0"/>
      <w:marBottom w:val="0"/>
      <w:divBdr>
        <w:top w:val="none" w:sz="0" w:space="0" w:color="auto"/>
        <w:left w:val="none" w:sz="0" w:space="0" w:color="auto"/>
        <w:bottom w:val="none" w:sz="0" w:space="0" w:color="auto"/>
        <w:right w:val="none" w:sz="0" w:space="0" w:color="auto"/>
      </w:divBdr>
    </w:div>
    <w:div w:id="435754869">
      <w:bodyDiv w:val="1"/>
      <w:marLeft w:val="0"/>
      <w:marRight w:val="0"/>
      <w:marTop w:val="0"/>
      <w:marBottom w:val="0"/>
      <w:divBdr>
        <w:top w:val="none" w:sz="0" w:space="0" w:color="auto"/>
        <w:left w:val="none" w:sz="0" w:space="0" w:color="auto"/>
        <w:bottom w:val="none" w:sz="0" w:space="0" w:color="auto"/>
        <w:right w:val="none" w:sz="0" w:space="0" w:color="auto"/>
      </w:divBdr>
    </w:div>
    <w:div w:id="556402176">
      <w:bodyDiv w:val="1"/>
      <w:marLeft w:val="0"/>
      <w:marRight w:val="0"/>
      <w:marTop w:val="0"/>
      <w:marBottom w:val="0"/>
      <w:divBdr>
        <w:top w:val="none" w:sz="0" w:space="0" w:color="auto"/>
        <w:left w:val="none" w:sz="0" w:space="0" w:color="auto"/>
        <w:bottom w:val="none" w:sz="0" w:space="0" w:color="auto"/>
        <w:right w:val="none" w:sz="0" w:space="0" w:color="auto"/>
      </w:divBdr>
    </w:div>
    <w:div w:id="585958820">
      <w:bodyDiv w:val="1"/>
      <w:marLeft w:val="0"/>
      <w:marRight w:val="0"/>
      <w:marTop w:val="0"/>
      <w:marBottom w:val="0"/>
      <w:divBdr>
        <w:top w:val="none" w:sz="0" w:space="0" w:color="auto"/>
        <w:left w:val="none" w:sz="0" w:space="0" w:color="auto"/>
        <w:bottom w:val="none" w:sz="0" w:space="0" w:color="auto"/>
        <w:right w:val="none" w:sz="0" w:space="0" w:color="auto"/>
      </w:divBdr>
    </w:div>
    <w:div w:id="696855156">
      <w:bodyDiv w:val="1"/>
      <w:marLeft w:val="0"/>
      <w:marRight w:val="0"/>
      <w:marTop w:val="0"/>
      <w:marBottom w:val="0"/>
      <w:divBdr>
        <w:top w:val="none" w:sz="0" w:space="0" w:color="auto"/>
        <w:left w:val="none" w:sz="0" w:space="0" w:color="auto"/>
        <w:bottom w:val="none" w:sz="0" w:space="0" w:color="auto"/>
        <w:right w:val="none" w:sz="0" w:space="0" w:color="auto"/>
      </w:divBdr>
    </w:div>
    <w:div w:id="702485489">
      <w:bodyDiv w:val="1"/>
      <w:marLeft w:val="0"/>
      <w:marRight w:val="0"/>
      <w:marTop w:val="0"/>
      <w:marBottom w:val="0"/>
      <w:divBdr>
        <w:top w:val="none" w:sz="0" w:space="0" w:color="auto"/>
        <w:left w:val="none" w:sz="0" w:space="0" w:color="auto"/>
        <w:bottom w:val="none" w:sz="0" w:space="0" w:color="auto"/>
        <w:right w:val="none" w:sz="0" w:space="0" w:color="auto"/>
      </w:divBdr>
    </w:div>
    <w:div w:id="1041397639">
      <w:bodyDiv w:val="1"/>
      <w:marLeft w:val="0"/>
      <w:marRight w:val="0"/>
      <w:marTop w:val="0"/>
      <w:marBottom w:val="0"/>
      <w:divBdr>
        <w:top w:val="none" w:sz="0" w:space="0" w:color="auto"/>
        <w:left w:val="none" w:sz="0" w:space="0" w:color="auto"/>
        <w:bottom w:val="none" w:sz="0" w:space="0" w:color="auto"/>
        <w:right w:val="none" w:sz="0" w:space="0" w:color="auto"/>
      </w:divBdr>
    </w:div>
    <w:div w:id="1200358681">
      <w:bodyDiv w:val="1"/>
      <w:marLeft w:val="0"/>
      <w:marRight w:val="0"/>
      <w:marTop w:val="0"/>
      <w:marBottom w:val="0"/>
      <w:divBdr>
        <w:top w:val="none" w:sz="0" w:space="0" w:color="auto"/>
        <w:left w:val="none" w:sz="0" w:space="0" w:color="auto"/>
        <w:bottom w:val="none" w:sz="0" w:space="0" w:color="auto"/>
        <w:right w:val="none" w:sz="0" w:space="0" w:color="auto"/>
      </w:divBdr>
    </w:div>
    <w:div w:id="19783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www.nationalarchives.gov.uk/doc/open-government-licence" TargetMode="External"/><Relationship Id="rId7" Type="http://schemas.microsoft.com/office/2007/relationships/stylesWithEffects" Target="stylesWithEffects.xml"/><Relationship Id="rId12" Type="http://schemas.openxmlformats.org/officeDocument/2006/relationships/hyperlink" Target="http://www.hscic.gov.uk/pubs/sopad17" TargetMode="External"/><Relationship Id="rId17" Type="http://schemas.openxmlformats.org/officeDocument/2006/relationships/footer" Target="footer2.xml"/><Relationship Id="rId25" Type="http://schemas.openxmlformats.org/officeDocument/2006/relationships/hyperlink" Target="mailto:psi@nationalarchives.gsi.gov.uk"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nationalarchives.gov.uk/doc/open-government-licence"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0.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psi@nationalarchives.gsi.gov.uk" TargetMode="External"/><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HSCIC_PUB_Template_v2.1_01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FDED2C45A9403DA5903DB4A1EC45A7"/>
        <w:category>
          <w:name w:val="General"/>
          <w:gallery w:val="placeholder"/>
        </w:category>
        <w:types>
          <w:type w:val="bbPlcHdr"/>
        </w:types>
        <w:behaviors>
          <w:behavior w:val="content"/>
        </w:behaviors>
        <w:guid w:val="{587AF3AA-5722-4835-BC31-CB06D46E01A2}"/>
      </w:docPartPr>
      <w:docPartBody>
        <w:p w14:paraId="5ECE6B62" w14:textId="77777777" w:rsidR="00FA34CA" w:rsidRDefault="003C6F05" w:rsidP="003C6F05">
          <w:pPr>
            <w:pStyle w:val="7FFDED2C45A9403DA5903DB4A1EC45A7"/>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FrutigerLTStd-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Frutiger 45 Light">
    <w:panose1 w:val="00000000000000000000"/>
    <w:charset w:val="00"/>
    <w:family w:val="swiss"/>
    <w:notTrueType/>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enir LT Std 65 Medium">
    <w:altName w:val="Avenir LT Std 65 Medium"/>
    <w:panose1 w:val="00000000000000000000"/>
    <w:charset w:val="00"/>
    <w:family w:val="swiss"/>
    <w:notTrueType/>
    <w:pitch w:val="default"/>
    <w:sig w:usb0="00000003" w:usb1="00000000" w:usb2="00000000" w:usb3="00000000" w:csb0="00000001" w:csb1="00000000"/>
  </w:font>
  <w:font w:name="FrutigerLTStd-C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F05"/>
    <w:rsid w:val="003C6F05"/>
    <w:rsid w:val="00FA3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CE6B6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DED2C45A9403DA5903DB4A1EC45A7">
    <w:name w:val="7FFDED2C45A9403DA5903DB4A1EC45A7"/>
    <w:rsid w:val="003C6F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DED2C45A9403DA5903DB4A1EC45A7">
    <w:name w:val="7FFDED2C45A9403DA5903DB4A1EC45A7"/>
    <w:rsid w:val="003C6F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HSCIC_Corporate">
  <a:themeElements>
    <a:clrScheme name="01-NHS-DIGI-PALETTE-01">
      <a:dk1>
        <a:srgbClr val="0F0F0F"/>
      </a:dk1>
      <a:lt1>
        <a:srgbClr val="FFFFFF"/>
      </a:lt1>
      <a:dk2>
        <a:srgbClr val="033F85"/>
      </a:dk2>
      <a:lt2>
        <a:srgbClr val="F9F9F9"/>
      </a:lt2>
      <a:accent1>
        <a:srgbClr val="005EB8"/>
      </a:accent1>
      <a:accent2>
        <a:srgbClr val="84919C"/>
      </a:accent2>
      <a:accent3>
        <a:srgbClr val="003087"/>
      </a:accent3>
      <a:accent4>
        <a:srgbClr val="5EBCE8"/>
      </a:accent4>
      <a:accent5>
        <a:srgbClr val="CED1D5"/>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944C0253467249BF3D64692CA9BE2B" ma:contentTypeVersion="0" ma:contentTypeDescription="Create a new document." ma:contentTypeScope="" ma:versionID="3f54c4f2bb5cad44d1b7b35582e3a0eb">
  <xsd:schema xmlns:xsd="http://www.w3.org/2001/XMLSchema" xmlns:xs="http://www.w3.org/2001/XMLSchema" xmlns:p="http://schemas.microsoft.com/office/2006/metadata/properties" targetNamespace="http://schemas.microsoft.com/office/2006/metadata/properties" ma:root="true" ma:fieldsID="db21d305174c0b02a36ec95455d06b5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FF83E-0EF9-44CB-80FF-13CA60060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C6A07D-7BE8-4F9B-9492-6A4EDA76F866}">
  <ds:schemaRefs>
    <ds:schemaRef ds:uri="http://www.w3.org/XML/1998/namespac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s>
</ds:datastoreItem>
</file>

<file path=customXml/itemProps3.xml><?xml version="1.0" encoding="utf-8"?>
<ds:datastoreItem xmlns:ds="http://schemas.openxmlformats.org/officeDocument/2006/customXml" ds:itemID="{E2348D90-0202-415B-8658-7163FCDC4568}">
  <ds:schemaRefs>
    <ds:schemaRef ds:uri="http://schemas.microsoft.com/sharepoint/v3/contenttype/forms"/>
  </ds:schemaRefs>
</ds:datastoreItem>
</file>

<file path=customXml/itemProps4.xml><?xml version="1.0" encoding="utf-8"?>
<ds:datastoreItem xmlns:ds="http://schemas.openxmlformats.org/officeDocument/2006/customXml" ds:itemID="{1F541D46-A6EA-47DB-AA31-8D2B535F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HSCIC_PUB_Template_v2.1_0116.dotx</Template>
  <TotalTime>16</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Structural Metadata: Statistics on Obesity, Physical Activity and Diet – England, 2017</vt:lpstr>
    </vt:vector>
  </TitlesOfParts>
  <Company>Health &amp; Social Care Information Centre</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Structural Metadata: Statistics on Obesity, Physical Activity and Diet – England, 2017</dc:title>
  <dc:creator>Wye, Greg</dc:creator>
  <cp:lastModifiedBy>Victoria Greenwood</cp:lastModifiedBy>
  <cp:revision>5</cp:revision>
  <cp:lastPrinted>2016-06-22T11:12:00Z</cp:lastPrinted>
  <dcterms:created xsi:type="dcterms:W3CDTF">2017-03-21T14:53:00Z</dcterms:created>
  <dcterms:modified xsi:type="dcterms:W3CDTF">2017-03-21T15:13:00Z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0x01010044944C0253467249BF3D64692CA9BE2B</vt:lpwstr>
  </property>
</Properties>
</file>