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508A903F" w:rsidR="007367E4" w:rsidRPr="009F6A0C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71945358" w14:textId="77777777" w:rsidR="003574FB" w:rsidRPr="009F6A0C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3D27EF0" w14:textId="0FA5E00F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new spatially-varying density dependent effect via `X1config_cp[,]=4` or </w:t>
      </w:r>
      <w:r>
        <w:rPr>
          <w:rFonts w:ascii="Times New Roman" w:hAnsi="Times New Roman" w:cs="Times New Roman"/>
          <w:sz w:val="24"/>
          <w:szCs w:val="24"/>
        </w:rPr>
        <w:t>`X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config_cp[,]=4`</w:t>
      </w:r>
      <w:r>
        <w:rPr>
          <w:rFonts w:ascii="Times New Roman" w:hAnsi="Times New Roman" w:cs="Times New Roman"/>
          <w:sz w:val="24"/>
          <w:szCs w:val="24"/>
        </w:rPr>
        <w:t>, which replaces a given covariate with the sum of both temporal terms (beta1+beta2) and then estimates a zero-centered spatially varying response to that temporal term.</w:t>
      </w:r>
      <w:bookmarkStart w:id="1" w:name="_GoBack"/>
      <w:bookmarkEnd w:id="1"/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BC31B" w14:textId="77777777" w:rsidR="003574FB" w:rsidRPr="003574FB" w:rsidRDefault="003574FB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</w:t>
      </w:r>
      <w:r>
        <w:rPr>
          <w:rFonts w:ascii="Times New Roman" w:hAnsi="Times New Roman" w:cs="Times New Roman"/>
          <w:sz w:val="24"/>
          <w:szCs w:val="24"/>
        </w:rPr>
        <w:lastRenderedPageBreak/>
        <w:t>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</w:t>
      </w:r>
      <w:r>
        <w:rPr>
          <w:rFonts w:ascii="Times New Roman" w:hAnsi="Times New Roman" w:cs="Times New Roman"/>
          <w:sz w:val="24"/>
          <w:szCs w:val="24"/>
        </w:rPr>
        <w:lastRenderedPageBreak/>
        <w:t>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EF0A6" w14:textId="77777777" w:rsidR="00C3639B" w:rsidRDefault="00C3639B">
      <w:pPr>
        <w:spacing w:after="0" w:line="240" w:lineRule="auto"/>
      </w:pPr>
      <w:r>
        <w:separator/>
      </w:r>
    </w:p>
  </w:endnote>
  <w:endnote w:type="continuationSeparator" w:id="0">
    <w:p w14:paraId="6FCBB410" w14:textId="77777777" w:rsidR="00C3639B" w:rsidRDefault="00C3639B">
      <w:pPr>
        <w:spacing w:after="0" w:line="240" w:lineRule="auto"/>
      </w:pPr>
      <w:r>
        <w:continuationSeparator/>
      </w:r>
    </w:p>
  </w:endnote>
  <w:endnote w:type="continuationNotice" w:id="1">
    <w:p w14:paraId="2C1CF58D" w14:textId="77777777" w:rsidR="00C3639B" w:rsidRDefault="00C363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82D96" w14:textId="77777777" w:rsidR="00C3639B" w:rsidRDefault="00C3639B">
      <w:pPr>
        <w:spacing w:after="0" w:line="240" w:lineRule="auto"/>
      </w:pPr>
      <w:r>
        <w:separator/>
      </w:r>
    </w:p>
  </w:footnote>
  <w:footnote w:type="continuationSeparator" w:id="0">
    <w:p w14:paraId="0A2B88A9" w14:textId="77777777" w:rsidR="00C3639B" w:rsidRDefault="00C3639B">
      <w:pPr>
        <w:spacing w:after="0" w:line="240" w:lineRule="auto"/>
      </w:pPr>
      <w:r>
        <w:continuationSeparator/>
      </w:r>
    </w:p>
  </w:footnote>
  <w:footnote w:type="continuationNotice" w:id="1">
    <w:p w14:paraId="3746D25A" w14:textId="77777777" w:rsidR="00C3639B" w:rsidRDefault="00C363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949F-6B1E-46A2-8851-9D903F7E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36</cp:revision>
  <cp:lastPrinted>2019-07-08T14:54:00Z</cp:lastPrinted>
  <dcterms:created xsi:type="dcterms:W3CDTF">2020-08-07T20:57:00Z</dcterms:created>
  <dcterms:modified xsi:type="dcterms:W3CDTF">2021-06-03T04:29:00Z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