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B2988E">
      <w:pPr>
        <w:spacing w:after="30"/>
        <w:jc w:val="center"/>
      </w:pPr>
      <w:r>
        <w:rPr>
          <w:rFonts w:ascii="Noto Sans CJK SC" w:hAnsi="Noto Sans CJK SC" w:eastAsia="Noto Sans CJK SC"/>
          <w:b/>
          <w:sz w:val="32"/>
        </w:rPr>
        <w:t>莫高窟第420窟文案</w:t>
      </w:r>
    </w:p>
    <w:p w14:paraId="2556605F">
      <w:pPr>
        <w:spacing w:after="160"/>
        <w:jc w:val="center"/>
      </w:pPr>
      <w:r>
        <w:rPr>
          <w:rFonts w:ascii="Noto Sans CJK SC" w:hAnsi="Noto Sans CJK SC" w:eastAsia="Noto Sans CJK SC"/>
          <w:b w:val="0"/>
          <w:color w:val="696969"/>
          <w:sz w:val="18"/>
        </w:rPr>
        <w:t>隋代中期｜空间、彩塑与三兔纹：一座洞窟里的中西交汇</w:t>
      </w:r>
    </w:p>
    <w:p w14:paraId="19EDAE66">
      <w:pPr>
        <w:spacing w:before="40" w:after="100" w:line="278" w:lineRule="auto"/>
      </w:pPr>
      <w:r>
        <w:rPr>
          <w:rFonts w:ascii="Noto Sans CJK SC" w:hAnsi="Noto Sans CJK SC" w:eastAsia="Noto Sans CJK SC"/>
          <w:b/>
          <w:sz w:val="25"/>
        </w:rPr>
        <w:t>线索1：为什么南、西、北三面墙都要开佛龛？</w:t>
      </w:r>
    </w:p>
    <w:p w14:paraId="6F2ED79B">
      <w:pPr>
        <w:spacing w:after="44" w:line="269" w:lineRule="auto"/>
      </w:pPr>
      <w:r>
        <w:rPr>
          <w:rFonts w:ascii="Noto Sans CJK SC" w:hAnsi="Noto Sans CJK SC" w:eastAsia="Noto Sans CJK SC"/>
          <w:b/>
          <w:sz w:val="20"/>
        </w:rPr>
        <w:t>放置位置：</w:t>
      </w:r>
      <w:r>
        <w:rPr>
          <w:rFonts w:ascii="Noto Sans CJK SC" w:hAnsi="Noto Sans CJK SC" w:eastAsia="Noto Sans CJK SC"/>
          <w:b w:val="0"/>
          <w:sz w:val="20"/>
        </w:rPr>
        <w:t>第420窟主室中央区域。建议把点击点放在视野中部，展开后用全景或简化平面图同时说明南、西、北三壁佛龛。</w:t>
      </w:r>
    </w:p>
    <w:p w14:paraId="2CA0E8E9">
      <w:pPr>
        <w:spacing w:after="44" w:line="269" w:lineRule="auto"/>
      </w:pPr>
      <w:r>
        <w:rPr>
          <w:rFonts w:ascii="Noto Sans CJK SC" w:hAnsi="Noto Sans CJK SC" w:eastAsia="Noto Sans CJK SC"/>
          <w:b/>
          <w:sz w:val="20"/>
        </w:rPr>
        <w:t>展开图片：</w:t>
      </w:r>
      <w:r>
        <w:rPr>
          <w:rFonts w:ascii="Noto Sans CJK SC" w:hAnsi="Noto Sans CJK SC" w:eastAsia="Noto Sans CJK SC"/>
          <w:b w:val="0"/>
          <w:sz w:val="20"/>
        </w:rPr>
        <w:t>洞窟全景或平面示意图，分别标出南龛、西龛、北龛；重点标出西壁双层龛，并用连线显示三组造像共同构成“三佛”形式。</w:t>
      </w:r>
    </w:p>
    <w:p w14:paraId="5C6A2B24">
      <w:pPr>
        <w:spacing w:before="0" w:after="36" w:line="278" w:lineRule="auto"/>
      </w:pPr>
      <w:r>
        <w:rPr>
          <w:rFonts w:ascii="Noto Sans CJK SC" w:hAnsi="Noto Sans CJK SC" w:eastAsia="Noto Sans CJK SC"/>
          <w:b/>
          <w:sz w:val="20"/>
        </w:rPr>
        <w:t>展开文案：</w:t>
      </w:r>
    </w:p>
    <w:p w14:paraId="40C7E8E7">
      <w:pPr>
        <w:spacing w:before="0" w:after="90" w:line="288" w:lineRule="auto"/>
        <w:ind w:firstLine="400"/>
        <w:rPr>
          <w:rFonts w:hint="eastAsia" w:eastAsia="宋体"/>
          <w:lang w:eastAsia="zh-CN"/>
        </w:rPr>
      </w:pPr>
      <w:r>
        <w:rPr>
          <w:rFonts w:ascii="Noto Sans CJK SC" w:hAnsi="Noto Sans CJK SC" w:eastAsia="Noto Sans CJK SC"/>
          <w:b w:val="0"/>
          <w:sz w:val="20"/>
        </w:rPr>
        <w:t>第420窟是一座方形覆斗顶殿堂窟，南、西、北三面墙都开有佛龛。西壁主龛内</w:t>
      </w:r>
      <w:r>
        <w:rPr>
          <w:rFonts w:hint="eastAsia" w:eastAsia="宋体"/>
          <w:b w:val="0"/>
          <w:sz w:val="20"/>
          <w:lang w:val="en-US" w:eastAsia="zh-CN"/>
        </w:rPr>
        <w:t>立有</w:t>
      </w:r>
      <w:r>
        <w:rPr>
          <w:rFonts w:ascii="Noto Sans CJK SC" w:hAnsi="Noto Sans CJK SC" w:eastAsia="Noto Sans CJK SC"/>
          <w:b w:val="0"/>
          <w:sz w:val="20"/>
        </w:rPr>
        <w:t>一佛、二弟子、四菩萨，南北两龛各有一佛二菩萨，三组造像共同构成“三佛”形式。这样的设计说明，佛龛并不是后来随意增加的空间，而是从一开始就被纳入整体规划</w:t>
      </w:r>
      <w:r>
        <w:rPr>
          <w:rFonts w:hint="eastAsia" w:eastAsia="宋体"/>
          <w:b w:val="0"/>
          <w:sz w:val="20"/>
          <w:lang w:eastAsia="zh-CN"/>
        </w:rPr>
        <w:t>。</w:t>
      </w:r>
    </w:p>
    <w:p w14:paraId="7A368A70">
      <w:pPr>
        <w:spacing w:before="0" w:after="50" w:line="278" w:lineRule="auto"/>
      </w:pPr>
      <w:r>
        <w:rPr>
          <w:rFonts w:ascii="Noto Sans CJK SC" w:hAnsi="Noto Sans CJK SC" w:eastAsia="Noto Sans CJK SC"/>
          <w:b/>
          <w:sz w:val="20"/>
        </w:rPr>
        <w:t>思考问题：“三面开龛”的布局最能说明什么？</w:t>
      </w:r>
    </w:p>
    <w:p w14:paraId="10564EAE">
      <w:pPr>
        <w:spacing w:after="12" w:line="252" w:lineRule="auto"/>
        <w:ind w:left="57"/>
      </w:pPr>
      <w:r>
        <w:rPr>
          <w:rFonts w:ascii="Noto Sans CJK SC" w:hAnsi="Noto Sans CJK SC" w:eastAsia="Noto Sans CJK SC"/>
          <w:b w:val="0"/>
          <w:sz w:val="19"/>
        </w:rPr>
        <w:t>A. 三组佛龛与造像经过整体规划，共同组织洞窟空间</w:t>
      </w:r>
    </w:p>
    <w:p w14:paraId="695A7703">
      <w:pPr>
        <w:spacing w:after="12" w:line="252" w:lineRule="auto"/>
        <w:ind w:left="57"/>
      </w:pPr>
      <w:r>
        <w:rPr>
          <w:rFonts w:ascii="Noto Sans CJK SC" w:hAnsi="Noto Sans CJK SC" w:eastAsia="Noto Sans CJK SC"/>
          <w:b w:val="0"/>
          <w:sz w:val="19"/>
        </w:rPr>
        <w:t>B. 三个佛龛原本只是存放工具的凹槽</w:t>
      </w:r>
    </w:p>
    <w:p w14:paraId="202B2C77">
      <w:pPr>
        <w:spacing w:after="12" w:line="252" w:lineRule="auto"/>
        <w:ind w:left="57"/>
      </w:pPr>
      <w:r>
        <w:rPr>
          <w:rFonts w:ascii="Noto Sans CJK SC" w:hAnsi="Noto Sans CJK SC" w:eastAsia="Noto Sans CJK SC"/>
          <w:b w:val="0"/>
          <w:sz w:val="19"/>
        </w:rPr>
        <w:t>C. 南、北两龛都是近代为了游客参观才开凿的</w:t>
      </w:r>
    </w:p>
    <w:p w14:paraId="3663B7AA">
      <w:pPr>
        <w:spacing w:after="12" w:line="252" w:lineRule="auto"/>
        <w:ind w:left="57"/>
      </w:pPr>
      <w:r>
        <w:rPr>
          <w:rFonts w:ascii="Noto Sans CJK SC" w:hAnsi="Noto Sans CJK SC" w:eastAsia="Noto Sans CJK SC"/>
          <w:b w:val="0"/>
          <w:sz w:val="19"/>
        </w:rPr>
        <w:t>D. 西壁佛龛与另外两龛完全没有关系</w:t>
      </w:r>
    </w:p>
    <w:p w14:paraId="4790760F">
      <w:pPr>
        <w:spacing w:before="40" w:after="140" w:line="278" w:lineRule="auto"/>
      </w:pPr>
      <w:r>
        <w:rPr>
          <w:rFonts w:ascii="Noto Sans CJK SC" w:hAnsi="Noto Sans CJK SC" w:eastAsia="Noto Sans CJK SC"/>
          <w:b/>
          <w:sz w:val="20"/>
        </w:rPr>
        <w:t>答案：A</w:t>
      </w:r>
    </w:p>
    <w:p w14:paraId="2508D587">
      <w:pPr>
        <w:spacing w:before="40" w:after="100" w:line="278" w:lineRule="auto"/>
      </w:pPr>
      <w:r>
        <w:rPr>
          <w:rFonts w:ascii="Noto Sans CJK SC" w:hAnsi="Noto Sans CJK SC" w:eastAsia="Noto Sans CJK SC"/>
          <w:b/>
          <w:sz w:val="25"/>
        </w:rPr>
        <w:t>线索2：一千四百多年后，为什么菩萨的脸还这么鲜明？</w:t>
      </w:r>
    </w:p>
    <w:p w14:paraId="6A680C34">
      <w:pPr>
        <w:spacing w:after="44" w:line="269" w:lineRule="auto"/>
      </w:pPr>
      <w:r>
        <w:rPr>
          <w:rFonts w:ascii="Noto Sans CJK SC" w:hAnsi="Noto Sans CJK SC" w:eastAsia="Noto Sans CJK SC"/>
          <w:b/>
          <w:sz w:val="20"/>
        </w:rPr>
        <w:t>放置位置：</w:t>
      </w:r>
      <w:r>
        <w:rPr>
          <w:rFonts w:ascii="Noto Sans CJK SC" w:hAnsi="Noto Sans CJK SC" w:eastAsia="Noto Sans CJK SC"/>
          <w:b w:val="0"/>
          <w:sz w:val="20"/>
        </w:rPr>
        <w:t>西壁佛龛内，靠近阿难的一身菩萨面部附近。点击位置建议避开面部中央，以免遮挡细节。</w:t>
      </w:r>
    </w:p>
    <w:p w14:paraId="07E4271A">
      <w:pPr>
        <w:spacing w:after="44" w:line="269" w:lineRule="auto"/>
      </w:pPr>
      <w:r>
        <w:rPr>
          <w:rFonts w:ascii="Noto Sans CJK SC" w:hAnsi="Noto Sans CJK SC" w:eastAsia="Noto Sans CJK SC"/>
          <w:b/>
          <w:sz w:val="20"/>
        </w:rPr>
        <w:t>展开图片：</w:t>
      </w:r>
      <w:r>
        <w:rPr>
          <w:rFonts w:ascii="Noto Sans CJK SC" w:hAnsi="Noto Sans CJK SC" w:eastAsia="Noto Sans CJK SC"/>
          <w:b w:val="0"/>
          <w:sz w:val="20"/>
        </w:rPr>
        <w:t>菩萨面部与上半身特写，重点放大仍较鲜明的面部色彩；旁边可加小字“常被称为‘永葆青春的菩萨’”。</w:t>
      </w:r>
    </w:p>
    <w:p w14:paraId="69451E19">
      <w:pPr>
        <w:spacing w:before="0" w:after="36" w:line="278" w:lineRule="auto"/>
      </w:pPr>
      <w:r>
        <w:rPr>
          <w:rFonts w:ascii="Noto Sans CJK SC" w:hAnsi="Noto Sans CJK SC" w:eastAsia="Noto Sans CJK SC"/>
          <w:b/>
          <w:sz w:val="20"/>
        </w:rPr>
        <w:t>展开文案：</w:t>
      </w:r>
    </w:p>
    <w:p w14:paraId="79554EB9">
      <w:pPr>
        <w:spacing w:before="0" w:after="90" w:line="288" w:lineRule="auto"/>
        <w:ind w:firstLine="400"/>
      </w:pPr>
      <w:r>
        <w:rPr>
          <w:rFonts w:ascii="Noto Sans CJK SC" w:hAnsi="Noto Sans CJK SC" w:eastAsia="Noto Sans CJK SC"/>
          <w:b w:val="0"/>
          <w:sz w:val="20"/>
        </w:rPr>
        <w:t>第420窟是莫高窟现存隋代洞窟中塑像保存状况较好的代表之一。整组塑像没有缺失，也没有明显的后代改动痕迹，大体保留了隋代原貌。尤其靠近阿难的一</w:t>
      </w:r>
      <w:r>
        <w:rPr>
          <w:rFonts w:hint="eastAsia" w:eastAsia="宋体"/>
          <w:b w:val="0"/>
          <w:sz w:val="20"/>
          <w:lang w:val="en-US" w:eastAsia="zh-CN"/>
        </w:rPr>
        <w:t>尊</w:t>
      </w:r>
      <w:r>
        <w:rPr>
          <w:rFonts w:ascii="Noto Sans CJK SC" w:hAnsi="Noto Sans CJK SC" w:eastAsia="Noto Sans CJK SC"/>
          <w:b w:val="0"/>
          <w:sz w:val="20"/>
        </w:rPr>
        <w:t>菩萨，面部颜色保存得格外鲜明，因此常被称为“永葆青春的菩萨”。这种保存状态很重要，它让研究者有机会直接观察隋代塑像的体态、衣饰和彩绘方法，而不是</w:t>
      </w:r>
      <w:r>
        <w:rPr>
          <w:rFonts w:hint="eastAsia" w:eastAsia="宋体"/>
          <w:b w:val="0"/>
          <w:sz w:val="20"/>
          <w:lang w:val="en-US" w:eastAsia="zh-CN"/>
        </w:rPr>
        <w:t>只能</w:t>
      </w:r>
      <w:r>
        <w:rPr>
          <w:rFonts w:ascii="Noto Sans CJK SC" w:hAnsi="Noto Sans CJK SC" w:eastAsia="Noto Sans CJK SC"/>
          <w:b w:val="0"/>
          <w:sz w:val="20"/>
        </w:rPr>
        <w:t>看到后世重修后的样子。</w:t>
      </w:r>
    </w:p>
    <w:p w14:paraId="2AD0C7EC">
      <w:pPr>
        <w:spacing w:before="0" w:after="50" w:line="278" w:lineRule="auto"/>
      </w:pPr>
      <w:r>
        <w:rPr>
          <w:rFonts w:ascii="Noto Sans CJK SC" w:hAnsi="Noto Sans CJK SC" w:eastAsia="Noto Sans CJK SC"/>
          <w:b/>
          <w:sz w:val="20"/>
        </w:rPr>
        <w:t>思考问题：第420窟为什么是研究隋代彩塑的重要资料？</w:t>
      </w:r>
    </w:p>
    <w:p w14:paraId="3941D565">
      <w:pPr>
        <w:spacing w:after="12" w:line="252" w:lineRule="auto"/>
        <w:ind w:left="57"/>
      </w:pPr>
      <w:r>
        <w:rPr>
          <w:rFonts w:ascii="Noto Sans CJK SC" w:hAnsi="Noto Sans CJK SC" w:eastAsia="Noto Sans CJK SC"/>
          <w:b w:val="0"/>
          <w:sz w:val="19"/>
        </w:rPr>
        <w:t>A. 洞窟中的塑像每隔几年都会重新上色</w:t>
      </w:r>
    </w:p>
    <w:p w14:paraId="6118A654">
      <w:pPr>
        <w:spacing w:after="12" w:line="252" w:lineRule="auto"/>
        <w:ind w:left="57"/>
      </w:pPr>
      <w:r>
        <w:rPr>
          <w:rFonts w:ascii="Noto Sans CJK SC" w:hAnsi="Noto Sans CJK SC" w:eastAsia="Noto Sans CJK SC"/>
          <w:b w:val="0"/>
          <w:sz w:val="19"/>
        </w:rPr>
        <w:t>B.塑像保存较完整、后代改动较少，部分原有色彩仍清晰可见</w:t>
      </w:r>
    </w:p>
    <w:p w14:paraId="1C32EC79">
      <w:pPr>
        <w:spacing w:after="12" w:line="252" w:lineRule="auto"/>
        <w:ind w:left="57"/>
      </w:pPr>
      <w:r>
        <w:rPr>
          <w:rFonts w:ascii="Noto Sans CJK SC" w:hAnsi="Noto Sans CJK SC" w:eastAsia="Noto Sans CJK SC"/>
          <w:b w:val="0"/>
          <w:sz w:val="19"/>
        </w:rPr>
        <w:t>C. 这里的塑像全部由天然彩色石头雕成</w:t>
      </w:r>
    </w:p>
    <w:p w14:paraId="7225E8AE">
      <w:pPr>
        <w:spacing w:after="12" w:line="252" w:lineRule="auto"/>
        <w:ind w:left="57"/>
      </w:pPr>
      <w:r>
        <w:rPr>
          <w:rFonts w:ascii="Noto Sans CJK SC" w:hAnsi="Noto Sans CJK SC" w:eastAsia="Noto Sans CJK SC"/>
          <w:b w:val="0"/>
          <w:sz w:val="19"/>
        </w:rPr>
        <w:t>D. 因为第420窟是莫高窟年代最早的洞窟</w:t>
      </w:r>
    </w:p>
    <w:p w14:paraId="007E34F9">
      <w:pPr>
        <w:spacing w:before="40" w:after="140" w:line="278" w:lineRule="auto"/>
        <w:rPr>
          <w:rFonts w:hint="eastAsia" w:eastAsia="宋体"/>
          <w:lang w:val="en-US" w:eastAsia="zh-CN"/>
        </w:rPr>
      </w:pPr>
      <w:r>
        <w:rPr>
          <w:rFonts w:ascii="Noto Sans CJK SC" w:hAnsi="Noto Sans CJK SC" w:eastAsia="Noto Sans CJK SC"/>
          <w:b/>
          <w:sz w:val="20"/>
        </w:rPr>
        <w:t>答案：</w:t>
      </w:r>
      <w:r>
        <w:rPr>
          <w:rFonts w:hint="eastAsia" w:eastAsia="宋体"/>
          <w:b/>
          <w:sz w:val="20"/>
          <w:lang w:val="en-US" w:eastAsia="zh-CN"/>
        </w:rPr>
        <w:t>B</w:t>
      </w:r>
    </w:p>
    <w:p w14:paraId="3A3AB496">
      <w:pPr>
        <w:pageBreakBefore/>
        <w:spacing w:before="40" w:after="100" w:line="278" w:lineRule="auto"/>
      </w:pPr>
      <w:r>
        <w:rPr>
          <w:rFonts w:ascii="Noto Sans CJK SC" w:hAnsi="Noto Sans CJK SC" w:eastAsia="Noto Sans CJK SC"/>
          <w:b/>
          <w:sz w:val="25"/>
        </w:rPr>
        <w:t>线索3：三只兔子为什么一共只有三只耳朵？</w:t>
      </w:r>
    </w:p>
    <w:p w14:paraId="04C05906">
      <w:pPr>
        <w:spacing w:after="44" w:line="269" w:lineRule="auto"/>
      </w:pPr>
      <w:r>
        <w:rPr>
          <w:rFonts w:ascii="Noto Sans CJK SC" w:hAnsi="Noto Sans CJK SC" w:eastAsia="Noto Sans CJK SC"/>
          <w:b/>
          <w:sz w:val="20"/>
        </w:rPr>
        <w:t>放置位置：</w:t>
      </w:r>
      <w:r>
        <w:rPr>
          <w:rFonts w:ascii="Noto Sans CJK SC" w:hAnsi="Noto Sans CJK SC" w:eastAsia="Noto Sans CJK SC"/>
          <w:b w:val="0"/>
          <w:sz w:val="20"/>
        </w:rPr>
        <w:t>主室窟顶藻井正中心的三兔纹。</w:t>
      </w:r>
    </w:p>
    <w:p w14:paraId="54FE3E77">
      <w:pPr>
        <w:spacing w:after="44" w:line="269" w:lineRule="auto"/>
      </w:pPr>
      <w:r>
        <w:rPr>
          <w:rFonts w:ascii="Noto Sans CJK SC" w:hAnsi="Noto Sans CJK SC" w:eastAsia="Noto Sans CJK SC"/>
          <w:b/>
          <w:sz w:val="20"/>
        </w:rPr>
        <w:t>展开图片：</w:t>
      </w:r>
      <w:r>
        <w:rPr>
          <w:rFonts w:ascii="Noto Sans CJK SC" w:hAnsi="Noto Sans CJK SC" w:eastAsia="Noto Sans CJK SC"/>
          <w:b w:val="0"/>
          <w:sz w:val="20"/>
        </w:rPr>
        <w:t>三兔纹放大图。分别用三条轮廓线描出三只兔子的身体，并圈出三只“共享”的耳朵；用环形箭头提示追逐与旋转方向。</w:t>
      </w:r>
    </w:p>
    <w:p w14:paraId="71A11DBD">
      <w:pPr>
        <w:spacing w:before="0" w:after="36" w:line="278" w:lineRule="auto"/>
      </w:pPr>
      <w:r>
        <w:rPr>
          <w:rFonts w:ascii="Noto Sans CJK SC" w:hAnsi="Noto Sans CJK SC" w:eastAsia="Noto Sans CJK SC"/>
          <w:b/>
          <w:sz w:val="20"/>
        </w:rPr>
        <w:t>展开文案：</w:t>
      </w:r>
    </w:p>
    <w:p w14:paraId="48E68EAF">
      <w:pPr>
        <w:spacing w:before="0" w:after="90" w:line="288" w:lineRule="auto"/>
        <w:ind w:firstLine="400"/>
      </w:pPr>
      <w:r>
        <w:rPr>
          <w:rFonts w:ascii="Noto Sans CJK SC" w:hAnsi="Noto Sans CJK SC" w:eastAsia="Noto Sans CJK SC"/>
          <w:b w:val="0"/>
          <w:sz w:val="20"/>
        </w:rPr>
        <w:t>第420窟藻井的莲花中心画着著名的三兔纹：三只兔子首尾追逐，却一共只画出</w:t>
      </w:r>
      <w:r>
        <w:rPr>
          <w:rFonts w:hint="eastAsia" w:eastAsia="宋体"/>
          <w:b w:val="0"/>
          <w:sz w:val="20"/>
          <w:lang w:eastAsia="zh-CN"/>
        </w:rPr>
        <w:t>了</w:t>
      </w:r>
      <w:r>
        <w:rPr>
          <w:rFonts w:ascii="Noto Sans CJK SC" w:hAnsi="Noto Sans CJK SC" w:eastAsia="Noto Sans CJK SC"/>
          <w:b w:val="0"/>
          <w:sz w:val="20"/>
        </w:rPr>
        <w:t>三只耳朵。每只兔子看起来都与旁边的兔子共享一只耳朵，三只相连的耳朵又形成一个稳定的中心，配合三只兔子的环形追逐，让整个藻井</w:t>
      </w:r>
      <w:r>
        <w:rPr>
          <w:rFonts w:hint="eastAsia" w:eastAsia="宋体"/>
          <w:b w:val="0"/>
          <w:sz w:val="20"/>
          <w:lang w:val="en-US" w:eastAsia="zh-CN"/>
        </w:rPr>
        <w:t>仿佛</w:t>
      </w:r>
      <w:r>
        <w:rPr>
          <w:rFonts w:ascii="Noto Sans CJK SC" w:hAnsi="Noto Sans CJK SC" w:eastAsia="Noto Sans CJK SC"/>
          <w:b w:val="0"/>
          <w:sz w:val="20"/>
        </w:rPr>
        <w:t>在旋转。</w:t>
      </w:r>
      <w:r>
        <w:rPr>
          <w:rFonts w:hint="eastAsia" w:eastAsia="宋体"/>
          <w:b w:val="0"/>
          <w:sz w:val="20"/>
          <w:lang w:val="en-US" w:eastAsia="zh-CN"/>
        </w:rPr>
        <w:t>同时敦煌</w:t>
      </w:r>
      <w:r>
        <w:rPr>
          <w:rFonts w:ascii="Noto Sans CJK SC" w:hAnsi="Noto Sans CJK SC" w:eastAsia="Noto Sans CJK SC"/>
          <w:b w:val="0"/>
          <w:sz w:val="20"/>
        </w:rPr>
        <w:t>学者认为这种三兔纹与萨珊波斯的图案传统有关</w:t>
      </w:r>
      <w:r>
        <w:rPr>
          <w:rFonts w:hint="eastAsia" w:eastAsia="宋体"/>
          <w:b w:val="0"/>
          <w:sz w:val="20"/>
          <w:lang w:eastAsia="zh-CN"/>
        </w:rPr>
        <w:t>，</w:t>
      </w:r>
      <w:r>
        <w:rPr>
          <w:rFonts w:ascii="Noto Sans CJK SC" w:hAnsi="Noto Sans CJK SC" w:eastAsia="Noto Sans CJK SC"/>
          <w:b w:val="0"/>
          <w:sz w:val="20"/>
        </w:rPr>
        <w:t>因此</w:t>
      </w:r>
      <w:r>
        <w:rPr>
          <w:rFonts w:hint="eastAsia" w:eastAsia="宋体"/>
          <w:b w:val="0"/>
          <w:sz w:val="20"/>
          <w:lang w:val="en-US" w:eastAsia="zh-CN"/>
        </w:rPr>
        <w:t>它</w:t>
      </w:r>
      <w:r>
        <w:rPr>
          <w:rFonts w:ascii="Noto Sans CJK SC" w:hAnsi="Noto Sans CJK SC" w:eastAsia="Noto Sans CJK SC"/>
          <w:b w:val="0"/>
          <w:sz w:val="20"/>
        </w:rPr>
        <w:t>不仅是一个视觉谜题，也可能保存着丝绸之路上图案传播和文化交流的</w:t>
      </w:r>
      <w:r>
        <w:rPr>
          <w:rFonts w:hint="eastAsia" w:eastAsia="宋体"/>
          <w:b w:val="0"/>
          <w:sz w:val="20"/>
          <w:lang w:val="en-US" w:eastAsia="zh-CN"/>
        </w:rPr>
        <w:t>秘密</w:t>
      </w:r>
      <w:r>
        <w:rPr>
          <w:rFonts w:ascii="Noto Sans CJK SC" w:hAnsi="Noto Sans CJK SC" w:eastAsia="Noto Sans CJK SC"/>
          <w:b w:val="0"/>
          <w:sz w:val="20"/>
        </w:rPr>
        <w:t>。</w:t>
      </w:r>
    </w:p>
    <w:p w14:paraId="0550A8FF">
      <w:pPr>
        <w:spacing w:before="0" w:after="50" w:line="278" w:lineRule="auto"/>
      </w:pPr>
      <w:r>
        <w:rPr>
          <w:rFonts w:ascii="Noto Sans CJK SC" w:hAnsi="Noto Sans CJK SC" w:eastAsia="Noto Sans CJK SC"/>
          <w:b/>
          <w:sz w:val="20"/>
        </w:rPr>
        <w:t>思考问题（多选）：从第420窟三兔纹中，可以读出哪些信息？</w:t>
      </w:r>
    </w:p>
    <w:p w14:paraId="50C61774">
      <w:pPr>
        <w:spacing w:after="12" w:line="252" w:lineRule="auto"/>
        <w:ind w:left="57"/>
      </w:pPr>
      <w:r>
        <w:rPr>
          <w:rFonts w:ascii="Noto Sans CJK SC" w:hAnsi="Noto Sans CJK SC" w:eastAsia="Noto Sans CJK SC"/>
          <w:b w:val="0"/>
          <w:sz w:val="19"/>
        </w:rPr>
        <w:t>A. 三只兔子通过“共耳”形成视觉巧思</w:t>
      </w:r>
    </w:p>
    <w:p w14:paraId="01C4F5F6">
      <w:pPr>
        <w:spacing w:after="12" w:line="252" w:lineRule="auto"/>
        <w:ind w:left="57"/>
      </w:pPr>
      <w:r>
        <w:rPr>
          <w:rFonts w:ascii="Noto Sans CJK SC" w:hAnsi="Noto Sans CJK SC" w:eastAsia="Noto Sans CJK SC"/>
          <w:b w:val="0"/>
          <w:sz w:val="19"/>
        </w:rPr>
        <w:t>B. 环形追逐强化了旋转和运动感</w:t>
      </w:r>
    </w:p>
    <w:p w14:paraId="359055CF">
      <w:pPr>
        <w:spacing w:after="12" w:line="252" w:lineRule="auto"/>
        <w:ind w:left="57"/>
      </w:pPr>
      <w:r>
        <w:rPr>
          <w:rFonts w:ascii="Noto Sans CJK SC" w:hAnsi="Noto Sans CJK SC" w:eastAsia="Noto Sans CJK SC"/>
          <w:b w:val="0"/>
          <w:sz w:val="19"/>
        </w:rPr>
        <w:t>C. 这种纹样可能反映跨区域的图案传播</w:t>
      </w:r>
    </w:p>
    <w:p w14:paraId="7AD084D1">
      <w:pPr>
        <w:spacing w:after="12" w:line="252" w:lineRule="auto"/>
        <w:ind w:left="57"/>
      </w:pPr>
      <w:r>
        <w:rPr>
          <w:rFonts w:ascii="Noto Sans CJK SC" w:hAnsi="Noto Sans CJK SC" w:eastAsia="Noto Sans CJK SC"/>
          <w:b w:val="0"/>
          <w:sz w:val="19"/>
        </w:rPr>
        <w:t>D. 三只耳朵只是因为另外三只耳朵全部脱落了</w:t>
      </w:r>
    </w:p>
    <w:p w14:paraId="413C1690">
      <w:pPr>
        <w:spacing w:before="40" w:after="140" w:line="278" w:lineRule="auto"/>
      </w:pPr>
      <w:r>
        <w:rPr>
          <w:rFonts w:ascii="Noto Sans CJK SC" w:hAnsi="Noto Sans CJK SC" w:eastAsia="Noto Sans CJK SC"/>
          <w:b/>
          <w:sz w:val="20"/>
        </w:rPr>
        <w:t>答案：A、B、C</w:t>
      </w:r>
      <w:bookmarkStart w:id="0" w:name="_GoBack"/>
      <w:bookmarkEnd w:id="0"/>
    </w:p>
    <w:sectPr>
      <w:pgSz w:w="12240" w:h="15840"/>
      <w:pgMar w:top="879" w:right="1134" w:bottom="822" w:left="113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oto Sans CJK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AD737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Noto Sans CJK SC" w:hAnsi="Noto Sans CJK SC" w:eastAsia="Noto Sans CJK SC" w:cstheme="minorBidi"/>
      <w:sz w:val="20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1231</Words>
  <Characters>1262</Characters>
  <Lines>0</Lines>
  <Paragraphs>0</Paragraphs>
  <TotalTime>19</TotalTime>
  <ScaleCrop>false</ScaleCrop>
  <LinksUpToDate>false</LinksUpToDate>
  <CharactersWithSpaces>1274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WPS_1762075986</cp:lastModifiedBy>
  <dcterms:modified xsi:type="dcterms:W3CDTF">2026-09-20T14:00:31Z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eyJoZGlkIjoiNDdjNmMzNzBmM2ExN2RmNjc3ZmRmYzhhOGU4OWNiNTkiLCJ1c2VySWQiOiIxNzYyNjkzMTM2In0=</vt:lpwstr>
  </property>
  <property fmtid="{D5CDD505-2E9C-101B-9397-08002B2CF9AE}" pid="3" name="KSOProductBuildVer">
    <vt:lpwstr>2052-12.1.0.28505</vt:lpwstr>
  </property>
  <property fmtid="{D5CDD505-2E9C-101B-9397-08002B2CF9AE}" pid="4" name="ICV">
    <vt:lpwstr>07B7A5AA2637459C88D8F2DD1DBD3454_12</vt:lpwstr>
  </property>
</Properties>
</file>