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End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6637B4">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6637B4">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6637B4">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0270922" w:rsidR="000606D5" w:rsidRDefault="00120F41">
      <w:pPr>
        <w:rPr>
          <w:color w:val="1F497D" w:themeColor="text2"/>
        </w:rPr>
      </w:pPr>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 xml:space="preserve">Reducing the amount of time that a customer needs to wait; therefore, increasing the </w:t>
      </w:r>
      <w:proofErr w:type="gramStart"/>
      <w:r w:rsidRPr="00492ECE">
        <w:rPr>
          <w:color w:val="1F497D" w:themeColor="text2"/>
        </w:rPr>
        <w:t>amount</w:t>
      </w:r>
      <w:proofErr w:type="gramEnd"/>
      <w:r w:rsidRPr="00492ECE">
        <w:rPr>
          <w:color w:val="1F497D" w:themeColor="text2"/>
        </w:rPr>
        <w:t xml:space="preserve">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lastRenderedPageBreak/>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30A27C60" w:rsidR="00983419" w:rsidRPr="00983419" w:rsidRDefault="00983419" w:rsidP="00983419">
      <w:r>
        <w:t>[</w:t>
      </w:r>
      <w:r w:rsidRPr="00983419">
        <w:t xml:space="preserve">Statements of services the system should provide, how the system </w:t>
      </w:r>
      <w:r w:rsidR="006637B4" w:rsidRPr="00983419">
        <w:t>should react</w:t>
      </w:r>
      <w:r w:rsidRPr="00983419">
        <w:t xml:space="preserve"> to particular inputs and how the system should behave in </w:t>
      </w:r>
      <w:proofErr w:type="gramStart"/>
      <w:r w:rsidRPr="00983419">
        <w:t>particular  situations</w:t>
      </w:r>
      <w:proofErr w:type="gramEnd"/>
      <w:r w:rsidRPr="00983419">
        <w:t>.</w:t>
      </w:r>
      <w:r>
        <w:t>]</w:t>
      </w:r>
    </w:p>
    <w:p w14:paraId="30D6C163" w14:textId="56A0067D" w:rsidR="000606D5" w:rsidRDefault="00073B0A" w:rsidP="00073B0A">
      <w:pPr>
        <w:pStyle w:val="Heading2"/>
        <w:numPr>
          <w:ilvl w:val="1"/>
          <w:numId w:val="7"/>
        </w:numPr>
      </w:pPr>
      <w:bookmarkStart w:id="16" w:name="_Toc126197772"/>
      <w:r>
        <w:t>Primary</w:t>
      </w:r>
      <w:bookmarkEnd w:id="16"/>
    </w:p>
    <w:p w14:paraId="2C6ED6BD" w14:textId="77777777" w:rsidR="00A04BC1" w:rsidRDefault="00A04BC1" w:rsidP="00A04BC1">
      <w:pPr>
        <w:pStyle w:val="ListParagraph"/>
        <w:numPr>
          <w:ilvl w:val="0"/>
          <w:numId w:val="11"/>
        </w:numPr>
      </w:pPr>
      <w:r>
        <w:t>Facilitate communication and collaboration between users of different fitness levels in a gym environment.</w:t>
      </w:r>
    </w:p>
    <w:p w14:paraId="3330E255" w14:textId="77777777" w:rsidR="00A04BC1" w:rsidRDefault="00A04BC1" w:rsidP="00A04BC1">
      <w:pPr>
        <w:pStyle w:val="ListParagraph"/>
        <w:numPr>
          <w:ilvl w:val="0"/>
          <w:numId w:val="11"/>
        </w:numPr>
      </w:pPr>
      <w:r>
        <w:t>Provide a messaging system for private conversations between users.</w:t>
      </w:r>
    </w:p>
    <w:p w14:paraId="7567B044" w14:textId="77777777" w:rsidR="00A04BC1" w:rsidRDefault="00A04BC1" w:rsidP="00A04BC1">
      <w:pPr>
        <w:pStyle w:val="ListParagraph"/>
        <w:numPr>
          <w:ilvl w:val="0"/>
          <w:numId w:val="11"/>
        </w:numPr>
      </w:pPr>
      <w:r>
        <w:t>Provide public posts for sharing tips and progress.</w:t>
      </w:r>
    </w:p>
    <w:p w14:paraId="25E2154B" w14:textId="77777777" w:rsidR="00A04BC1" w:rsidRDefault="00A04BC1" w:rsidP="00A04BC1">
      <w:pPr>
        <w:pStyle w:val="ListParagraph"/>
        <w:numPr>
          <w:ilvl w:val="0"/>
          <w:numId w:val="11"/>
        </w:numPr>
      </w:pPr>
      <w:r>
        <w:t>Offer social sharing features for achievements.</w:t>
      </w:r>
    </w:p>
    <w:p w14:paraId="6D57A9FF" w14:textId="77777777" w:rsidR="00A04BC1" w:rsidRDefault="00A04BC1" w:rsidP="00A04BC1">
      <w:pPr>
        <w:pStyle w:val="ListParagraph"/>
        <w:numPr>
          <w:ilvl w:val="0"/>
          <w:numId w:val="11"/>
        </w:numPr>
      </w:pPr>
      <w:r>
        <w:t>Allow users to publicize personal training services.</w:t>
      </w:r>
    </w:p>
    <w:p w14:paraId="57218DFA" w14:textId="77777777" w:rsidR="00A04BC1" w:rsidRDefault="00A04BC1" w:rsidP="00A04BC1">
      <w:pPr>
        <w:pStyle w:val="ListParagraph"/>
        <w:numPr>
          <w:ilvl w:val="0"/>
          <w:numId w:val="11"/>
        </w:numPr>
      </w:pPr>
      <w:r>
        <w:t>Provide different features based on the user's fitness level.</w:t>
      </w:r>
    </w:p>
    <w:p w14:paraId="07474FB2" w14:textId="5C508924" w:rsidR="00E770CC" w:rsidRPr="00E770CC" w:rsidRDefault="00A04BC1" w:rsidP="00A04BC1">
      <w:pPr>
        <w:pStyle w:val="ListParagraph"/>
        <w:numPr>
          <w:ilvl w:val="0"/>
          <w:numId w:val="11"/>
        </w:numPr>
      </w:pPr>
      <w:r>
        <w:t>Be designed to reduce the intimidation felt by new gym users and encourage engagement with fitness.</w:t>
      </w:r>
    </w:p>
    <w:p w14:paraId="1F1192E7" w14:textId="4CF934E5" w:rsidR="006637B4" w:rsidRDefault="00073B0A" w:rsidP="006637B4">
      <w:pPr>
        <w:pStyle w:val="Heading2"/>
        <w:numPr>
          <w:ilvl w:val="1"/>
          <w:numId w:val="7"/>
        </w:numPr>
      </w:pPr>
      <w:bookmarkStart w:id="17" w:name="_Toc126197773"/>
      <w:r>
        <w:t>Secondary</w:t>
      </w:r>
      <w:bookmarkEnd w:id="17"/>
    </w:p>
    <w:p w14:paraId="08394AD3" w14:textId="77777777" w:rsidR="006637B4" w:rsidRDefault="006637B4" w:rsidP="006637B4">
      <w:pPr>
        <w:pStyle w:val="ListParagraph"/>
        <w:numPr>
          <w:ilvl w:val="0"/>
          <w:numId w:val="14"/>
        </w:numPr>
      </w:pPr>
      <w:r>
        <w:t>A secure login and user authentication system.</w:t>
      </w:r>
    </w:p>
    <w:p w14:paraId="18F8436B" w14:textId="77777777" w:rsidR="006637B4" w:rsidRDefault="006637B4" w:rsidP="006637B4">
      <w:pPr>
        <w:pStyle w:val="ListParagraph"/>
        <w:numPr>
          <w:ilvl w:val="0"/>
          <w:numId w:val="14"/>
        </w:numPr>
      </w:pPr>
      <w:r>
        <w:t>A user profile page, displaying information about the user's fitness level and preferences.</w:t>
      </w:r>
    </w:p>
    <w:p w14:paraId="073F0D48" w14:textId="77777777" w:rsidR="006637B4" w:rsidRDefault="006637B4" w:rsidP="006637B4">
      <w:pPr>
        <w:pStyle w:val="ListParagraph"/>
        <w:numPr>
          <w:ilvl w:val="0"/>
          <w:numId w:val="14"/>
        </w:numPr>
      </w:pPr>
      <w:r>
        <w:t>A dashboard page, displaying relevant information to the user, such as workout routines, goals, and progress tracking.</w:t>
      </w:r>
    </w:p>
    <w:p w14:paraId="18ED397B" w14:textId="77777777" w:rsidR="006637B4" w:rsidRDefault="006637B4" w:rsidP="006637B4">
      <w:pPr>
        <w:pStyle w:val="ListParagraph"/>
        <w:numPr>
          <w:ilvl w:val="0"/>
          <w:numId w:val="14"/>
        </w:numPr>
      </w:pPr>
      <w:r>
        <w:lastRenderedPageBreak/>
        <w:t>A search function for finding workout partners, based on criteria such as fitness level, location, and availability.</w:t>
      </w:r>
    </w:p>
    <w:p w14:paraId="1BFBF789" w14:textId="77777777" w:rsidR="006637B4" w:rsidRDefault="006637B4" w:rsidP="006637B4">
      <w:pPr>
        <w:pStyle w:val="ListParagraph"/>
        <w:numPr>
          <w:ilvl w:val="0"/>
          <w:numId w:val="14"/>
        </w:numPr>
      </w:pPr>
      <w:r>
        <w:t>A notification system for new messages, posts, and updates on progress.</w:t>
      </w:r>
    </w:p>
    <w:p w14:paraId="7A45D4B6" w14:textId="1CDB1687" w:rsidR="006637B4" w:rsidRPr="006637B4" w:rsidRDefault="006637B4" w:rsidP="006637B4">
      <w:pPr>
        <w:pStyle w:val="ListParagraph"/>
        <w:numPr>
          <w:ilvl w:val="0"/>
          <w:numId w:val="14"/>
        </w:numPr>
      </w:pPr>
      <w:r>
        <w:t>An administrative system for managing user data, including the ability to delete user accounts if necessary.</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4EDDAF1A" w:rsidR="000606D5" w:rsidRDefault="00523177">
      <w:pPr>
        <w:rPr>
          <w:color w:val="1F497D" w:themeColor="text2"/>
        </w:rPr>
      </w:pPr>
      <w:r w:rsidRPr="00523177">
        <w:t xml:space="preserve">The operating system and compatibility requirements for the "Progress" platform must support a wide range of devices and browsers to ensure maximum accessibility and usability for all users. The platform must be compatible with popular web browsers such as Google Chrome, Mozilla Firefox, Safari, and Microsoft Edge on desktops, laptops, and mobile </w:t>
      </w:r>
      <w:r w:rsidR="00A04BC1" w:rsidRPr="00523177">
        <w:t>devices.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4C3E36D4" w14:textId="4C267668" w:rsidR="000606D5" w:rsidRDefault="00004549" w:rsidP="00E01063">
      <w:pPr>
        <w:ind w:left="1440"/>
      </w:pPr>
      <w:r w:rsidRPr="00004549">
        <w:t xml:space="preserve">The UI should be intuitive, accessible, and visually appealing. It should have a simple layout, clear navigation, and fast loading times. The platform should encourage social interaction, allowing users to create and share workout plans, training tips, and fitness challenges. It should be customizable, allowing users to track their progress and set fitness goals. </w:t>
      </w:r>
    </w:p>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651159A7" w:rsidR="00C25EA5" w:rsidRDefault="00E01063" w:rsidP="00C25EA5">
      <w:pPr>
        <w:ind w:left="1440"/>
      </w:pPr>
      <w:r>
        <w:t xml:space="preserve">The "Progress" platform does not require any specific hardware interface. As a web-based platform, it can be accessed through any device with an internet connection and a web browser. However, to fully utilize the platform's features, it is recommended that users have access to a device with a stable internet connection, a display with high resolution, and sufficient processing power to ensure a smooth user experience. </w:t>
      </w: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4A3B5F17" w14:textId="67E49B60" w:rsidR="000606D5" w:rsidRDefault="008270AD" w:rsidP="008270AD">
      <w:pPr>
        <w:ind w:left="1440"/>
      </w:pPr>
      <w:r>
        <w:t>The communication standards to be utilized by the "Progress" platform include HTTPS for secure data transmission, OAuth 2.0 for user authentication, and REST API for interaction between the front-end and back-end components of the platform. Additionally, the messaging system should be designed to handle large amounts of data and support multimedia content such as images, videos, and audio files. Overall, the communication standards should be robust, reliable, and secure to provide a seamless and safe user experience.</w:t>
      </w:r>
    </w:p>
    <w:p w14:paraId="62BBDD6E" w14:textId="77777777" w:rsidR="000606D5" w:rsidRDefault="00073B0A" w:rsidP="00073B0A">
      <w:pPr>
        <w:pStyle w:val="Heading3"/>
        <w:numPr>
          <w:ilvl w:val="2"/>
          <w:numId w:val="10"/>
        </w:numPr>
      </w:pPr>
      <w:bookmarkStart w:id="32" w:name="_Toc126197784"/>
      <w:r>
        <w:t>Software Interfaces</w:t>
      </w:r>
      <w:bookmarkEnd w:id="32"/>
    </w:p>
    <w:p w14:paraId="154854B1" w14:textId="2A24DDE2" w:rsidR="00A81728" w:rsidRPr="00A81728" w:rsidRDefault="00A81728" w:rsidP="00A81728">
      <w:pPr>
        <w:ind w:left="1440"/>
        <w:rPr>
          <w:lang w:val="en-US"/>
        </w:rPr>
      </w:pPr>
      <w:r w:rsidRPr="00A81728">
        <w:rPr>
          <w:lang w:val="en-US"/>
        </w:rPr>
        <w:t xml:space="preserve">The software interface for the "Progress" platform should be designed using React and </w:t>
      </w:r>
      <w:proofErr w:type="spellStart"/>
      <w:r w:rsidRPr="00A81728">
        <w:rPr>
          <w:lang w:val="en-US"/>
        </w:rPr>
        <w:t>Thymeleaf</w:t>
      </w:r>
      <w:proofErr w:type="spellEnd"/>
      <w:r w:rsidRPr="00A81728">
        <w:rPr>
          <w:lang w:val="en-US"/>
        </w:rPr>
        <w:t xml:space="preserve"> for the front-end, and JPA for the </w:t>
      </w:r>
      <w:r w:rsidR="00116384" w:rsidRPr="00A81728">
        <w:rPr>
          <w:lang w:val="en-US"/>
        </w:rPr>
        <w:t>back end</w:t>
      </w:r>
      <w:r w:rsidRPr="00A81728">
        <w:rPr>
          <w:lang w:val="en-US"/>
        </w:rPr>
        <w:t xml:space="preserve">, with Spring Boot as the connecting framework. The front-end should be responsive, providing a seamless user experience across different screen sizes. The </w:t>
      </w:r>
      <w:r w:rsidR="00116384" w:rsidRPr="00A81728">
        <w:rPr>
          <w:lang w:val="en-US"/>
        </w:rPr>
        <w:t>back end</w:t>
      </w:r>
      <w:r w:rsidRPr="00A81728">
        <w:rPr>
          <w:lang w:val="en-US"/>
        </w:rPr>
        <w:t xml:space="preserve"> should store user data securely using </w:t>
      </w:r>
      <w:proofErr w:type="gramStart"/>
      <w:r w:rsidRPr="00A81728">
        <w:rPr>
          <w:lang w:val="en-US"/>
        </w:rPr>
        <w:t>JPA, and</w:t>
      </w:r>
      <w:proofErr w:type="gramEnd"/>
      <w:r w:rsidRPr="00A81728">
        <w:rPr>
          <w:lang w:val="en-US"/>
        </w:rPr>
        <w:t xml:space="preserve"> follow standardized architecture and coding practices to ensure maintainability and scalability. RESTful APIs should be used to enable communication between the front-end and back-end. </w:t>
      </w:r>
    </w:p>
    <w:p w14:paraId="734AE642" w14:textId="1418E273" w:rsidR="000606D5" w:rsidRDefault="00073B0A" w:rsidP="00116384">
      <w:pPr>
        <w:pStyle w:val="Heading1"/>
        <w:numPr>
          <w:ilvl w:val="0"/>
          <w:numId w:val="10"/>
        </w:numPr>
        <w:jc w:val="left"/>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w:t>
      </w:r>
      <w:proofErr w:type="gramStart"/>
      <w:r w:rsidRPr="00C25EA5">
        <w:t>timing  constraints</w:t>
      </w:r>
      <w:proofErr w:type="gramEnd"/>
      <w:r w:rsidRPr="00C25EA5">
        <w:t xml:space="preserve">, constraints on the development process, standards, etc.). Often apply to the system as a whole rather than individual features </w:t>
      </w:r>
      <w:proofErr w:type="gramStart"/>
      <w:r w:rsidRPr="00C25EA5">
        <w:t>or  services</w:t>
      </w:r>
      <w:proofErr w:type="gramEnd"/>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lastRenderedPageBreak/>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lastRenderedPageBreak/>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C446" w14:textId="77777777" w:rsidR="00D53E5B" w:rsidRDefault="00D53E5B">
      <w:pPr>
        <w:spacing w:line="240" w:lineRule="auto"/>
      </w:pPr>
      <w:r>
        <w:separator/>
      </w:r>
    </w:p>
  </w:endnote>
  <w:endnote w:type="continuationSeparator" w:id="0">
    <w:p w14:paraId="60FC9026" w14:textId="77777777" w:rsidR="00D53E5B" w:rsidRDefault="00D53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DE2E" w14:textId="77777777" w:rsidR="00D53E5B" w:rsidRDefault="00D53E5B">
      <w:pPr>
        <w:spacing w:line="240" w:lineRule="auto"/>
      </w:pPr>
      <w:r>
        <w:separator/>
      </w:r>
    </w:p>
  </w:footnote>
  <w:footnote w:type="continuationSeparator" w:id="0">
    <w:p w14:paraId="6C7E25FE" w14:textId="77777777" w:rsidR="00D53E5B" w:rsidRDefault="00D53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476C1F"/>
    <w:multiLevelType w:val="hybridMultilevel"/>
    <w:tmpl w:val="852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3201F1"/>
    <w:multiLevelType w:val="hybridMultilevel"/>
    <w:tmpl w:val="7878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350261"/>
    <w:multiLevelType w:val="hybridMultilevel"/>
    <w:tmpl w:val="E6F49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ED035C"/>
    <w:multiLevelType w:val="hybridMultilevel"/>
    <w:tmpl w:val="31921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12"/>
  </w:num>
  <w:num w:numId="2" w16cid:durableId="154343757">
    <w:abstractNumId w:val="13"/>
  </w:num>
  <w:num w:numId="3" w16cid:durableId="418522414">
    <w:abstractNumId w:val="5"/>
  </w:num>
  <w:num w:numId="4" w16cid:durableId="1201285840">
    <w:abstractNumId w:val="0"/>
  </w:num>
  <w:num w:numId="5" w16cid:durableId="1754550369">
    <w:abstractNumId w:val="7"/>
  </w:num>
  <w:num w:numId="6" w16cid:durableId="1950115521">
    <w:abstractNumId w:val="9"/>
  </w:num>
  <w:num w:numId="7" w16cid:durableId="1070536526">
    <w:abstractNumId w:val="8"/>
  </w:num>
  <w:num w:numId="8" w16cid:durableId="284433308">
    <w:abstractNumId w:val="1"/>
  </w:num>
  <w:num w:numId="9" w16cid:durableId="1251433068">
    <w:abstractNumId w:val="11"/>
  </w:num>
  <w:num w:numId="10" w16cid:durableId="1837529425">
    <w:abstractNumId w:val="4"/>
  </w:num>
  <w:num w:numId="11" w16cid:durableId="1058431656">
    <w:abstractNumId w:val="2"/>
  </w:num>
  <w:num w:numId="12" w16cid:durableId="1461535929">
    <w:abstractNumId w:val="3"/>
  </w:num>
  <w:num w:numId="13" w16cid:durableId="652565017">
    <w:abstractNumId w:val="6"/>
  </w:num>
  <w:num w:numId="14" w16cid:durableId="70328930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4549"/>
    <w:rsid w:val="000606D5"/>
    <w:rsid w:val="00073B0A"/>
    <w:rsid w:val="00116384"/>
    <w:rsid w:val="00120F41"/>
    <w:rsid w:val="002A686E"/>
    <w:rsid w:val="0031344D"/>
    <w:rsid w:val="003A2A29"/>
    <w:rsid w:val="004160F2"/>
    <w:rsid w:val="00492ECE"/>
    <w:rsid w:val="00523177"/>
    <w:rsid w:val="006637B4"/>
    <w:rsid w:val="006C7EC5"/>
    <w:rsid w:val="006E1AC8"/>
    <w:rsid w:val="00732E10"/>
    <w:rsid w:val="007D51E2"/>
    <w:rsid w:val="008270AD"/>
    <w:rsid w:val="008C1906"/>
    <w:rsid w:val="00983419"/>
    <w:rsid w:val="009A714B"/>
    <w:rsid w:val="00A04BC1"/>
    <w:rsid w:val="00A81728"/>
    <w:rsid w:val="00B65AF7"/>
    <w:rsid w:val="00C25EA5"/>
    <w:rsid w:val="00D53E5B"/>
    <w:rsid w:val="00DB767A"/>
    <w:rsid w:val="00E01063"/>
    <w:rsid w:val="00E770CC"/>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semiHidden/>
    <w:unhideWhenUsed/>
    <w:rsid w:val="00A81728"/>
    <w:pPr>
      <w:spacing w:before="100" w:beforeAutospacing="1" w:after="100" w:afterAutospacing="1" w:line="240" w:lineRule="auto"/>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 w:id="216018149">
      <w:bodyDiv w:val="1"/>
      <w:marLeft w:val="0"/>
      <w:marRight w:val="0"/>
      <w:marTop w:val="0"/>
      <w:marBottom w:val="0"/>
      <w:divBdr>
        <w:top w:val="none" w:sz="0" w:space="0" w:color="auto"/>
        <w:left w:val="none" w:sz="0" w:space="0" w:color="auto"/>
        <w:bottom w:val="none" w:sz="0" w:space="0" w:color="auto"/>
        <w:right w:val="none" w:sz="0" w:space="0" w:color="auto"/>
      </w:divBdr>
      <w:divsChild>
        <w:div w:id="352418558">
          <w:marLeft w:val="0"/>
          <w:marRight w:val="0"/>
          <w:marTop w:val="0"/>
          <w:marBottom w:val="0"/>
          <w:divBdr>
            <w:top w:val="none" w:sz="0" w:space="0" w:color="auto"/>
            <w:left w:val="none" w:sz="0" w:space="0" w:color="auto"/>
            <w:bottom w:val="none" w:sz="0" w:space="0" w:color="auto"/>
            <w:right w:val="none" w:sz="0" w:space="0" w:color="auto"/>
          </w:divBdr>
          <w:divsChild>
            <w:div w:id="1014183483">
              <w:marLeft w:val="0"/>
              <w:marRight w:val="0"/>
              <w:marTop w:val="0"/>
              <w:marBottom w:val="0"/>
              <w:divBdr>
                <w:top w:val="none" w:sz="0" w:space="0" w:color="auto"/>
                <w:left w:val="none" w:sz="0" w:space="0" w:color="auto"/>
                <w:bottom w:val="none" w:sz="0" w:space="0" w:color="auto"/>
                <w:right w:val="none" w:sz="0" w:space="0" w:color="auto"/>
              </w:divBdr>
              <w:divsChild>
                <w:div w:id="8916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6105">
      <w:bodyDiv w:val="1"/>
      <w:marLeft w:val="0"/>
      <w:marRight w:val="0"/>
      <w:marTop w:val="0"/>
      <w:marBottom w:val="0"/>
      <w:divBdr>
        <w:top w:val="none" w:sz="0" w:space="0" w:color="auto"/>
        <w:left w:val="none" w:sz="0" w:space="0" w:color="auto"/>
        <w:bottom w:val="none" w:sz="0" w:space="0" w:color="auto"/>
        <w:right w:val="none" w:sz="0" w:space="0" w:color="auto"/>
      </w:divBdr>
      <w:divsChild>
        <w:div w:id="1800299047">
          <w:marLeft w:val="0"/>
          <w:marRight w:val="0"/>
          <w:marTop w:val="0"/>
          <w:marBottom w:val="0"/>
          <w:divBdr>
            <w:top w:val="none" w:sz="0" w:space="0" w:color="auto"/>
            <w:left w:val="none" w:sz="0" w:space="0" w:color="auto"/>
            <w:bottom w:val="none" w:sz="0" w:space="0" w:color="auto"/>
            <w:right w:val="none" w:sz="0" w:space="0" w:color="auto"/>
          </w:divBdr>
          <w:divsChild>
            <w:div w:id="331566298">
              <w:marLeft w:val="0"/>
              <w:marRight w:val="0"/>
              <w:marTop w:val="0"/>
              <w:marBottom w:val="0"/>
              <w:divBdr>
                <w:top w:val="none" w:sz="0" w:space="0" w:color="auto"/>
                <w:left w:val="none" w:sz="0" w:space="0" w:color="auto"/>
                <w:bottom w:val="none" w:sz="0" w:space="0" w:color="auto"/>
                <w:right w:val="none" w:sz="0" w:space="0" w:color="auto"/>
              </w:divBdr>
              <w:divsChild>
                <w:div w:id="10088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4626">
      <w:bodyDiv w:val="1"/>
      <w:marLeft w:val="0"/>
      <w:marRight w:val="0"/>
      <w:marTop w:val="0"/>
      <w:marBottom w:val="0"/>
      <w:divBdr>
        <w:top w:val="none" w:sz="0" w:space="0" w:color="auto"/>
        <w:left w:val="none" w:sz="0" w:space="0" w:color="auto"/>
        <w:bottom w:val="none" w:sz="0" w:space="0" w:color="auto"/>
        <w:right w:val="none" w:sz="0" w:space="0" w:color="auto"/>
      </w:divBdr>
    </w:div>
    <w:div w:id="378363159">
      <w:bodyDiv w:val="1"/>
      <w:marLeft w:val="0"/>
      <w:marRight w:val="0"/>
      <w:marTop w:val="0"/>
      <w:marBottom w:val="0"/>
      <w:divBdr>
        <w:top w:val="none" w:sz="0" w:space="0" w:color="auto"/>
        <w:left w:val="none" w:sz="0" w:space="0" w:color="auto"/>
        <w:bottom w:val="none" w:sz="0" w:space="0" w:color="auto"/>
        <w:right w:val="none" w:sz="0" w:space="0" w:color="auto"/>
      </w:divBdr>
    </w:div>
    <w:div w:id="419567777">
      <w:bodyDiv w:val="1"/>
      <w:marLeft w:val="0"/>
      <w:marRight w:val="0"/>
      <w:marTop w:val="0"/>
      <w:marBottom w:val="0"/>
      <w:divBdr>
        <w:top w:val="none" w:sz="0" w:space="0" w:color="auto"/>
        <w:left w:val="none" w:sz="0" w:space="0" w:color="auto"/>
        <w:bottom w:val="none" w:sz="0" w:space="0" w:color="auto"/>
        <w:right w:val="none" w:sz="0" w:space="0" w:color="auto"/>
      </w:divBdr>
      <w:divsChild>
        <w:div w:id="856582392">
          <w:marLeft w:val="0"/>
          <w:marRight w:val="0"/>
          <w:marTop w:val="0"/>
          <w:marBottom w:val="0"/>
          <w:divBdr>
            <w:top w:val="none" w:sz="0" w:space="0" w:color="auto"/>
            <w:left w:val="none" w:sz="0" w:space="0" w:color="auto"/>
            <w:bottom w:val="none" w:sz="0" w:space="0" w:color="auto"/>
            <w:right w:val="none" w:sz="0" w:space="0" w:color="auto"/>
          </w:divBdr>
          <w:divsChild>
            <w:div w:id="1162768723">
              <w:marLeft w:val="0"/>
              <w:marRight w:val="0"/>
              <w:marTop w:val="0"/>
              <w:marBottom w:val="0"/>
              <w:divBdr>
                <w:top w:val="none" w:sz="0" w:space="0" w:color="auto"/>
                <w:left w:val="none" w:sz="0" w:space="0" w:color="auto"/>
                <w:bottom w:val="none" w:sz="0" w:space="0" w:color="auto"/>
                <w:right w:val="none" w:sz="0" w:space="0" w:color="auto"/>
              </w:divBdr>
              <w:divsChild>
                <w:div w:id="1768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9216">
      <w:bodyDiv w:val="1"/>
      <w:marLeft w:val="0"/>
      <w:marRight w:val="0"/>
      <w:marTop w:val="0"/>
      <w:marBottom w:val="0"/>
      <w:divBdr>
        <w:top w:val="none" w:sz="0" w:space="0" w:color="auto"/>
        <w:left w:val="none" w:sz="0" w:space="0" w:color="auto"/>
        <w:bottom w:val="none" w:sz="0" w:space="0" w:color="auto"/>
        <w:right w:val="none" w:sz="0" w:space="0" w:color="auto"/>
      </w:divBdr>
      <w:divsChild>
        <w:div w:id="1090812253">
          <w:marLeft w:val="0"/>
          <w:marRight w:val="0"/>
          <w:marTop w:val="0"/>
          <w:marBottom w:val="0"/>
          <w:divBdr>
            <w:top w:val="none" w:sz="0" w:space="0" w:color="auto"/>
            <w:left w:val="none" w:sz="0" w:space="0" w:color="auto"/>
            <w:bottom w:val="none" w:sz="0" w:space="0" w:color="auto"/>
            <w:right w:val="none" w:sz="0" w:space="0" w:color="auto"/>
          </w:divBdr>
          <w:divsChild>
            <w:div w:id="2027291223">
              <w:marLeft w:val="0"/>
              <w:marRight w:val="0"/>
              <w:marTop w:val="0"/>
              <w:marBottom w:val="0"/>
              <w:divBdr>
                <w:top w:val="none" w:sz="0" w:space="0" w:color="auto"/>
                <w:left w:val="none" w:sz="0" w:space="0" w:color="auto"/>
                <w:bottom w:val="none" w:sz="0" w:space="0" w:color="auto"/>
                <w:right w:val="none" w:sz="0" w:space="0" w:color="auto"/>
              </w:divBdr>
              <w:divsChild>
                <w:div w:id="2021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6292">
      <w:bodyDiv w:val="1"/>
      <w:marLeft w:val="0"/>
      <w:marRight w:val="0"/>
      <w:marTop w:val="0"/>
      <w:marBottom w:val="0"/>
      <w:divBdr>
        <w:top w:val="none" w:sz="0" w:space="0" w:color="auto"/>
        <w:left w:val="none" w:sz="0" w:space="0" w:color="auto"/>
        <w:bottom w:val="none" w:sz="0" w:space="0" w:color="auto"/>
        <w:right w:val="none" w:sz="0" w:space="0" w:color="auto"/>
      </w:divBdr>
    </w:div>
    <w:div w:id="2038654899">
      <w:bodyDiv w:val="1"/>
      <w:marLeft w:val="0"/>
      <w:marRight w:val="0"/>
      <w:marTop w:val="0"/>
      <w:marBottom w:val="0"/>
      <w:divBdr>
        <w:top w:val="none" w:sz="0" w:space="0" w:color="auto"/>
        <w:left w:val="none" w:sz="0" w:space="0" w:color="auto"/>
        <w:bottom w:val="none" w:sz="0" w:space="0" w:color="auto"/>
        <w:right w:val="none" w:sz="0" w:space="0" w:color="auto"/>
      </w:divBdr>
      <w:divsChild>
        <w:div w:id="1113787596">
          <w:marLeft w:val="0"/>
          <w:marRight w:val="0"/>
          <w:marTop w:val="0"/>
          <w:marBottom w:val="0"/>
          <w:divBdr>
            <w:top w:val="none" w:sz="0" w:space="0" w:color="auto"/>
            <w:left w:val="none" w:sz="0" w:space="0" w:color="auto"/>
            <w:bottom w:val="none" w:sz="0" w:space="0" w:color="auto"/>
            <w:right w:val="none" w:sz="0" w:space="0" w:color="auto"/>
          </w:divBdr>
          <w:divsChild>
            <w:div w:id="1991208169">
              <w:marLeft w:val="0"/>
              <w:marRight w:val="0"/>
              <w:marTop w:val="0"/>
              <w:marBottom w:val="0"/>
              <w:divBdr>
                <w:top w:val="none" w:sz="0" w:space="0" w:color="auto"/>
                <w:left w:val="none" w:sz="0" w:space="0" w:color="auto"/>
                <w:bottom w:val="none" w:sz="0" w:space="0" w:color="auto"/>
                <w:right w:val="none" w:sz="0" w:space="0" w:color="auto"/>
              </w:divBdr>
              <w:divsChild>
                <w:div w:id="19719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Gary Li</cp:lastModifiedBy>
  <cp:revision>17</cp:revision>
  <dcterms:created xsi:type="dcterms:W3CDTF">2023-02-02T07:39:00Z</dcterms:created>
  <dcterms:modified xsi:type="dcterms:W3CDTF">2023-02-22T16:01:00Z</dcterms:modified>
</cp:coreProperties>
</file>