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b/>
          <w:bCs/>
          <w:color w:val="1f3864"/>
          <w:sz w:val="40"/>
          <w:szCs w:val="40"/>
        </w:rPr>
        <w:t xml:space="preserve">James Nderema</w:t>
      </w:r>
      <w:r/>
    </w:p>
    <w:p>
      <w:pPr>
        <w:pBdr/>
        <w:spacing w:after="40"/>
        <w:ind/>
        <w:jc w:val="center"/>
        <w:rPr/>
      </w:pPr>
      <w:r>
        <w:rPr>
          <w:rFonts w:ascii="Calibri" w:hAnsi="Calibri" w:eastAsia="Calibri" w:cs="Calibri"/>
          <w:color w:val="595959"/>
          <w:sz w:val="22"/>
          <w:szCs w:val="22"/>
        </w:rPr>
        <w:t xml:space="preserve">Software Developer | Full-Stack Developer</w:t>
      </w:r>
      <w:r/>
    </w:p>
    <w:p>
      <w:pPr>
        <w:pBdr/>
        <w:spacing w:after="160"/>
        <w:ind/>
        <w:jc w:val="center"/>
        <w:rPr/>
      </w:pPr>
      <w:r>
        <w:rPr>
          <w:rFonts w:ascii="Calibri" w:hAnsi="Calibri" w:eastAsia="Calibri" w:cs="Calibri"/>
          <w:color w:val="595959"/>
          <w:sz w:val="18"/>
          <w:szCs w:val="18"/>
        </w:rPr>
        <w:t xml:space="preserve">Mombasa,Kenya|  +254706394482  |  james.o.nderema@gmail.com   |  www.jamesnderema.tech  </w:t>
      </w:r>
      <w:r/>
    </w:p>
    <w:p>
      <w:pPr>
        <w:pBdr>
          <w:bottom w:val="single" w:color="1f3864" w:sz="6" w:space="1"/>
        </w:pBdr>
        <w:spacing w:after="120"/>
        <w:ind/>
        <w:rPr/>
      </w:pPr>
      <w:r/>
      <w:r/>
    </w:p>
    <w:p>
      <w:pPr>
        <w:pBdr>
          <w:bottom w:val="single" w:color="bfbfbf" w:sz="4" w:space="2"/>
        </w:pBdr>
        <w:spacing w:after="80" w:before="2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PROFESSIONAL SUMMARY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Computer Science graduate and fullstack developer with hands-on PHP experience alongside modern JavaScript stacks (React, Node.js/Express, Django). Comfortable working across the stac</w:t>
      </w:r>
      <w:r>
        <w:rPr>
          <w:rFonts w:ascii="Calibri" w:hAnsi="Calibri" w:eastAsia="Calibri" w:cs="Calibri"/>
          <w:color w:val="262626"/>
          <w:sz w:val="20"/>
          <w:szCs w:val="20"/>
        </w:rPr>
        <w:t xml:space="preserve">k - from database design to UI - with practical exposure to refactoring and restructuring existing codebases. Built and analyzed transaction and record-based systems (POS valuation, fee/payment tracking, results management), giving direct</w:t>
      </w:r>
      <w:r>
        <w:rPr>
          <w:rFonts w:ascii="Calibri" w:hAnsi="Calibri" w:eastAsia="Calibri" w:cs="Calibri"/>
          <w:color w:val="262626"/>
          <w:sz w:val="20"/>
          <w:szCs w:val="20"/>
        </w:rPr>
        <w:t xml:space="preserve"> familiarity with the kind of structured, rules-driven data that lending and financial products depend on. Interested in studying an existing PHP codebase, identifying architectural weaknesses, and rebuilding it on a more maintainable, scalable foundation.</w:t>
      </w:r>
      <w:r/>
    </w:p>
    <w:p>
      <w:pPr>
        <w:pBdr>
          <w:bottom w:val="single" w:color="bfbfbf" w:sz="4" w:space="2"/>
        </w:pBdr>
        <w:spacing w:after="80" w:before="2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TECHNICAL SKILLS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Backend: PHP, Node.js/Express, Django (Python) - REST API design, MVC architecture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Frontend: React, React Native, Next.js, JavaScript (ES6+), HTML/CSS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Databases: MySQL / PostgreSQL - schema design, relational data modeling, junction tables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Real-time &amp; Messaging: Socket.IO, Redis (pub/sub, presence)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Architecture &amp; Practices: Refactoring legacy code, modular/MVC restructuring, version control (Git/GitHub), UML/system design diagrams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Data &amp; Reporting: Excel, Power Query, Python (NumPy, pandas, matplotlib) for analysis and reporting layers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Domain-adjacent: Transaction/record-based systems (POS valuation, fee tracking) relevant to lending and financial data structures</w:t>
      </w:r>
      <w:r/>
    </w:p>
    <w:p>
      <w:pPr>
        <w:pBdr>
          <w:bottom w:val="single" w:color="bfbfbf" w:sz="4" w:space="2"/>
        </w:pBdr>
        <w:spacing w:after="80" w:before="2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EDUCATION</w:t>
      </w:r>
      <w:r/>
    </w:p>
    <w:p>
      <w:pPr>
        <w:pBdr/>
        <w:tabs>
          <w:tab w:val="right" w:leader="none" w:pos="9360"/>
        </w:tabs>
        <w:spacing w:after="20"/>
        <w:ind/>
        <w:rPr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Bachelor of Science in Computer Science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ab/>
        <w:t xml:space="preserve">September 2022 – May 2026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 xml:space="preserve">Technical University Of Mombasa, Mombasa kenya</w:t>
      </w:r>
      <w:r/>
    </w:p>
    <w:p>
      <w:pPr>
        <w:pBdr/>
        <w:spacing w:after="8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Four-year program covering the theoretical and practical foundations of computer scienc</w:t>
      </w:r>
      <w:r>
        <w:rPr>
          <w:rFonts w:ascii="Calibri" w:hAnsi="Calibri" w:eastAsia="Calibri" w:cs="Calibri"/>
          <w:color w:val="262626"/>
          <w:sz w:val="20"/>
          <w:szCs w:val="20"/>
        </w:rPr>
        <w:t xml:space="preserve">e, with a growing focus on data analysis and applied programming in later years. Coursework combined core software development with statistics and data-driven problem solving, complemented by hands-on academic projects using Excel, Power Query, and Python.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Relevant coursework: Data Structures &amp; Algorithms, Database Systems, Statistics, Data Analytics, Software Engineering</w:t>
      </w:r>
      <w:r>
        <w:t xml:space="preserve"> </w:t>
      </w:r>
      <w:r>
        <w:rPr>
          <w:rFonts w:ascii="Calibri" w:hAnsi="Calibri" w:eastAsia="Calibri" w:cs="Calibri"/>
          <w:color w:val="262626"/>
          <w:sz w:val="20"/>
          <w:szCs w:val="20"/>
        </w:rPr>
        <w:t xml:space="preserve">and different programming languages(PHP,Javascript, Java, C++)</w:t>
      </w:r>
      <w:r/>
      <w:r/>
    </w:p>
    <w:p>
      <w:pPr>
        <w:pBdr>
          <w:bottom w:val="single" w:color="bfbfbf" w:sz="4" w:space="2"/>
        </w:pBdr>
        <w:spacing w:after="80" w:before="2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PROJECTS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b/>
          <w:bCs/>
          <w:color w:val="262626"/>
          <w:sz w:val="20"/>
          <w:szCs w:val="20"/>
        </w:rPr>
        <w:t xml:space="preserve">Portfolio: </w:t>
      </w:r>
      <w:r>
        <w:rPr>
          <w:rFonts w:ascii="Calibri" w:hAnsi="Calibri" w:eastAsia="Calibri" w:cs="Calibri"/>
          <w:color w:val="1f3864"/>
          <w:sz w:val="20"/>
          <w:szCs w:val="20"/>
        </w:rPr>
        <w:t xml:space="preserve">www.jamesnderem.tech</w:t>
      </w:r>
      <w:r>
        <w:rPr>
          <w:rFonts w:ascii="Calibri" w:hAnsi="Calibri" w:eastAsia="Calibri" w:cs="Calibri"/>
          <w:color w:val="262626"/>
          <w:sz w:val="20"/>
          <w:szCs w:val="20"/>
        </w:rPr>
        <w:t xml:space="preserve"> - visit for full write-ups, screenshots, and code for the projects below and other recent work.</w:t>
      </w:r>
      <w:r/>
    </w:p>
    <w:p>
      <w:pPr>
        <w:pBdr/>
        <w:tabs>
          <w:tab w:val="right" w:leader="none" w:pos="9360"/>
        </w:tabs>
        <w:spacing w:after="20"/>
        <w:ind/>
        <w:rPr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Sports Website (PHP)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ab/>
        <w:t xml:space="preserve">July 2026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 xml:space="preserve">Tools: PHP, MySQL, HTML/CSS, JavaScript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Built a sports website in PHP covering; match fixtures, results, team/player profiles, news updates.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Designed a MySQL database schema to store and manage teams, matches, scores, standings.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Implemented dynamic PHP pages to pull and display live/updated content from the database</w:t>
      </w:r>
      <w:r/>
    </w:p>
    <w:p>
      <w:pPr>
        <w:pBdr/>
        <w:tabs>
          <w:tab w:val="right" w:leader="none" w:pos="9360"/>
        </w:tabs>
        <w:spacing w:after="20"/>
        <w:ind/>
        <w:rPr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POS Shop Valuation &amp; Statistics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ab/>
        <w:t xml:space="preserve">March 2026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 xml:space="preserve">Tools: Excel, Power Query, Python (pandas, NumPy, matplotlib)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Analyzed point-of-sale transaction data to assess shop performance, stock turnover, and profitability - structurally similar to transaction-based lending data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Used Power Query to clean and merge sales records; applied NumPy/pandas for statistical valuation calculations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Built matplotlib visualizations (trend lines, sales-by-category breakdowns) to support pricing and stocking decisions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Delivered a summarized valuation report highlighting top-performing products and revenue trends</w:t>
      </w:r>
      <w:r/>
    </w:p>
    <w:p w14:paraId="27A37FEB">
      <w:pPr>
        <w:pBdr/>
        <w:spacing w:after="60"/>
        <w:ind/>
        <w:rPr/>
      </w:pPr>
      <w:r/>
      <w:r/>
      <w:r/>
    </w:p>
    <w:p w14:paraId="45AB2997">
      <w:p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  <w:highlight w:val="none"/>
        </w:rPr>
      </w:r>
      <w:r>
        <w:rPr>
          <w:rFonts w:ascii="Calibri" w:hAnsi="Calibri" w:eastAsia="Calibri" w:cs="Calibri"/>
          <w:color w:val="262626"/>
          <w:sz w:val="20"/>
          <w:szCs w:val="20"/>
          <w:highlight w:val="none"/>
        </w:rPr>
      </w:r>
      <w:r>
        <w:rPr>
          <w:rFonts w:ascii="Calibri" w:hAnsi="Calibri" w:eastAsia="Calibri" w:cs="Calibri"/>
          <w:color w:val="262626"/>
          <w:sz w:val="20"/>
          <w:szCs w:val="20"/>
          <w:highlight w:val="none"/>
        </w:rPr>
      </w:r>
    </w:p>
    <w:p>
      <w:pPr>
        <w:pBdr/>
        <w:tabs>
          <w:tab w:val="right" w:leader="none" w:pos="9360"/>
        </w:tabs>
        <w:spacing w:after="20"/>
        <w:ind/>
        <w:rPr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Real-Time Chat Application (Full-Stack)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ab/>
        <w:t xml:space="preserve">May 2026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 xml:space="preserve">Tools: React Native, Node.js/Express, Socket.IO, PostgreSQL, Redis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Designed and built a full-stack mobile chat application with real-time messaging via Socket.IO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Modeled a relational PostgreSQL schema for persistent message storage and used Redis for presence/pub-sub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Produced UML sequence diagrams and system architecture documentation for the application</w:t>
      </w:r>
      <w:r/>
    </w:p>
    <w:p>
      <w:pPr>
        <w:pBdr/>
        <w:tabs>
          <w:tab w:val="right" w:leader="none" w:pos="9360"/>
        </w:tabs>
        <w:spacing w:after="20"/>
        <w:ind/>
        <w:rPr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School Results Management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ab/>
        <w:t xml:space="preserve">March 2025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 xml:space="preserve">Tools: Excel, Power Query, Python (pandas, NumPy, matplotlib)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Built a dashboard to consolidate and analyze student results across  classes/terms, automating data imports with Power Query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Used pandas and NumPy to compute grade distributions, subject averages, and pass/fail rates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Visualized performance trends with matplotlib charts and an interactive Excel PivotTable/PivotChart view</w:t>
      </w:r>
      <w:r/>
    </w:p>
    <w:p>
      <w:pPr>
        <w:pBdr/>
        <w:tabs>
          <w:tab w:val="right" w:leader="none" w:pos="9360"/>
        </w:tabs>
        <w:spacing w:after="20"/>
        <w:ind/>
        <w:rPr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School Fees Analysis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ab/>
        <w:t xml:space="preserve">September 2025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 xml:space="preserve">Tools: Excel, Power Query, Python (pandas, NumPy, matplotlib)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Cleaned and structured raw fee payment records using Power Query, resolving duplicates and missing entries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Analyzed payment trends, arrears, and collection rates by class/term using Python (pandas, NumPy)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Designed visual summaries to track outstanding balances and collection performance over time</w:t>
      </w:r>
      <w:r/>
    </w:p>
    <w:p>
      <w:pPr>
        <w:pBdr>
          <w:bottom w:val="single" w:color="bfbfbf" w:sz="4" w:space="2"/>
        </w:pBdr>
        <w:spacing w:after="80" w:before="2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EXPERIENCE</w:t>
      </w:r>
      <w:r/>
    </w:p>
    <w:p>
      <w:pPr>
        <w:pBdr/>
        <w:tabs>
          <w:tab w:val="right" w:leader="none" w:pos="9360"/>
        </w:tabs>
        <w:spacing w:after="20"/>
        <w:ind/>
        <w:rPr/>
      </w:pPr>
      <w:r>
        <w:rPr>
          <w:rFonts w:ascii="Calibri" w:hAnsi="Calibri" w:eastAsia="Calibri" w:cs="Calibri"/>
          <w:b/>
          <w:bCs/>
          <w:color w:val="1a1a1a"/>
          <w:sz w:val="21"/>
          <w:szCs w:val="21"/>
        </w:rPr>
        <w:t xml:space="preserve">Excel Tutor for Teachers</w:t>
      </w: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ab/>
        <w:t xml:space="preserve">March 2025 – November 2025</w:t>
      </w:r>
      <w:r/>
    </w:p>
    <w:p>
      <w:pPr>
        <w:pBdr/>
        <w:spacing w:after="60"/>
        <w:ind/>
        <w:rPr/>
      </w:pPr>
      <w:r>
        <w:rPr>
          <w:rFonts w:ascii="Calibri" w:hAnsi="Calibri" w:eastAsia="Calibri" w:cs="Calibri"/>
          <w:i/>
          <w:iCs/>
          <w:color w:val="595959"/>
          <w:sz w:val="19"/>
          <w:szCs w:val="19"/>
        </w:rPr>
        <w:t xml:space="preserve">Good People Organization , Kwale, Kenya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Delivered Microsoft Excel training to multiple batches of teaching staff, covering formulas, PivotTables, and data organization for administrative and academic use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Designed session materials and practice exercises tailored to participants' varying levels of digital literacy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Supported teachers in applying Excel to real tasks such as gradebooks, attendance tracking, and results summaries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Adapted teaching pace and approach across different batches to accommodate diverse learning speeds</w:t>
      </w:r>
      <w:r/>
    </w:p>
    <w:p>
      <w:pPr>
        <w:pBdr>
          <w:bottom w:val="single" w:color="bfbfbf" w:sz="4" w:space="2"/>
        </w:pBdr>
        <w:spacing w:after="80" w:before="2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CERTIFICATIONS 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Computer Science Graduate</w:t>
      </w:r>
      <w:r/>
    </w:p>
    <w:p>
      <w:pPr>
        <w:pBdr>
          <w:bottom w:val="single" w:color="bfbfbf" w:sz="4" w:space="2"/>
        </w:pBdr>
        <w:spacing w:after="80" w:before="2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ADDITIONAL INFORMATION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Languages: English (Fluent), Swahili (Fluent) </w:t>
      </w:r>
      <w:r/>
    </w:p>
    <w:p>
      <w:pPr>
        <w:pStyle w:val="715"/>
        <w:numPr>
          <w:ilvl w:val="0"/>
          <w:numId w:val="2"/>
        </w:numPr>
        <w:pBdr/>
        <w:spacing w:after="60"/>
        <w:ind/>
        <w:rPr/>
      </w:pPr>
      <w:r>
        <w:rPr>
          <w:rFonts w:ascii="Calibri" w:hAnsi="Calibri" w:eastAsia="Calibri" w:cs="Calibri"/>
          <w:color w:val="262626"/>
          <w:sz w:val="20"/>
          <w:szCs w:val="20"/>
        </w:rPr>
        <w:t xml:space="preserve">Interests: Ready to learn new skills and to collaborate</w:t>
      </w:r>
      <w:r/>
    </w:p>
    <w:p>
      <w:pPr>
        <w:pBdr>
          <w:bottom w:val="single" w:color="bfbfbf" w:sz="4" w:space="2"/>
        </w:pBdr>
        <w:spacing w:after="80" w:before="260"/>
        <w:ind/>
        <w:rPr/>
      </w:pPr>
      <w:r>
        <w:rPr>
          <w:rFonts w:ascii="Calibri" w:hAnsi="Calibri" w:eastAsia="Calibri" w:cs="Calibri"/>
          <w:b/>
          <w:bCs/>
          <w:color w:val="1f3864"/>
          <w:sz w:val="22"/>
          <w:szCs w:val="22"/>
        </w:rPr>
        <w:t xml:space="preserve">REFERENCES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Lecturer, Technical University Of Mombasa</w:t>
      </w:r>
      <w:r>
        <w:rPr>
          <w:rFonts w:ascii="Calibri" w:hAnsi="Calibri" w:eastAsia="Calibri" w:cs="Calibri"/>
          <w:color w:val="595959"/>
          <w:sz w:val="20"/>
          <w:szCs w:val="20"/>
        </w:rPr>
        <w:t xml:space="preserve"> |  </w:t>
      </w:r>
      <w:r>
        <w:rPr>
          <w:rFonts w:ascii="Calibri" w:hAnsi="Calibri" w:eastAsia="Calibri" w:cs="Calibri"/>
          <w:color w:val="595959"/>
          <w:sz w:val="20"/>
          <w:szCs w:val="20"/>
        </w:rPr>
        <w:t xml:space="preserve">+254726204143</w:t>
      </w:r>
      <w:r>
        <w:rPr>
          <w:rFonts w:ascii="Calibri" w:hAnsi="Calibri" w:eastAsia="Calibri" w:cs="Calibri"/>
          <w:color w:val="595959"/>
          <w:sz w:val="20"/>
          <w:szCs w:val="20"/>
        </w:rPr>
        <w:t xml:space="preserve">  |  mmvurya@gmail.com</w:t>
      </w:r>
      <w:r/>
    </w:p>
    <w:p>
      <w:pPr>
        <w:pBdr/>
        <w:spacing w:after="0"/>
        <w:ind/>
        <w:rPr/>
      </w:pPr>
      <w:r>
        <w:rPr>
          <w:rFonts w:ascii="Calibri" w:hAnsi="Calibri" w:eastAsia="Calibri" w:cs="Calibri"/>
          <w:i/>
          <w:iCs/>
          <w:color w:val="595959"/>
          <w:sz w:val="20"/>
          <w:szCs w:val="20"/>
        </w:rPr>
        <w:t xml:space="preserve">Lecturer, Technical University Of Mombasa</w:t>
      </w:r>
      <w:r>
        <w:rPr>
          <w:rFonts w:ascii="Calibri" w:hAnsi="Calibri" w:eastAsia="Calibri" w:cs="Calibri"/>
          <w:color w:val="595959"/>
          <w:sz w:val="20"/>
          <w:szCs w:val="20"/>
        </w:rPr>
        <w:t xml:space="preserve">  |</w:t>
      </w:r>
      <w:r>
        <w:rPr>
          <w:rFonts w:ascii="Calibri" w:hAnsi="Calibri" w:eastAsia="Calibri" w:cs="Calibri"/>
          <w:color w:val="595959"/>
          <w:sz w:val="20"/>
          <w:szCs w:val="20"/>
        </w:rPr>
        <w:t xml:space="preserve">  </w:t>
      </w:r>
      <w:r>
        <w:rPr>
          <w:rFonts w:ascii="Calibri" w:hAnsi="Calibri" w:eastAsia="Calibri" w:cs="Calibri"/>
          <w:color w:val="595959"/>
          <w:sz w:val="20"/>
          <w:szCs w:val="20"/>
        </w:rPr>
        <w:t xml:space="preserve">+254722640768</w:t>
      </w:r>
      <w:r>
        <w:rPr>
          <w:rFonts w:ascii="Calibri" w:hAnsi="Calibri" w:eastAsia="Calibri" w:cs="Calibri"/>
          <w:color w:val="595959"/>
          <w:sz w:val="20"/>
          <w:szCs w:val="20"/>
        </w:rPr>
        <w:t xml:space="preserve">  </w:t>
      </w:r>
      <w:r>
        <w:rPr>
          <w:rFonts w:ascii="Calibri" w:hAnsi="Calibri" w:eastAsia="Calibri" w:cs="Calibri"/>
          <w:color w:val="595959"/>
          <w:sz w:val="20"/>
          <w:szCs w:val="20"/>
        </w:rPr>
        <w:t xml:space="preserve">|</w:t>
      </w:r>
      <w:r>
        <w:rPr>
          <w:rFonts w:ascii="Liberation Sans" w:hAnsi="Liberation Sans" w:eastAsia="Liberation Sans" w:cs="Liberation Sans"/>
          <w:color w:val="5e5e5e"/>
          <w:sz w:val="20"/>
          <w:szCs w:val="20"/>
          <w:highlight w:val="white"/>
        </w:rPr>
        <w:t xml:space="preserve">mohabadar@gmail.com</w:t>
      </w:r>
      <w:r>
        <w:rPr>
          <w:rFonts w:ascii="Calibri" w:hAnsi="Calibri" w:eastAsia="Calibri" w:cs="Calibri"/>
          <w:color w:val="595959"/>
          <w:sz w:val="20"/>
          <w:szCs w:val="20"/>
        </w:rPr>
      </w:r>
      <w:r/>
    </w:p>
    <w:sectPr>
      <w:footnotePr/>
      <w:endnotePr/>
      <w:type w:val="nextPage"/>
      <w:pgSz w:h="15840" w:orient="portrait" w:w="12240"/>
      <w:pgMar w:top="620" w:right="700" w:bottom="620" w:left="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4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 w:hanging="24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2026-08-14T13:30:14Z</dcterms:created>
  <dcterms:modified xsi:type="dcterms:W3CDTF">2026-08-14T14:08:16Z</dcterms:modified>
</cp:coreProperties>
</file>