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?1.2.4.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គេតែងតែមានទម្លាមទមលាប់មួយចំនួនាំងមុនពេលសម្រាល​និង​ក្រោយ​ពេល​សម្រាល។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កាលសម្រាលកូនមានភាពលំបានណាស់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ដែកថ្ងៃ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បងប្អូនត្រូវរត់ទៅតាមយាមម៉ប នៅក្នុងភូមិ។ នៅតំបន់ខ្លះ កេរៀបចំវីធីបួងសួង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គូសខ្វៃងលើសរសរ ជូនកាលួកកន្រ្តៃដាក់លើក្បាលដំណេកកូន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ប្តីយកសុកទៅកប់ 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ធ្វើវិធីកាត់សក់បង្ក់ធ្មប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គេដាក់ទារកលើពូកតូចៗ ចំកណ្តាលផ្ទះបែរ ក្បាលទៅខាងកើត នៅចុងជើងគេរៀបចំម្ហូប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កេប្រារព្ធពីធី បើកភ្នែក កាត់សក់ ជញ្ជាត់ព្រលឹង បង្វិលពពិល នឹងបិទ 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 អុជទៀន ធូឌោតលើដង្វាយ អញ្ជើញដូនតាមក ទទួលទាន ដង្វាយ និង ប្រសិទ្ធ ពរជ័យ ដល់កូនចៅ។ ឪពុក ម្តាយពងប្អូន ឲពរជ័យដល់ទារកនិងចងដៃទារកតាមធនធាន។ ការខិតខំ ទ្រាំទ្រពៅះ រក្សាគត៏ គី លំបាកសម្រាប់ស្រ្តីខ្មែរ ទើយសម័យបុរាណខិតខំរក វិធីសាស្រ្តមួយចំនួន ឲគត៏មានសុវត្តីភាព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នេះ​បើ​តាម​ការ​បកស្រាយ​របស់​លោក​វេជ្ជបណ្ឌិត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ចាន់ ស៊ីណេត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ប្រធាន​ផ្នែក​សម្ភព និង​រោគ​ស្ត្រី​នៃ​មន្ទីរពេទ្យ​មិត្តភាព​កម្ពុជា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ចិន សែនសុខ។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៣០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ធម្មតា វា​ចាប់​ផ្ដើម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ផ្លាស់ប្ដូរ​មក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រយៈពេល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៨ ម៉ោង​មុន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សម្រាប់​គ្នា​យើង​មាន​កូន​ដំបូង និង 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ការ​កន្រ្ដាក់​សាច់ដុំ​ស្បូន​មាន​ការ​កើន​ឡើង​កាន់​តែ​ខ្លាំង​ពី​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sz w:val="24"/>
          <w:szCs w:val="24"/>
        </w:rPr>
        <w:t>Epidural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បើ​អាច​ព្យាយាម​ដើរ​ឡើង​ចុះ​ជណ្ដើរ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ការ​កន្រ្ដាក់​សាច់ដុំ​ស្បូន​រឹតតែ​ខ្លាំង​ពី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មន្ទីរពេទ្យអន្តរជាតិ​បំរុងរ៉ាដមានបន្ទប់សម្រាលកូនយ៉ាងទំនើប​​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បន្ទប់សម្រាលនៅមន្ទីរពេទ្យ​បំរុងរ៉ាដអាចទទួលបម្រើ២៤ម៉ោងពេញមួយថ្ងៃជាមួយសេវាកម្មដួចតទៅ៖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ហើយទារកនឹងទទួលបានការទទួលបានការថែទាំយ៉ាងឆាប់រហ័សពីសំណាក់វេជ្ជបណ្ឌិតនៅផ្នែក </w:t>
      </w:r>
      <w:r>
        <w:rPr>
          <w:rFonts w:cs="Khmer OS Siemreap" w:ascii="Khmer OS Siemreap" w:hAnsi="Khmer OS Siemreap"/>
          <w:sz w:val="24"/>
          <w:szCs w:val="24"/>
        </w:rPr>
        <w:t xml:space="preserve">NICU </w:t>
      </w:r>
      <w:r>
        <w:rPr>
          <w:rFonts w:ascii="Khmer OS Siemreap" w:hAnsi="Khmer OS Siemreap" w:cs="Khmer OS Siemreap"/>
          <w:sz w:val="24"/>
          <w:sz w:val="24"/>
          <w:szCs w:val="24"/>
        </w:rPr>
        <w:t>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ចំពោះកញ្ចប់សម្រាលអាចនឹងត្រូវបង្ហាញនៅទំព័រ​</w:t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កញ្ចប់សម្រាល​</w:t>
      </w:r>
      <w:r>
        <w:rPr>
          <w:rFonts w:ascii="Khmer OS Siemreap" w:hAnsi="Khmer OS Siemreap" w:cs="Khmer OS Siemreap"/>
          <w:sz w:val="24"/>
          <w:sz w:val="24"/>
          <w:szCs w:val="24"/>
        </w:rPr>
        <w:t>របស់យើង។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មន្ទីរពេទ្យ​បំរុងរ៉ាដយល់ថាមិនមែនគ្រប់ករណីមានផ្ទៃពោះទាំងអស់មានការវិវត្តន៍ទៅដោយរលូននោះទេ។​ យើងមានសេវាកម្មច្បាស់លាស់ដើម្បីជួយចំពោះផលវិបាកនានាដែលអ្នក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យើងអាចធ្វើការតាមដានសុខភាពរបស់មាតា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បើសិនការលូតលាស់របស់ទារកតិចជាង១គក្រ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ខែបន្ទាប់ពី២៤សប្តាហ៍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សំបុត្រកំណើតអាចត្រូវបានធ្វើឡើងទាំងពីរភាសា​ ថៃ និងអង់គ្លេស។​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ឪពុកម្តាយរបស់យើងរៀននូវព័ត៌ដែលមានសារៈសំខាន់ដំណើរការសម្រាល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បុគ្គលិកជំនាញរបស់យើងនឹងចែករំលែកយោបល់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បន្ទប់សម្រាលរបស់យើង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មន្ទីរពេទ្យ​បំរុងរ៉ាដបានផ្តល់ជូននូវបន្ទប់សម្រាលដែលទំនើបហើយមានគុណភាពខ្ពស់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ដោយរក្សាទុកជាមួយនឹងស្តង់ដាដែលមានកម្រិតខ្ពស់បំផុតនៅមន្ទីរពេទ្យបំរុងរ៉ាដ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អភ័យឯកសិទ្ធិទារករបស់អ្នកនៅមន្ទីរពេទ្យបំរុងរ៉ាដ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ទារកទាំងឡាយដែលកើតនៅមន្ទីរពេទ្យបំរុងរ៉ាដ  ទារកនឹងទទួលបានជាសមាជិកដោយស្វ័យប្រវត្តិចូលទៅក្នុងកម្មវិធីក្លឹបទារករបស់យើង​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 Muol Light" w:hAnsi="Khmer OS Muol Light" w:cs="Khmer OS Muol Light"/>
          <w:b w:val="false"/>
          <w:b w:val="false"/>
          <w:bCs w:val="false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កាលពី​ថ្ងៃព្រហស្បតិ៍​មុន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ប៉ុន្តែ​ចាប់​ពី​ថ្ងៃព្រហស្បតិ៍​ទី ១៥ កុម្ភៈ​មក 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ទល់នឹងជំងឺមួយចមនួន។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ម៉ាក់អាចកំណត់ពីពេលវេលាជាក់លាក់ក្នុងការសម្រាល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ម៉ាក់មានពេលគ្រប់គ្រាន់ក្នុងការត្រៀមទុកមុន ទាំងពេលវេលា និងកម្លាំងចិត្តកម្លាំងកាយ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មិនមានការឈឺចាប់អំឡុងពេលសម្រាល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t>"</w:t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រាងកាយម៉ាក់ប្រើពេលយូរដើម្បីត្រឡប់ទៅរកភាពដូចដើមមុនសម្រាល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បាត់បង់ឈាមច្រើននិងប្រើពេលយូរដើម្បីផ្សះមុខរបួស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ផ្លែលើមុខរបួសវះពីមុន មានបញ្ហាដាច់រហែកសុខ ឬជម្រៅជ្រៅជាដើម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ផលវិបាកពីការវះកាត់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ប្រព័ន្ធភាពស៊ាំកូនខ្សោយ ប្រឈមបញ្ហាអាល្លែកហ្ស៊ីហើយឆាប់ឈឺថ្កាត់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ល្អសម្រាប់ម៉ាក់ដែលមានស្ថានភាពសុខភាពល្អ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ម៉ាក់ឆាប់ជាសះពីមុខរបួសលឿន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បាត់បង់ឈាមតិចអំឡុងសម្រាល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ម៉ាក់មានទឹកដោះច្រើនឲ្យកូនបៅភ្លាមៗក្រោយសម្រាល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មិនមានហានិភ័យនិងផលវិបាកផ្សេងៗពិការវះកាត់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មិនមានបញ្ហា ឬហានិភ័យសម្រាប់ការយកកូនបន្ទាប់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ប្រព័ន្ធការពាររាងកាយនិងភាពធន់របស់ទារកល្អជាងទារកដែលសម្រាលដោយវះកាត់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>"</w:t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ឈឺពោះយូរហើយអត់ដឹងពេលសម្រាលជាក់លាក់ </w:t>
      </w: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 – ម៉ាក់ទទួលការឈឺចាប់ខ្លាំងអំឡុងពេលកំពុងសម្រាល</w:t>
      </w:r>
      <w:r>
        <w:rPr>
          <w:rFonts w:cs="Khmer OS Siemreap" w:ascii="Khmer OS Siemreap" w:hAnsi="Khmer OS Siemreap"/>
          <w:sz w:val="24"/>
          <w:szCs w:val="24"/>
        </w:rPr>
        <w:t>"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ធ្វើ​អ្វី​តាម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-​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ជាចុងបញ្ចប់នៃអត្ថបទនេះ 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ពីការបង្កើតកូនឬសម្រលកូនដោយការវះដែលបកស្រាយដោយ លោកវេជ្ជបណ្ឌិត តាន់ ចន្ធី ជំនាញផ្នែកសុខភាពមាតានិងទារក។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លោកវេជ្ជបណ្ឌិត តាន់ ចន្ធី ជំនាញផ្នែកសុខភាពមាតានិងទារករូបនេះបានធ្វើការពន្យល់ថា 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ក្រុងហ្សឺណែវ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ហើយ​ស្ត្រី​អាចដឹង​ជាមុន​ថា​ខ្លួន​ត្រូវការ​ជំនួយ​ការវះកាត់​ក្នុងករណី​ដូច​ខាងក្រោម។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បើស្ត្រី​ធ្លាប់​វះកាត់​ម្ដង​ជាមួយ​ស្នាម​វះកាត់​ផ្ដេក​នោះ ​អាច​សាកល្បង​សម្រាល​កូនទី​ពីរ​បែបធម្មជាតិ​។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0" w:bottom="112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 Muol Light">
    <w:charset w:val="01"/>
    <w:family w:val="roman"/>
    <w:pitch w:val="variable"/>
  </w:font>
  <w:font w:name="Khmer OS Siemreap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LibreOffice/7.3.7.2$Linux_X86_64 LibreOffice_project/30$Build-2</Application>
  <AppVersion>15.0000</AppVersion>
  <Pages>20</Pages>
  <Words>846</Words>
  <Characters>10460</Characters>
  <CharactersWithSpaces>23691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2023-09-18T02:09:51Z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