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SimSun" w:hAnsi="SimSun" w:eastAsia="SimSun"/>
        </w:rPr>
        <w:t>面向 6G 的卫星测控与转发载荷</w:t>
        <w:br/>
        <w:t>FPGA 实现报告</w:t>
      </w:r>
    </w:p>
    <w:p>
      <w:pPr>
        <w:pStyle w:val="Heading1"/>
      </w:pPr>
      <w:r>
        <w:rPr>
          <w:rFonts w:ascii="SimSun" w:hAnsi="SimSun" w:eastAsia="SimSun"/>
        </w:rPr>
        <w:t>CCSDS 链路 + 星上参数解析 + 转发控制</w:t>
      </w:r>
    </w:p>
    <w:p>
      <w:r>
        <w:rPr>
          <w:rFonts w:ascii="SimSun" w:hAnsi="SimSun" w:eastAsia="SimSun"/>
          <w:b w:val="0"/>
          <w:i w:val="0"/>
          <w:sz w:val="21"/>
        </w:rPr>
      </w:r>
    </w:p>
    <w:p>
      <w:r>
        <w:rPr>
          <w:rFonts w:ascii="SimSun" w:hAnsi="SimSun" w:eastAsia="SimSun"/>
          <w:b w:val="0"/>
          <w:i w:val="0"/>
          <w:color w:val="444444"/>
          <w:sz w:val="21"/>
        </w:rPr>
        <w:t>目标平台：Zynq-7010（xc7z010clg400-1）+ AD9363 收发一体射频前端</w:t>
      </w:r>
    </w:p>
    <w:p>
      <w:r>
        <w:rPr>
          <w:rFonts w:ascii="SimSun" w:hAnsi="SimSun" w:eastAsia="SimSun"/>
          <w:b w:val="0"/>
          <w:i w:val="0"/>
          <w:color w:val="444444"/>
          <w:sz w:val="21"/>
        </w:rPr>
        <w:t>协议标准：CCSDS 131.0-B（遥测同步与信道编码）</w:t>
      </w:r>
    </w:p>
    <w:p>
      <w:r>
        <w:rPr>
          <w:rFonts w:ascii="SimSun" w:hAnsi="SimSun" w:eastAsia="SimSun"/>
          <w:b w:val="0"/>
          <w:i w:val="0"/>
          <w:color w:val="444444"/>
          <w:sz w:val="21"/>
        </w:rPr>
        <w:t>开发环境：Vivado 2018.3 / ModelSim / libiio</w:t>
      </w:r>
    </w:p>
    <w:p>
      <w:r>
        <w:rPr>
          <w:rFonts w:ascii="SimSun" w:hAnsi="SimSun" w:eastAsia="SimSun"/>
          <w:b w:val="0"/>
          <w:i w:val="0"/>
          <w:sz w:val="21"/>
        </w:rPr>
      </w:r>
    </w:p>
    <w:p>
      <w:r>
        <w:br w:type="page"/>
      </w:r>
    </w:p>
    <w:p>
      <w:pPr>
        <w:pStyle w:val="Heading1"/>
      </w:pPr>
      <w:r>
        <w:rPr>
          <w:rFonts w:ascii="SimSun" w:hAnsi="SimSun" w:eastAsia="SimSun"/>
        </w:rPr>
        <w:t>第一章  背景与意义</w:t>
      </w:r>
    </w:p>
    <w:p>
      <w:r>
        <w:rPr>
          <w:rFonts w:ascii="SimSun" w:hAnsi="SimSun" w:eastAsia="SimSun"/>
          <w:b w:val="0"/>
          <w:i/>
          <w:sz w:val="21"/>
        </w:rPr>
        <w:t>本章先回答三个问题：6G 为什么必须走向卫星、为什么 4G/5G 做不到、以及本课题处在 6G 体系的哪个位置。先立框架，再谈实现。</w:t>
      </w:r>
    </w:p>
    <w:p>
      <w:pPr>
        <w:pStyle w:val="Heading2"/>
      </w:pPr>
      <w:r>
        <w:rPr>
          <w:rFonts w:ascii="SimSun" w:hAnsi="SimSun" w:eastAsia="SimSun"/>
        </w:rPr>
        <w:t>1.1 6G 为什么必须走向卫星</w:t>
      </w:r>
    </w:p>
    <w:p>
      <w:r>
        <w:rPr>
          <w:rFonts w:ascii="SimSun" w:hAnsi="SimSun" w:eastAsia="SimSun"/>
          <w:b/>
          <w:i w:val="0"/>
          <w:sz w:val="21"/>
        </w:rPr>
        <w:t>6G 的核心愿景之一是【全域覆盖】—— 任何时间、任何地点、任何终端都能接入网络。而地面蜂窝网络在物理上无法做到这一点：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2608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事实</w:t>
            </w:r>
          </w:p>
        </w:tc>
        <w:tc>
          <w:tcPr>
            <w:tcW w:type="dxa" w:w="1361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数字</w:t>
            </w:r>
          </w:p>
        </w:tc>
        <w:tc>
          <w:tcPr>
            <w:tcW w:type="dxa" w:w="5102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含义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SimSun" w:hAnsi="SimSun" w:eastAsia="SimSun"/>
                <w:sz w:val="18"/>
              </w:rPr>
              <w:t>地面网络覆盖的陆地面积</w:t>
            </w:r>
          </w:p>
        </w:tc>
        <w:tc>
          <w:tcPr>
            <w:tcW w:type="dxa" w:w="1361"/>
          </w:tcPr>
          <w:p>
            <w:r/>
            <w:r>
              <w:rPr>
                <w:rFonts w:ascii="SimSun" w:hAnsi="SimSun" w:eastAsia="SimSun"/>
                <w:sz w:val="18"/>
              </w:rPr>
              <w:t>约 20%</w:t>
            </w:r>
          </w:p>
        </w:tc>
        <w:tc>
          <w:tcPr>
            <w:tcW w:type="dxa" w:w="5102"/>
          </w:tcPr>
          <w:p>
            <w:r/>
            <w:r>
              <w:rPr>
                <w:rFonts w:ascii="SimSun" w:hAnsi="SimSun" w:eastAsia="SimSun"/>
                <w:sz w:val="18"/>
              </w:rPr>
              <w:t>沙漠、高山、森林、极地基本无覆盖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SimSun" w:hAnsi="SimSun" w:eastAsia="SimSun"/>
                <w:sz w:val="18"/>
              </w:rPr>
              <w:t>地面网络覆盖的地球表面积</w:t>
            </w:r>
          </w:p>
        </w:tc>
        <w:tc>
          <w:tcPr>
            <w:tcW w:type="dxa" w:w="1361"/>
          </w:tcPr>
          <w:p>
            <w:r/>
            <w:r>
              <w:rPr>
                <w:rFonts w:ascii="SimSun" w:hAnsi="SimSun" w:eastAsia="SimSun"/>
                <w:sz w:val="18"/>
              </w:rPr>
              <w:t>约 6%</w:t>
            </w:r>
          </w:p>
        </w:tc>
        <w:tc>
          <w:tcPr>
            <w:tcW w:type="dxa" w:w="5102"/>
          </w:tcPr>
          <w:p>
            <w:r/>
            <w:r>
              <w:rPr>
                <w:rFonts w:ascii="SimSun" w:hAnsi="SimSun" w:eastAsia="SimSun"/>
                <w:sz w:val="18"/>
              </w:rPr>
              <w:t>海洋占地球表面 71%，完全没有地面基站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SimSun" w:hAnsi="SimSun" w:eastAsia="SimSun"/>
                <w:sz w:val="18"/>
              </w:rPr>
              <w:t>航空/航海/应急场景</w:t>
            </w:r>
          </w:p>
        </w:tc>
        <w:tc>
          <w:tcPr>
            <w:tcW w:type="dxa" w:w="1361"/>
          </w:tcPr>
          <w:p>
            <w:r/>
            <w:r>
              <w:rPr>
                <w:rFonts w:ascii="SimSun" w:hAnsi="SimSun" w:eastAsia="SimSun"/>
                <w:sz w:val="18"/>
              </w:rPr>
              <w:t>—</w:t>
            </w:r>
          </w:p>
        </w:tc>
        <w:tc>
          <w:tcPr>
            <w:tcW w:type="dxa" w:w="5102"/>
          </w:tcPr>
          <w:p>
            <w:r/>
            <w:r>
              <w:rPr>
                <w:rFonts w:ascii="SimSun" w:hAnsi="SimSun" w:eastAsia="SimSun"/>
                <w:sz w:val="18"/>
              </w:rPr>
              <w:t>飞机、船舶、灾区现场无法依赖地面基站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SimSun" w:hAnsi="SimSun" w:eastAsia="SimSun"/>
                <w:sz w:val="18"/>
              </w:rPr>
              <w:t>偏远地区回传</w:t>
            </w:r>
          </w:p>
        </w:tc>
        <w:tc>
          <w:tcPr>
            <w:tcW w:type="dxa" w:w="1361"/>
          </w:tcPr>
          <w:p>
            <w:r/>
            <w:r>
              <w:rPr>
                <w:rFonts w:ascii="SimSun" w:hAnsi="SimSun" w:eastAsia="SimSun"/>
                <w:sz w:val="18"/>
              </w:rPr>
              <w:t>—</w:t>
            </w:r>
          </w:p>
        </w:tc>
        <w:tc>
          <w:tcPr>
            <w:tcW w:type="dxa" w:w="5102"/>
          </w:tcPr>
          <w:p>
            <w:r/>
            <w:r>
              <w:rPr>
                <w:rFonts w:ascii="SimSun" w:hAnsi="SimSun" w:eastAsia="SimSun"/>
                <w:sz w:val="18"/>
              </w:rPr>
              <w:t>地广人稀区域铺设光纤与基站不经济</w:t>
            </w:r>
          </w:p>
        </w:tc>
      </w:tr>
    </w:tbl>
    <w:p>
      <w:r>
        <w:rPr>
          <w:rFonts w:ascii="SimSun" w:hAnsi="SimSun" w:eastAsia="SimSun"/>
          <w:b w:val="0"/>
          <w:i w:val="0"/>
          <w:sz w:val="21"/>
        </w:rPr>
      </w:r>
    </w:p>
    <w:p>
      <w:r>
        <w:rPr>
          <w:rFonts w:ascii="SimSun" w:hAnsi="SimSun" w:eastAsia="SimSun"/>
          <w:b/>
          <w:i w:val="0"/>
          <w:color w:val="003399"/>
          <w:sz w:val="21"/>
        </w:rPr>
        <w:t>因此【卫星通信是 6G 的必要组成部分，而不是可选项】。业界把这一趋势概括为「空天地一体化」（SAGIN，Space-Air-Ground Integrated Network）：由卫星（天基）、高空平台（空基）、地面蜂窝（地基）三层共同构成一张无缝网络。</w:t>
      </w:r>
    </w:p>
    <w:p>
      <w:r>
        <w:rPr>
          <w:rFonts w:ascii="SimSun" w:hAnsi="SimSun" w:eastAsia="SimSun"/>
          <w:b w:val="0"/>
          <w:i w:val="0"/>
          <w:sz w:val="21"/>
        </w:rPr>
      </w:r>
    </w:p>
    <w:p>
      <w:r>
        <w:rPr>
          <w:rFonts w:ascii="SimSun" w:hAnsi="SimSun" w:eastAsia="SimSun"/>
          <w:b w:val="0"/>
          <w:i w:val="0"/>
          <w:sz w:val="21"/>
        </w:rPr>
        <w:t>其中卫星这一层又分三类，各有分工：</w:t>
      </w:r>
    </w:p>
    <w:p>
      <w:pPr>
        <w:pStyle w:val="ListBullet"/>
      </w:pPr>
      <w:r>
        <w:rPr>
          <w:rFonts w:ascii="SimSun" w:hAnsi="SimSun" w:eastAsia="SimSun"/>
        </w:rPr>
        <w:t>GEO 静止轨道卫星：覆盖范围大、位置固定，适合骨干回传与广播，但时延大（约 240 ms）</w:t>
      </w:r>
    </w:p>
    <w:p>
      <w:pPr>
        <w:pStyle w:val="ListBullet"/>
      </w:pPr>
      <w:r>
        <w:rPr>
          <w:rFonts w:ascii="SimSun" w:hAnsi="SimSun" w:eastAsia="SimSun"/>
        </w:rPr>
        <w:t>LEO 低轨星座：轨道高度 500~1200 km，时延低（10~40 ms），是 6G 接入覆盖的主力，也是本课题的目标平台</w:t>
      </w:r>
    </w:p>
    <w:p>
      <w:pPr>
        <w:pStyle w:val="ListBullet"/>
      </w:pPr>
      <w:r>
        <w:rPr>
          <w:rFonts w:ascii="SimSun" w:hAnsi="SimSun" w:eastAsia="SimSun"/>
        </w:rPr>
        <w:t>HAPS 高空平台：20 km 高度驻空，用于区域补盲与应急</w:t>
      </w:r>
    </w:p>
    <w:p>
      <w:pPr>
        <w:pStyle w:val="Heading2"/>
      </w:pPr>
      <w:r>
        <w:rPr>
          <w:rFonts w:ascii="SimSun" w:hAnsi="SimSun" w:eastAsia="SimSun"/>
        </w:rPr>
        <w:t>1.2 为什么 4G/5G 不够用</w:t>
      </w:r>
    </w:p>
    <w:p>
      <w:r>
        <w:rPr>
          <w:rFonts w:ascii="SimSun" w:hAnsi="SimSun" w:eastAsia="SimSun"/>
          <w:b/>
          <w:i w:val="0"/>
          <w:sz w:val="21"/>
        </w:rPr>
        <w:t>这不是「5G 慢一点、6G 快一点」的问题，而是【5G 的空口设计前提在卫星场景下不成立】：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1247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设计前提</w:t>
            </w:r>
          </w:p>
        </w:tc>
        <w:tc>
          <w:tcPr>
            <w:tcW w:type="dxa" w:w="2608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4G / 5G 的假设</w:t>
            </w:r>
          </w:p>
        </w:tc>
        <w:tc>
          <w:tcPr>
            <w:tcW w:type="dxa" w:w="2608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卫星场景的现实</w:t>
            </w:r>
          </w:p>
        </w:tc>
        <w:tc>
          <w:tcPr>
            <w:tcW w:type="dxa" w:w="2608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后果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SimSun" w:hAnsi="SimSun" w:eastAsia="SimSun"/>
                <w:sz w:val="18"/>
              </w:rPr>
              <w:t>功率</w:t>
            </w:r>
          </w:p>
        </w:tc>
        <w:tc>
          <w:tcPr>
            <w:tcW w:type="dxa" w:w="2608"/>
          </w:tcPr>
          <w:p>
            <w:r/>
            <w:r>
              <w:rPr>
                <w:rFonts w:ascii="SimSun" w:hAnsi="SimSun" w:eastAsia="SimSun"/>
                <w:sz w:val="18"/>
              </w:rPr>
              <w:t>基站接市电，功率不受限；OFDM 的高 PAPR（8~10 dB）可以接受</w:t>
            </w:r>
          </w:p>
        </w:tc>
        <w:tc>
          <w:tcPr>
            <w:tcW w:type="dxa" w:w="2608"/>
          </w:tcPr>
          <w:p>
            <w:r/>
            <w:r>
              <w:rPr>
                <w:rFonts w:ascii="SimSun" w:hAnsi="SimSun" w:eastAsia="SimSun"/>
                <w:sz w:val="18"/>
              </w:rPr>
              <w:t>卫星靠太阳能 + 蓄电池，功率极度受限</w:t>
            </w:r>
          </w:p>
        </w:tc>
        <w:tc>
          <w:tcPr>
            <w:tcW w:type="dxa" w:w="2608"/>
          </w:tcPr>
          <w:p>
            <w:r/>
            <w:r>
              <w:rPr>
                <w:rFonts w:ascii="SimSun" w:hAnsi="SimSun" w:eastAsia="SimSun"/>
                <w:sz w:val="18"/>
              </w:rPr>
              <w:t>高 PAPR 意味着功放要大幅回退，效率骤降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SimSun" w:hAnsi="SimSun" w:eastAsia="SimSun"/>
                <w:sz w:val="18"/>
              </w:rPr>
              <w:t>时延</w:t>
            </w:r>
          </w:p>
        </w:tc>
        <w:tc>
          <w:tcPr>
            <w:tcW w:type="dxa" w:w="2608"/>
          </w:tcPr>
          <w:p>
            <w:r/>
            <w:r>
              <w:rPr>
                <w:rFonts w:ascii="SimSun" w:hAnsi="SimSun" w:eastAsia="SimSun"/>
                <w:sz w:val="18"/>
              </w:rPr>
              <w:t>HARQ 往返时间按约 1 ms 设计，重传很快</w:t>
            </w:r>
          </w:p>
        </w:tc>
        <w:tc>
          <w:tcPr>
            <w:tcW w:type="dxa" w:w="2608"/>
          </w:tcPr>
          <w:p>
            <w:r/>
            <w:r>
              <w:rPr>
                <w:rFonts w:ascii="SimSun" w:hAnsi="SimSun" w:eastAsia="SimSun"/>
                <w:sz w:val="18"/>
              </w:rPr>
              <w:t>GEO 单程约 240 ms，LEO 也有 10~40 ms</w:t>
            </w:r>
          </w:p>
        </w:tc>
        <w:tc>
          <w:tcPr>
            <w:tcW w:type="dxa" w:w="2608"/>
          </w:tcPr>
          <w:p>
            <w:r/>
            <w:r>
              <w:rPr>
                <w:rFonts w:ascii="SimSun" w:hAnsi="SimSun" w:eastAsia="SimSun"/>
                <w:sz w:val="18"/>
              </w:rPr>
              <w:t>现有的 HARQ/RLC 重传机制直接失效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SimSun" w:hAnsi="SimSun" w:eastAsia="SimSun"/>
                <w:sz w:val="18"/>
              </w:rPr>
              <w:t>多普勒</w:t>
            </w:r>
          </w:p>
        </w:tc>
        <w:tc>
          <w:tcPr>
            <w:tcW w:type="dxa" w:w="2608"/>
          </w:tcPr>
          <w:p>
            <w:r/>
            <w:r>
              <w:rPr>
                <w:rFonts w:ascii="SimSun" w:hAnsi="SimSun" w:eastAsia="SimSun"/>
                <w:sz w:val="18"/>
              </w:rPr>
              <w:t>终端移动速度低，多普勒在 kHz 量级</w:t>
            </w:r>
          </w:p>
        </w:tc>
        <w:tc>
          <w:tcPr>
            <w:tcW w:type="dxa" w:w="2608"/>
          </w:tcPr>
          <w:p>
            <w:r/>
            <w:r>
              <w:rPr>
                <w:rFonts w:ascii="SimSun" w:hAnsi="SimSun" w:eastAsia="SimSun"/>
                <w:sz w:val="18"/>
              </w:rPr>
              <w:t>LEO 相对地面速度约 7.5 km/s，Ka 频段多普勒可达数百 kHz</w:t>
            </w:r>
          </w:p>
        </w:tc>
        <w:tc>
          <w:tcPr>
            <w:tcW w:type="dxa" w:w="2608"/>
          </w:tcPr>
          <w:p>
            <w:r/>
            <w:r>
              <w:rPr>
                <w:rFonts w:ascii="SimSun" w:hAnsi="SimSun" w:eastAsia="SimSun"/>
                <w:sz w:val="18"/>
              </w:rPr>
              <w:t>上行同步与频偏补偿需重新设计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SimSun" w:hAnsi="SimSun" w:eastAsia="SimSun"/>
                <w:sz w:val="18"/>
              </w:rPr>
              <w:t>覆盖规划</w:t>
            </w:r>
          </w:p>
        </w:tc>
        <w:tc>
          <w:tcPr>
            <w:tcW w:type="dxa" w:w="2608"/>
          </w:tcPr>
          <w:p>
            <w:r/>
            <w:r>
              <w:rPr>
                <w:rFonts w:ascii="SimSun" w:hAnsi="SimSun" w:eastAsia="SimSun"/>
                <w:sz w:val="18"/>
              </w:rPr>
              <w:t>小区半径几十米到几公里，靠密集组网</w:t>
            </w:r>
          </w:p>
        </w:tc>
        <w:tc>
          <w:tcPr>
            <w:tcW w:type="dxa" w:w="2608"/>
          </w:tcPr>
          <w:p>
            <w:r/>
            <w:r>
              <w:rPr>
                <w:rFonts w:ascii="SimSun" w:hAnsi="SimSun" w:eastAsia="SimSun"/>
                <w:sz w:val="18"/>
              </w:rPr>
              <w:t>卫星波束覆盖数百公里，一个波束就是一个小区</w:t>
            </w:r>
          </w:p>
        </w:tc>
        <w:tc>
          <w:tcPr>
            <w:tcW w:type="dxa" w:w="2608"/>
          </w:tcPr>
          <w:p>
            <w:r/>
            <w:r>
              <w:rPr>
                <w:rFonts w:ascii="SimSun" w:hAnsi="SimSun" w:eastAsia="SimSun"/>
                <w:sz w:val="18"/>
              </w:rPr>
              <w:t>资源调度与移动性管理模型完全不同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SimSun" w:hAnsi="SimSun" w:eastAsia="SimSun"/>
                <w:sz w:val="18"/>
              </w:rPr>
              <w:t>星上处理</w:t>
            </w:r>
          </w:p>
        </w:tc>
        <w:tc>
          <w:tcPr>
            <w:tcW w:type="dxa" w:w="2608"/>
          </w:tcPr>
          <w:p>
            <w:r/>
            <w:r>
              <w:rPr>
                <w:rFonts w:ascii="SimSun" w:hAnsi="SimSun" w:eastAsia="SimSun"/>
                <w:sz w:val="18"/>
              </w:rPr>
              <w:t>不需要</w:t>
            </w:r>
          </w:p>
        </w:tc>
        <w:tc>
          <w:tcPr>
            <w:tcW w:type="dxa" w:w="2608"/>
          </w:tcPr>
          <w:p>
            <w:r/>
            <w:r>
              <w:rPr>
                <w:rFonts w:ascii="SimSun" w:hAnsi="SimSun" w:eastAsia="SimSun"/>
                <w:sz w:val="18"/>
              </w:rPr>
              <w:t>6G 要求星上具备处理能力</w:t>
            </w:r>
          </w:p>
        </w:tc>
        <w:tc>
          <w:tcPr>
            <w:tcW w:type="dxa" w:w="2608"/>
          </w:tcPr>
          <w:p>
            <w:r/>
            <w:r>
              <w:rPr>
                <w:rFonts w:ascii="SimSun" w:hAnsi="SimSun" w:eastAsia="SimSun"/>
                <w:sz w:val="18"/>
              </w:rPr>
              <w:t>4G/5G 的卫星方案基本是弯管转发</w:t>
            </w:r>
          </w:p>
        </w:tc>
      </w:tr>
    </w:tbl>
    <w:p>
      <w:r>
        <w:rPr>
          <w:rFonts w:ascii="SimSun" w:hAnsi="SimSun" w:eastAsia="SimSun"/>
          <w:b w:val="0"/>
          <w:i w:val="0"/>
          <w:sz w:val="21"/>
        </w:rPr>
      </w:r>
    </w:p>
    <w:p>
      <w:r>
        <w:rPr>
          <w:rFonts w:ascii="SimSun" w:hAnsi="SimSun" w:eastAsia="SimSun"/>
          <w:b/>
          <w:i w:val="0"/>
          <w:sz w:val="21"/>
        </w:rPr>
        <w:t>具体到两代技术的差别：</w:t>
      </w:r>
    </w:p>
    <w:p>
      <w:pPr>
        <w:pStyle w:val="ListBullet"/>
      </w:pPr>
      <w:r>
        <w:rPr>
          <w:rFonts w:ascii="SimSun" w:hAnsi="SimSun" w:eastAsia="SimSun"/>
        </w:rPr>
        <w:t>4G（LTE）：完全没有卫星集成，是一套纯地面标准。</w:t>
      </w:r>
    </w:p>
    <w:p>
      <w:pPr>
        <w:pStyle w:val="ListBullet"/>
      </w:pPr>
      <w:r>
        <w:rPr>
          <w:rFonts w:ascii="SimSun" w:hAnsi="SimSun" w:eastAsia="SimSun"/>
        </w:rPr>
        <w:t>5G：3GPP 在 Release 17 中引入了 NTN（Non-Terrestrial Network，非地面网络），但本质上是把卫星「塞进」已有的 5G NR 框架，为此做大量妥协 —— OFDM 波形、HARQ 定时假设、多普勒补偿都是按地面优化的。</w:t>
      </w:r>
    </w:p>
    <w:p>
      <w:pPr>
        <w:pStyle w:val="ListBullet"/>
      </w:pPr>
      <w:r>
        <w:rPr>
          <w:rFonts w:ascii="SimSun" w:hAnsi="SimSun" w:eastAsia="SimSun"/>
        </w:rPr>
        <w:t>6G：从标准设计之初就把卫星当作【一等公民】，空口、协议、网络架构都为天地一体重新考虑。</w:t>
      </w:r>
    </w:p>
    <w:p>
      <w:pPr>
        <w:pStyle w:val="Heading2"/>
      </w:pPr>
      <w:r>
        <w:rPr>
          <w:rFonts w:ascii="SimSun" w:hAnsi="SimSun" w:eastAsia="SimSun"/>
        </w:rPr>
        <w:t>1.3 6G 相比 5G 新增了什么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474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维度</w:t>
            </w:r>
          </w:p>
        </w:tc>
        <w:tc>
          <w:tcPr>
            <w:tcW w:type="dxa" w:w="3061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5G</w:t>
            </w:r>
          </w:p>
        </w:tc>
        <w:tc>
          <w:tcPr>
            <w:tcW w:type="dxa" w:w="4535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6G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SimSun" w:hAnsi="SimSun" w:eastAsia="SimSun"/>
                <w:sz w:val="18"/>
              </w:rPr>
              <w:t>覆盖范围</w:t>
            </w:r>
          </w:p>
        </w:tc>
        <w:tc>
          <w:tcPr>
            <w:tcW w:type="dxa" w:w="3061"/>
          </w:tcPr>
          <w:p>
            <w:r/>
            <w:r>
              <w:rPr>
                <w:rFonts w:ascii="SimSun" w:hAnsi="SimSun" w:eastAsia="SimSun"/>
                <w:sz w:val="18"/>
              </w:rPr>
              <w:t>以地面为主，NTN 为补充</w:t>
            </w:r>
          </w:p>
        </w:tc>
        <w:tc>
          <w:tcPr>
            <w:tcW w:type="dxa" w:w="4535"/>
          </w:tcPr>
          <w:p>
            <w:r/>
            <w:r>
              <w:rPr>
                <w:rFonts w:ascii="SimSun" w:hAnsi="SimSun" w:eastAsia="SimSun"/>
                <w:sz w:val="18"/>
              </w:rPr>
              <w:t>空天地一体，全球无缝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SimSun" w:hAnsi="SimSun" w:eastAsia="SimSun"/>
                <w:sz w:val="18"/>
              </w:rPr>
              <w:t>峰值速率</w:t>
            </w:r>
          </w:p>
        </w:tc>
        <w:tc>
          <w:tcPr>
            <w:tcW w:type="dxa" w:w="3061"/>
          </w:tcPr>
          <w:p>
            <w:r/>
            <w:r>
              <w:rPr>
                <w:rFonts w:ascii="SimSun" w:hAnsi="SimSun" w:eastAsia="SimSun"/>
                <w:sz w:val="18"/>
              </w:rPr>
              <w:t>20 Gbps</w:t>
            </w:r>
          </w:p>
        </w:tc>
        <w:tc>
          <w:tcPr>
            <w:tcW w:type="dxa" w:w="4535"/>
          </w:tcPr>
          <w:p>
            <w:r/>
            <w:r>
              <w:rPr>
                <w:rFonts w:ascii="SimSun" w:hAnsi="SimSun" w:eastAsia="SimSun"/>
                <w:sz w:val="18"/>
              </w:rPr>
              <w:t>1 Tbps（目标）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SimSun" w:hAnsi="SimSun" w:eastAsia="SimSun"/>
                <w:sz w:val="18"/>
              </w:rPr>
              <w:t>时延</w:t>
            </w:r>
          </w:p>
        </w:tc>
        <w:tc>
          <w:tcPr>
            <w:tcW w:type="dxa" w:w="3061"/>
          </w:tcPr>
          <w:p>
            <w:r/>
            <w:r>
              <w:rPr>
                <w:rFonts w:ascii="SimSun" w:hAnsi="SimSun" w:eastAsia="SimSun"/>
                <w:sz w:val="18"/>
              </w:rPr>
              <w:t>1 ms</w:t>
            </w:r>
          </w:p>
        </w:tc>
        <w:tc>
          <w:tcPr>
            <w:tcW w:type="dxa" w:w="4535"/>
          </w:tcPr>
          <w:p>
            <w:r/>
            <w:r>
              <w:rPr>
                <w:rFonts w:ascii="SimSun" w:hAnsi="SimSun" w:eastAsia="SimSun"/>
                <w:sz w:val="18"/>
              </w:rPr>
              <w:t>0.1 ms（地面）/ 需容忍星地大时延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SimSun" w:hAnsi="SimSun" w:eastAsia="SimSun"/>
                <w:sz w:val="18"/>
              </w:rPr>
              <w:t>频段</w:t>
            </w:r>
          </w:p>
        </w:tc>
        <w:tc>
          <w:tcPr>
            <w:tcW w:type="dxa" w:w="3061"/>
          </w:tcPr>
          <w:p>
            <w:r/>
            <w:r>
              <w:rPr>
                <w:rFonts w:ascii="SimSun" w:hAnsi="SimSun" w:eastAsia="SimSun"/>
                <w:sz w:val="18"/>
              </w:rPr>
              <w:t>Sub-6 GHz + 毫米波</w:t>
            </w:r>
          </w:p>
        </w:tc>
        <w:tc>
          <w:tcPr>
            <w:tcW w:type="dxa" w:w="4535"/>
          </w:tcPr>
          <w:p>
            <w:r/>
            <w:r>
              <w:rPr>
                <w:rFonts w:ascii="SimSun" w:hAnsi="SimSun" w:eastAsia="SimSun"/>
                <w:sz w:val="18"/>
              </w:rPr>
              <w:t>Sub-6 + 毫米波 + 太赫兹 + 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SimSun" w:hAnsi="SimSun" w:eastAsia="SimSun"/>
                <w:sz w:val="18"/>
              </w:rPr>
              <w:t>定位精度</w:t>
            </w:r>
          </w:p>
        </w:tc>
        <w:tc>
          <w:tcPr>
            <w:tcW w:type="dxa" w:w="3061"/>
          </w:tcPr>
          <w:p>
            <w:r/>
            <w:r>
              <w:rPr>
                <w:rFonts w:ascii="SimSun" w:hAnsi="SimSun" w:eastAsia="SimSun"/>
                <w:sz w:val="18"/>
              </w:rPr>
              <w:t>米级</w:t>
            </w:r>
          </w:p>
        </w:tc>
        <w:tc>
          <w:tcPr>
            <w:tcW w:type="dxa" w:w="4535"/>
          </w:tcPr>
          <w:p>
            <w:r/>
            <w:r>
              <w:rPr>
                <w:rFonts w:ascii="SimSun" w:hAnsi="SimSun" w:eastAsia="SimSun"/>
                <w:sz w:val="18"/>
              </w:rPr>
              <w:t>厘米级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SimSun" w:hAnsi="SimSun" w:eastAsia="SimSun"/>
                <w:sz w:val="18"/>
              </w:rPr>
              <w:t>新能力</w:t>
            </w:r>
          </w:p>
        </w:tc>
        <w:tc>
          <w:tcPr>
            <w:tcW w:type="dxa" w:w="3061"/>
          </w:tcPr>
          <w:p>
            <w:r/>
            <w:r>
              <w:rPr>
                <w:rFonts w:ascii="SimSun" w:hAnsi="SimSun" w:eastAsia="SimSun"/>
                <w:sz w:val="18"/>
              </w:rPr>
              <w:t>eMBB / uRLLC / mMTC 三大场景</w:t>
            </w:r>
          </w:p>
        </w:tc>
        <w:tc>
          <w:tcPr>
            <w:tcW w:type="dxa" w:w="4535"/>
          </w:tcPr>
          <w:p>
            <w:r/>
            <w:r>
              <w:rPr>
                <w:rFonts w:ascii="SimSun" w:hAnsi="SimSun" w:eastAsia="SimSun"/>
                <w:sz w:val="18"/>
              </w:rPr>
              <w:t>三大场景 + 通感一体（ISAC）+ AI 内生 + 全息通信 + 确定性网络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SimSun" w:hAnsi="SimSun" w:eastAsia="SimSun"/>
                <w:sz w:val="18"/>
              </w:rPr>
              <w:t>星上处理</w:t>
            </w:r>
          </w:p>
        </w:tc>
        <w:tc>
          <w:tcPr>
            <w:tcW w:type="dxa" w:w="3061"/>
          </w:tcPr>
          <w:p>
            <w:r/>
            <w:r>
              <w:rPr>
                <w:rFonts w:ascii="SimSun" w:hAnsi="SimSun" w:eastAsia="SimSun"/>
                <w:sz w:val="18"/>
              </w:rPr>
              <w:t>以弯管透明转发为主</w:t>
            </w:r>
          </w:p>
        </w:tc>
        <w:tc>
          <w:tcPr>
            <w:tcW w:type="dxa" w:w="4535"/>
          </w:tcPr>
          <w:p>
            <w:r/>
            <w:r>
              <w:rPr>
                <w:rFonts w:ascii="SimSun" w:hAnsi="SimSun" w:eastAsia="SimSun"/>
                <w:sz w:val="18"/>
              </w:rPr>
              <w:t>星上再生：解调—处理—再调制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SimSun" w:hAnsi="SimSun" w:eastAsia="SimSun"/>
                <w:sz w:val="18"/>
              </w:rPr>
              <w:t>频谱效率</w:t>
            </w:r>
          </w:p>
        </w:tc>
        <w:tc>
          <w:tcPr>
            <w:tcW w:type="dxa" w:w="3061"/>
          </w:tcPr>
          <w:p>
            <w:r/>
            <w:r>
              <w:rPr>
                <w:rFonts w:ascii="SimSun" w:hAnsi="SimSun" w:eastAsia="SimSun"/>
                <w:sz w:val="18"/>
              </w:rPr>
              <w:t>—</w:t>
            </w:r>
          </w:p>
        </w:tc>
        <w:tc>
          <w:tcPr>
            <w:tcW w:type="dxa" w:w="4535"/>
          </w:tcPr>
          <w:p>
            <w:r/>
            <w:r>
              <w:rPr>
                <w:rFonts w:ascii="SimSun" w:hAnsi="SimSun" w:eastAsia="SimSun"/>
                <w:sz w:val="18"/>
              </w:rPr>
              <w:t>约为 5G 的 3 倍（目标）</w:t>
            </w:r>
          </w:p>
        </w:tc>
      </w:tr>
    </w:tbl>
    <w:p>
      <w:r>
        <w:rPr>
          <w:rFonts w:ascii="SimSun" w:hAnsi="SimSun" w:eastAsia="SimSun"/>
          <w:b w:val="0"/>
          <w:i w:val="0"/>
          <w:sz w:val="21"/>
        </w:rPr>
      </w:r>
    </w:p>
    <w:p>
      <w:r>
        <w:rPr>
          <w:rFonts w:ascii="SimSun" w:hAnsi="SimSun" w:eastAsia="SimSun"/>
          <w:b/>
          <w:i w:val="0"/>
          <w:sz w:val="21"/>
        </w:rPr>
        <w:t>在这些新增能力里，【星上再生】与本课题直接相关：</w:t>
      </w:r>
    </w:p>
    <w:p>
      <w:r>
        <w:rPr>
          <w:rFonts w:ascii="SimSun" w:hAnsi="SimSun" w:eastAsia="SimSun"/>
          <w:b/>
          <w:i w:val="0"/>
          <w:color w:val="003399"/>
          <w:sz w:val="21"/>
        </w:rPr>
        <w:t>弯管（透明转发）只做频率搬移和放大，星上不关心信号内容；而星上再生要求卫星能【解调 → 解析协议 → 提取参数 → 按需重新调制】。这就意味着卫星上必须有一个能实时处理基带信号的处理器 —— 也就是本课题用 FPGA 实现的测控与转发单元。</w:t>
      </w:r>
    </w:p>
    <w:p>
      <w:pPr>
        <w:pStyle w:val="Heading2"/>
      </w:pPr>
      <w:r>
        <w:rPr>
          <w:rFonts w:ascii="SimSun" w:hAnsi="SimSun" w:eastAsia="SimSun"/>
        </w:rPr>
        <w:t>1.4 6G 全域覆盖网络总体框图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43492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6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349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i/>
          <w:sz w:val="18"/>
        </w:rPr>
        <w:t>图 1  6G 全域覆盖网络（空天地一体化 SAGIN）。本课题位于空间段的 LEO 卫星星上载荷内，红色标注处。</w:t>
      </w:r>
    </w:p>
    <w:p>
      <w:pPr>
        <w:pStyle w:val="Heading2"/>
      </w:pPr>
      <w:r>
        <w:rPr>
          <w:rFonts w:ascii="SimSun" w:hAnsi="SimSun" w:eastAsia="SimSun"/>
        </w:rPr>
        <w:t>1.5 本课题在 6G 体系中的位置</w:t>
      </w:r>
    </w:p>
    <w:p>
      <w:r>
        <w:rPr>
          <w:rFonts w:ascii="SimSun" w:hAnsi="SimSun" w:eastAsia="SimSun"/>
          <w:b/>
          <w:i w:val="0"/>
          <w:sz w:val="21"/>
        </w:rPr>
        <w:t>把图 1 中「LEO 卫星」这一块展开，就是星上载荷的结构。本课题的位置非常明确：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7562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payloa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756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i/>
          <w:sz w:val="18"/>
        </w:rPr>
        <w:t>图 2  卫星载荷框图。本课题（红色区域）负责接收信号的 CCSDS 解调译码、解析出转发控制参数，并据此控制转发行为。</w:t>
      </w:r>
    </w:p>
    <w:p>
      <w:r>
        <w:rPr>
          <w:rFonts w:ascii="SimSun" w:hAnsi="SimSun" w:eastAsia="SimSun"/>
          <w:b/>
          <w:i w:val="0"/>
          <w:sz w:val="21"/>
        </w:rPr>
        <w:t>一句话概括本课题的边界：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输入：AD9361 送来的数字基带（射频前端与数模转换由 AD9361 完成，不属于本课题）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处理：匹配滤波 → 帧同步 → 译码 → 解随机化 → CRC → 解析 16 个转发控制参数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输出：转发控制参数（目标频段 / 带宽 / 增益 / 通道…），经以太网交给转发板执行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也就是说：本课题实现的是【星上再生的核心 —— 协议处理与参数提取】，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决定了这颗卫星能不能自主完成 6G 要求的星上处理。</w:t>
      </w:r>
    </w:p>
    <w:p>
      <w:r>
        <w:br w:type="page"/>
      </w:r>
    </w:p>
    <w:p>
      <w:pPr>
        <w:pStyle w:val="Heading1"/>
      </w:pPr>
      <w:r>
        <w:rPr>
          <w:rFonts w:ascii="SimSun" w:hAnsi="SimSun" w:eastAsia="SimSun"/>
        </w:rPr>
        <w:t>第二章  系统框架与功能边界</w:t>
      </w:r>
    </w:p>
    <w:p>
      <w:pPr>
        <w:pStyle w:val="Heading2"/>
      </w:pPr>
      <w:r>
        <w:rPr>
          <w:rFonts w:ascii="SimSun" w:hAnsi="SimSun" w:eastAsia="SimSun"/>
        </w:rPr>
        <w:t>2.1 与 4G/5G 的相同点与不同点</w:t>
      </w:r>
    </w:p>
    <w:p>
      <w:r>
        <w:rPr>
          <w:rFonts w:ascii="SimSun" w:hAnsi="SimSun" w:eastAsia="SimSun"/>
          <w:b w:val="0"/>
          <w:i w:val="0"/>
          <w:sz w:val="21"/>
        </w:rPr>
        <w:t>从通信系统的通用技术看，本课题与 4G/5G 共享大量基础；但航天场景的特殊约束，决定了实现方式必须不同。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425044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compa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250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i/>
          <w:sz w:val="18"/>
        </w:rPr>
        <w:t>图 3  相同部分（绿色）是通用的通信技术；不同部分（橙色）是航天特有约束，决定了本课题的实现方式。</w:t>
      </w:r>
    </w:p>
    <w:p>
      <w:r>
        <w:rPr>
          <w:rFonts w:ascii="SimSun" w:hAnsi="SimSun" w:eastAsia="SimSun"/>
          <w:b/>
          <w:i w:val="0"/>
          <w:sz w:val="21"/>
        </w:rPr>
        <w:t>其中最本质的三条差异：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247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维度</w:t>
            </w:r>
          </w:p>
        </w:tc>
        <w:tc>
          <w:tcPr>
            <w:tcW w:type="dxa" w:w="3402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6G 卫星链路（本课题）</w:t>
            </w:r>
          </w:p>
        </w:tc>
        <w:tc>
          <w:tcPr>
            <w:tcW w:type="dxa" w:w="4422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为什么必须这样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SimSun" w:hAnsi="SimSun" w:eastAsia="SimSun"/>
                <w:sz w:val="18"/>
              </w:rPr>
              <w:t>波形</w:t>
            </w:r>
          </w:p>
        </w:tc>
        <w:tc>
          <w:tcPr>
            <w:tcW w:type="dxa" w:w="3402"/>
          </w:tcPr>
          <w:p>
            <w:r/>
            <w:r>
              <w:rPr>
                <w:rFonts w:ascii="SimSun" w:hAnsi="SimSun" w:eastAsia="SimSun"/>
                <w:sz w:val="18"/>
              </w:rPr>
              <w:t>单载波 + SRRC 成形，PAPR 低</w:t>
            </w:r>
          </w:p>
        </w:tc>
        <w:tc>
          <w:tcPr>
            <w:tcW w:type="dxa" w:w="4422"/>
          </w:tcPr>
          <w:p>
            <w:r/>
            <w:r>
              <w:rPr>
                <w:rFonts w:ascii="SimSun" w:hAnsi="SimSun" w:eastAsia="SimSun"/>
                <w:sz w:val="18"/>
              </w:rPr>
              <w:t>星上功率受限，PAPR 高意味着功放效率骤降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SimSun" w:hAnsi="SimSun" w:eastAsia="SimSun"/>
                <w:sz w:val="18"/>
              </w:rPr>
              <w:t>编码</w:t>
            </w:r>
          </w:p>
        </w:tc>
        <w:tc>
          <w:tcPr>
            <w:tcW w:type="dxa" w:w="3402"/>
          </w:tcPr>
          <w:p>
            <w:r/>
            <w:r>
              <w:rPr>
                <w:rFonts w:ascii="SimSun" w:hAnsi="SimSun" w:eastAsia="SimSun"/>
                <w:sz w:val="18"/>
              </w:rPr>
              <w:t>卷积码 + Viterbi，时延小、复杂度低</w:t>
            </w:r>
          </w:p>
        </w:tc>
        <w:tc>
          <w:tcPr>
            <w:tcW w:type="dxa" w:w="4422"/>
          </w:tcPr>
          <w:p>
            <w:r/>
            <w:r>
              <w:rPr>
                <w:rFonts w:ascii="SimSun" w:hAnsi="SimSun" w:eastAsia="SimSun"/>
                <w:sz w:val="18"/>
              </w:rPr>
              <w:t>星上算力与功耗受限，译码不能太重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SimSun" w:hAnsi="SimSun" w:eastAsia="SimSun"/>
                <w:sz w:val="18"/>
              </w:rPr>
              <w:t>同步</w:t>
            </w:r>
          </w:p>
        </w:tc>
        <w:tc>
          <w:tcPr>
            <w:tcW w:type="dxa" w:w="3402"/>
          </w:tcPr>
          <w:p>
            <w:r/>
            <w:r>
              <w:rPr>
                <w:rFonts w:ascii="SimSun" w:hAnsi="SimSun" w:eastAsia="SimSun"/>
                <w:sz w:val="18"/>
              </w:rPr>
              <w:t>ASM 硬同步字 0x1ACFFC1D</w:t>
            </w:r>
          </w:p>
        </w:tc>
        <w:tc>
          <w:tcPr>
            <w:tcW w:type="dxa" w:w="4422"/>
          </w:tcPr>
          <w:p>
            <w:r/>
            <w:r>
              <w:rPr>
                <w:rFonts w:ascii="SimSun" w:hAnsi="SimSun" w:eastAsia="SimSun"/>
                <w:sz w:val="18"/>
              </w:rPr>
              <w:t>单载波突发传输需要快速、确定的帧同步</w:t>
            </w:r>
          </w:p>
        </w:tc>
      </w:tr>
    </w:tbl>
    <w:p>
      <w:pPr>
        <w:pStyle w:val="Heading2"/>
      </w:pPr>
      <w:r>
        <w:rPr>
          <w:rFonts w:ascii="SimSun" w:hAnsi="SimSun" w:eastAsia="SimSun"/>
        </w:rPr>
        <w:t>2.2 系统总体方案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 xml:space="preserve">  遥控 / 遥测板（Zynq-7010 + AD9363）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 xml:space="preserve">     · 接收 CCSDS 帧 → FPGA 内完成解调译码 → 解析出转发控制参数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 xml:space="preserve">     · 通过以太网把参数下发给转发板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 xml:space="preserve">     · 同时具备完整的 CCSDS 发射能力（编码调制）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 xml:space="preserve">  转发板（Zynq-7010 + AD9363）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 xml:space="preserve">     · 按收到的参数执行转发（目标频段、带宽、增益、通道…）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 xml:space="preserve">     · 转发功能保持不变，仅在转发前增加一级 CCSDS 解析</w:t>
      </w:r>
    </w:p>
    <w:p>
      <w:pPr>
        <w:pStyle w:val="Heading2"/>
      </w:pPr>
      <w:r>
        <w:rPr>
          <w:rFonts w:ascii="SimSun" w:hAnsi="SimSun" w:eastAsia="SimSun"/>
        </w:rPr>
        <w:t>2.3 帧格式与编码链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偏移  长度  内容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----  ----  --------------------------------------------------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 xml:space="preserve"> 0     2    主头：SCID(10b) + VCID(3b) + 保留 + 帧类型 + 版本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 xml:space="preserve"> 2     2    主头：帧计数(8b) + 状态字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 xml:space="preserve"> 4     2    主头：数据域长度等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 xml:space="preserve"> 6    32    数据域 = 16 个 16 位参数（小端）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38     2    FECF：CRC-16/CCITT-FALSE (poly 0x1021, init 0xFFFF, MSB first)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----  ----  --------------------------------------------------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合计 40 字节 / 320 bit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随机化   LFSR x^8 + x^7 + x^5 + x^3 + 1，种子 0xFF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卷积编码 1/2 码率，K=7，G1 = 1111001，G2 = 1011011，第二路取反 -&gt; 640 bit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同步字   0x1ACFFC1D（4 字节）前置 -&gt; 672 bit CADU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调制     BPSK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成形     SRRC，61 抽头，滚降 0.35，每符号 10 个采样点</w:t>
      </w:r>
    </w:p>
    <w:p>
      <w:pPr>
        <w:pStyle w:val="Heading2"/>
      </w:pPr>
      <w:r>
        <w:rPr>
          <w:rFonts w:ascii="SimSun" w:hAnsi="SimSun" w:eastAsia="SimSun"/>
        </w:rPr>
        <w:t>2.4 参数集设计</w:t>
      </w:r>
    </w:p>
    <w:p>
      <w:r>
        <w:rPr>
          <w:rFonts w:ascii="SimSun" w:hAnsi="SimSun" w:eastAsia="SimSun"/>
          <w:b w:val="0"/>
          <w:i w:val="0"/>
          <w:sz w:val="21"/>
        </w:rPr>
        <w:t>CCSDS 帧的数据域不是自由文本，而是一张【事先定义好的参数表】：每个参数的字节偏移、类型、量纲、比例因子都是定死的，两端按同一张表读写。</w:t>
      </w:r>
    </w:p>
    <w:p>
      <w:r>
        <w:rPr>
          <w:rFonts w:ascii="SimSun" w:hAnsi="SimSun" w:eastAsia="SimSun"/>
          <w:b/>
          <w:i w:val="0"/>
          <w:sz w:val="21"/>
        </w:rPr>
        <w:t>转发板控制参数（本课题的主要参数集，16 个 16 位参数 = 32 字节）：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81"/>
        <w:gridCol w:w="1681"/>
        <w:gridCol w:w="1681"/>
        <w:gridCol w:w="1681"/>
        <w:gridCol w:w="1681"/>
        <w:gridCol w:w="1681"/>
      </w:tblGrid>
      <w:tr>
        <w:tc>
          <w:tcPr>
            <w:tcW w:type="dxa" w:w="1247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参数名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偏移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单位</w:t>
            </w:r>
          </w:p>
        </w:tc>
        <w:tc>
          <w:tcPr>
            <w:tcW w:type="dxa" w:w="1134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范围</w:t>
            </w:r>
          </w:p>
        </w:tc>
        <w:tc>
          <w:tcPr>
            <w:tcW w:type="dxa" w:w="1134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默认</w:t>
            </w:r>
          </w:p>
        </w:tc>
        <w:tc>
          <w:tcPr>
            <w:tcW w:type="dxa" w:w="4422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含义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SimSun" w:hAnsi="SimSun" w:eastAsia="SimSun"/>
                <w:sz w:val="18"/>
              </w:rPr>
              <w:t>转发使能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0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rFonts w:ascii="SimSun" w:hAnsi="SimSun" w:eastAsia="SimSun"/>
                <w:sz w:val="18"/>
              </w:rPr>
              <w:t>0~1</w:t>
            </w:r>
          </w:p>
        </w:tc>
        <w:tc>
          <w:tcPr>
            <w:tcW w:type="dxa" w:w="1134"/>
          </w:tcPr>
          <w:p>
            <w:r/>
            <w:r>
              <w:rPr>
                <w:rFonts w:ascii="SimSun" w:hAnsi="SimSun" w:eastAsia="SimSun"/>
                <w:sz w:val="18"/>
              </w:rPr>
              <w:t>1 —</w:t>
            </w:r>
          </w:p>
        </w:tc>
        <w:tc>
          <w:tcPr>
            <w:tcW w:type="dxa" w:w="4422"/>
          </w:tcPr>
          <w:p>
            <w:r/>
            <w:r>
              <w:rPr>
                <w:rFonts w:ascii="SimSun" w:hAnsi="SimSun" w:eastAsia="SimSun"/>
                <w:sz w:val="18"/>
              </w:rPr>
              <w:t>0=停止转发 1=开始转发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SimSun" w:hAnsi="SimSun" w:eastAsia="SimSun"/>
                <w:sz w:val="18"/>
              </w:rPr>
              <w:t>工作模式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2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rFonts w:ascii="SimSun" w:hAnsi="SimSun" w:eastAsia="SimSun"/>
                <w:sz w:val="18"/>
              </w:rPr>
              <w:t>0~3</w:t>
            </w:r>
          </w:p>
        </w:tc>
        <w:tc>
          <w:tcPr>
            <w:tcW w:type="dxa" w:w="1134"/>
          </w:tcPr>
          <w:p>
            <w:r/>
            <w:r>
              <w:rPr>
                <w:rFonts w:ascii="SimSun" w:hAnsi="SimSun" w:eastAsia="SimSun"/>
                <w:sz w:val="18"/>
              </w:rPr>
              <w:t>0 —</w:t>
            </w:r>
          </w:p>
        </w:tc>
        <w:tc>
          <w:tcPr>
            <w:tcW w:type="dxa" w:w="4422"/>
          </w:tcPr>
          <w:p>
            <w:r/>
            <w:r>
              <w:rPr>
                <w:rFonts w:ascii="SimSun" w:hAnsi="SimSun" w:eastAsia="SimSun"/>
                <w:sz w:val="18"/>
              </w:rPr>
              <w:t>0=透明转发 1=再生转发 2=解调-再调制 3=备份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SimSun" w:hAnsi="SimSun" w:eastAsia="SimSun"/>
                <w:sz w:val="18"/>
              </w:rPr>
              <w:t>目标频段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4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rFonts w:ascii="SimSun" w:hAnsi="SimSun" w:eastAsia="SimSun"/>
                <w:sz w:val="18"/>
              </w:rPr>
              <w:t>0~6</w:t>
            </w:r>
          </w:p>
        </w:tc>
        <w:tc>
          <w:tcPr>
            <w:tcW w:type="dxa" w:w="1134"/>
          </w:tcPr>
          <w:p>
            <w:r/>
            <w:r>
              <w:rPr>
                <w:rFonts w:ascii="SimSun" w:hAnsi="SimSun" w:eastAsia="SimSun"/>
                <w:sz w:val="18"/>
              </w:rPr>
              <w:t>2 —</w:t>
            </w:r>
          </w:p>
        </w:tc>
        <w:tc>
          <w:tcPr>
            <w:tcW w:type="dxa" w:w="4422"/>
          </w:tcPr>
          <w:p>
            <w:r/>
            <w:r>
              <w:rPr>
                <w:rFonts w:ascii="SimSun" w:hAnsi="SimSun" w:eastAsia="SimSun"/>
                <w:sz w:val="18"/>
              </w:rPr>
              <w:t>0=L 1=S 2=C 3=X 4=Ku 5=K 6=Ka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SimSun" w:hAnsi="SimSun" w:eastAsia="SimSun"/>
                <w:sz w:val="18"/>
              </w:rPr>
              <w:t>目标频率低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6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MHz</w:t>
            </w:r>
          </w:p>
        </w:tc>
        <w:tc>
          <w:tcPr>
            <w:tcW w:type="dxa" w:w="1134"/>
          </w:tcPr>
          <w:p>
            <w:r/>
            <w:r>
              <w:rPr>
                <w:rFonts w:ascii="SimSun" w:hAnsi="SimSun" w:eastAsia="SimSun"/>
                <w:sz w:val="18"/>
              </w:rPr>
              <w:t>0~65535</w:t>
            </w:r>
          </w:p>
        </w:tc>
        <w:tc>
          <w:tcPr>
            <w:tcW w:type="dxa" w:w="1134"/>
          </w:tcPr>
          <w:p>
            <w:r/>
            <w:r>
              <w:rPr>
                <w:rFonts w:ascii="SimSun" w:hAnsi="SimSun" w:eastAsia="SimSun"/>
                <w:sz w:val="18"/>
              </w:rPr>
              <w:t>5785 MHz</w:t>
            </w:r>
          </w:p>
        </w:tc>
        <w:tc>
          <w:tcPr>
            <w:tcW w:type="dxa" w:w="4422"/>
          </w:tcPr>
          <w:p>
            <w:r/>
            <w:r>
              <w:rPr>
                <w:rFonts w:ascii="SimSun" w:hAnsi="SimSun" w:eastAsia="SimSun"/>
                <w:sz w:val="18"/>
              </w:rPr>
              <w:t>目标频率的整数部分 MHz（低 16 位），例如 5785 MHz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SimSun" w:hAnsi="SimSun" w:eastAsia="SimSun"/>
                <w:sz w:val="18"/>
              </w:rPr>
              <w:t>目标频率高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8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MHz</w:t>
            </w:r>
          </w:p>
        </w:tc>
        <w:tc>
          <w:tcPr>
            <w:tcW w:type="dxa" w:w="1134"/>
          </w:tcPr>
          <w:p>
            <w:r/>
            <w:r>
              <w:rPr>
                <w:rFonts w:ascii="SimSun" w:hAnsi="SimSun" w:eastAsia="SimSun"/>
                <w:sz w:val="18"/>
              </w:rPr>
              <w:t>0~65535</w:t>
            </w:r>
          </w:p>
        </w:tc>
        <w:tc>
          <w:tcPr>
            <w:tcW w:type="dxa" w:w="1134"/>
          </w:tcPr>
          <w:p>
            <w:r/>
            <w:r>
              <w:rPr>
                <w:rFonts w:ascii="SimSun" w:hAnsi="SimSun" w:eastAsia="SimSun"/>
                <w:sz w:val="18"/>
              </w:rPr>
              <w:t>0 MHz</w:t>
            </w:r>
          </w:p>
        </w:tc>
        <w:tc>
          <w:tcPr>
            <w:tcW w:type="dxa" w:w="4422"/>
          </w:tcPr>
          <w:p>
            <w:r/>
            <w:r>
              <w:rPr>
                <w:rFonts w:ascii="SimSun" w:hAnsi="SimSun" w:eastAsia="SimSun"/>
                <w:sz w:val="18"/>
              </w:rPr>
              <w:t>目标频率的整数部分 MHz（高 16 位），频率 = 高*65536 + 低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SimSun" w:hAnsi="SimSun" w:eastAsia="SimSun"/>
                <w:sz w:val="18"/>
              </w:rPr>
              <w:t>转发带宽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10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kHz</w:t>
            </w:r>
          </w:p>
        </w:tc>
        <w:tc>
          <w:tcPr>
            <w:tcW w:type="dxa" w:w="1134"/>
          </w:tcPr>
          <w:p>
            <w:r/>
            <w:r>
              <w:rPr>
                <w:rFonts w:ascii="SimSun" w:hAnsi="SimSun" w:eastAsia="SimSun"/>
                <w:sz w:val="18"/>
              </w:rPr>
              <w:t>1~40000</w:t>
            </w:r>
          </w:p>
        </w:tc>
        <w:tc>
          <w:tcPr>
            <w:tcW w:type="dxa" w:w="1134"/>
          </w:tcPr>
          <w:p>
            <w:r/>
            <w:r>
              <w:rPr>
                <w:rFonts w:ascii="SimSun" w:hAnsi="SimSun" w:eastAsia="SimSun"/>
                <w:sz w:val="18"/>
              </w:rPr>
              <w:t>1000 kHz</w:t>
            </w:r>
          </w:p>
        </w:tc>
        <w:tc>
          <w:tcPr>
            <w:tcW w:type="dxa" w:w="4422"/>
          </w:tcPr>
          <w:p>
            <w:r/>
            <w:r>
              <w:rPr>
                <w:rFonts w:ascii="SimSun" w:hAnsi="SimSun" w:eastAsia="SimSun"/>
                <w:sz w:val="18"/>
              </w:rPr>
              <w:t>转发通道带宽，1 kHz/LSB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SimSun" w:hAnsi="SimSun" w:eastAsia="SimSun"/>
                <w:sz w:val="18"/>
              </w:rPr>
              <w:t>发射增益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12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dB</w:t>
            </w:r>
          </w:p>
        </w:tc>
        <w:tc>
          <w:tcPr>
            <w:tcW w:type="dxa" w:w="1134"/>
          </w:tcPr>
          <w:p>
            <w:r/>
            <w:r>
              <w:rPr>
                <w:rFonts w:ascii="SimSun" w:hAnsi="SimSun" w:eastAsia="SimSun"/>
                <w:sz w:val="18"/>
              </w:rPr>
              <w:t>-400~400</w:t>
            </w:r>
          </w:p>
        </w:tc>
        <w:tc>
          <w:tcPr>
            <w:tcW w:type="dxa" w:w="1134"/>
          </w:tcPr>
          <w:p>
            <w:r/>
            <w:r>
              <w:rPr>
                <w:rFonts w:ascii="SimSun" w:hAnsi="SimSun" w:eastAsia="SimSun"/>
                <w:sz w:val="18"/>
              </w:rPr>
              <w:t>10.0 dB</w:t>
            </w:r>
          </w:p>
        </w:tc>
        <w:tc>
          <w:tcPr>
            <w:tcW w:type="dxa" w:w="4422"/>
          </w:tcPr>
          <w:p>
            <w:r/>
            <w:r>
              <w:rPr>
                <w:rFonts w:ascii="SimSun" w:hAnsi="SimSun" w:eastAsia="SimSun"/>
                <w:sz w:val="18"/>
              </w:rPr>
              <w:t>转发链路发射增益，0.1 dB/LSB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SimSun" w:hAnsi="SimSun" w:eastAsia="SimSun"/>
                <w:sz w:val="18"/>
              </w:rPr>
              <w:t>接收增益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14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dB</w:t>
            </w:r>
          </w:p>
        </w:tc>
        <w:tc>
          <w:tcPr>
            <w:tcW w:type="dxa" w:w="1134"/>
          </w:tcPr>
          <w:p>
            <w:r/>
            <w:r>
              <w:rPr>
                <w:rFonts w:ascii="SimSun" w:hAnsi="SimSun" w:eastAsia="SimSun"/>
                <w:sz w:val="18"/>
              </w:rPr>
              <w:t>-400~600</w:t>
            </w:r>
          </w:p>
        </w:tc>
        <w:tc>
          <w:tcPr>
            <w:tcW w:type="dxa" w:w="1134"/>
          </w:tcPr>
          <w:p>
            <w:r/>
            <w:r>
              <w:rPr>
                <w:rFonts w:ascii="SimSun" w:hAnsi="SimSun" w:eastAsia="SimSun"/>
                <w:sz w:val="18"/>
              </w:rPr>
              <w:t>30.0 dB</w:t>
            </w:r>
          </w:p>
        </w:tc>
        <w:tc>
          <w:tcPr>
            <w:tcW w:type="dxa" w:w="4422"/>
          </w:tcPr>
          <w:p>
            <w:r/>
            <w:r>
              <w:rPr>
                <w:rFonts w:ascii="SimSun" w:hAnsi="SimSun" w:eastAsia="SimSun"/>
                <w:sz w:val="18"/>
              </w:rPr>
              <w:t>转发链路接收增益，0.1 dB/LSB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SimSun" w:hAnsi="SimSun" w:eastAsia="SimSun"/>
                <w:sz w:val="18"/>
              </w:rPr>
              <w:t>通道选择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16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rFonts w:ascii="SimSun" w:hAnsi="SimSun" w:eastAsia="SimSun"/>
                <w:sz w:val="18"/>
              </w:rPr>
              <w:t>0~3</w:t>
            </w:r>
          </w:p>
        </w:tc>
        <w:tc>
          <w:tcPr>
            <w:tcW w:type="dxa" w:w="1134"/>
          </w:tcPr>
          <w:p>
            <w:r/>
            <w:r>
              <w:rPr>
                <w:rFonts w:ascii="SimSun" w:hAnsi="SimSun" w:eastAsia="SimSun"/>
                <w:sz w:val="18"/>
              </w:rPr>
              <w:t>0 —</w:t>
            </w:r>
          </w:p>
        </w:tc>
        <w:tc>
          <w:tcPr>
            <w:tcW w:type="dxa" w:w="4422"/>
          </w:tcPr>
          <w:p>
            <w:r/>
            <w:r>
              <w:rPr>
                <w:rFonts w:ascii="SimSun" w:hAnsi="SimSun" w:eastAsia="SimSun"/>
                <w:sz w:val="18"/>
              </w:rPr>
              <w:t>0=CH1 1=CH2 2=CH1+CH2 3=备份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SimSun" w:hAnsi="SimSun" w:eastAsia="SimSun"/>
                <w:sz w:val="18"/>
              </w:rPr>
              <w:t>本振来源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18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rFonts w:ascii="SimSun" w:hAnsi="SimSun" w:eastAsia="SimSun"/>
                <w:sz w:val="18"/>
              </w:rPr>
              <w:t>0~1</w:t>
            </w:r>
          </w:p>
        </w:tc>
        <w:tc>
          <w:tcPr>
            <w:tcW w:type="dxa" w:w="1134"/>
          </w:tcPr>
          <w:p>
            <w:r/>
            <w:r>
              <w:rPr>
                <w:rFonts w:ascii="SimSun" w:hAnsi="SimSun" w:eastAsia="SimSun"/>
                <w:sz w:val="18"/>
              </w:rPr>
              <w:t>0 —</w:t>
            </w:r>
          </w:p>
        </w:tc>
        <w:tc>
          <w:tcPr>
            <w:tcW w:type="dxa" w:w="4422"/>
          </w:tcPr>
          <w:p>
            <w:r/>
            <w:r>
              <w:rPr>
                <w:rFonts w:ascii="SimSun" w:hAnsi="SimSun" w:eastAsia="SimSun"/>
                <w:sz w:val="18"/>
              </w:rPr>
              <w:t>0=内部本振 1=外部参考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SimSun" w:hAnsi="SimSun" w:eastAsia="SimSun"/>
                <w:sz w:val="18"/>
              </w:rPr>
              <w:t>极化方式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20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rFonts w:ascii="SimSun" w:hAnsi="SimSun" w:eastAsia="SimSun"/>
                <w:sz w:val="18"/>
              </w:rPr>
              <w:t>0~1</w:t>
            </w:r>
          </w:p>
        </w:tc>
        <w:tc>
          <w:tcPr>
            <w:tcW w:type="dxa" w:w="1134"/>
          </w:tcPr>
          <w:p>
            <w:r/>
            <w:r>
              <w:rPr>
                <w:rFonts w:ascii="SimSun" w:hAnsi="SimSun" w:eastAsia="SimSun"/>
                <w:sz w:val="18"/>
              </w:rPr>
              <w:t>0 —</w:t>
            </w:r>
          </w:p>
        </w:tc>
        <w:tc>
          <w:tcPr>
            <w:tcW w:type="dxa" w:w="4422"/>
          </w:tcPr>
          <w:p>
            <w:r/>
            <w:r>
              <w:rPr>
                <w:rFonts w:ascii="SimSun" w:hAnsi="SimSun" w:eastAsia="SimSun"/>
                <w:sz w:val="18"/>
              </w:rPr>
              <w:t>0=水平 1=垂直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SimSun" w:hAnsi="SimSun" w:eastAsia="SimSun"/>
                <w:sz w:val="18"/>
              </w:rPr>
              <w:t>衰减量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22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dB</w:t>
            </w:r>
          </w:p>
        </w:tc>
        <w:tc>
          <w:tcPr>
            <w:tcW w:type="dxa" w:w="1134"/>
          </w:tcPr>
          <w:p>
            <w:r/>
            <w:r>
              <w:rPr>
                <w:rFonts w:ascii="SimSun" w:hAnsi="SimSun" w:eastAsia="SimSun"/>
                <w:sz w:val="18"/>
              </w:rPr>
              <w:t>0~600</w:t>
            </w:r>
          </w:p>
        </w:tc>
        <w:tc>
          <w:tcPr>
            <w:tcW w:type="dxa" w:w="1134"/>
          </w:tcPr>
          <w:p>
            <w:r/>
            <w:r>
              <w:rPr>
                <w:rFonts w:ascii="SimSun" w:hAnsi="SimSun" w:eastAsia="SimSun"/>
                <w:sz w:val="18"/>
              </w:rPr>
              <w:t>20.0 dB</w:t>
            </w:r>
          </w:p>
        </w:tc>
        <w:tc>
          <w:tcPr>
            <w:tcW w:type="dxa" w:w="4422"/>
          </w:tcPr>
          <w:p>
            <w:r/>
            <w:r>
              <w:rPr>
                <w:rFonts w:ascii="SimSun" w:hAnsi="SimSun" w:eastAsia="SimSun"/>
                <w:sz w:val="18"/>
              </w:rPr>
              <w:t>转发链路衰减，0.1 dB/LSB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SimSun" w:hAnsi="SimSun" w:eastAsia="SimSun"/>
                <w:sz w:val="18"/>
              </w:rPr>
              <w:t>增益控制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24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rFonts w:ascii="SimSun" w:hAnsi="SimSun" w:eastAsia="SimSun"/>
                <w:sz w:val="18"/>
              </w:rPr>
              <w:t>0~1</w:t>
            </w:r>
          </w:p>
        </w:tc>
        <w:tc>
          <w:tcPr>
            <w:tcW w:type="dxa" w:w="1134"/>
          </w:tcPr>
          <w:p>
            <w:r/>
            <w:r>
              <w:rPr>
                <w:rFonts w:ascii="SimSun" w:hAnsi="SimSun" w:eastAsia="SimSun"/>
                <w:sz w:val="18"/>
              </w:rPr>
              <w:t>0 —</w:t>
            </w:r>
          </w:p>
        </w:tc>
        <w:tc>
          <w:tcPr>
            <w:tcW w:type="dxa" w:w="4422"/>
          </w:tcPr>
          <w:p>
            <w:r/>
            <w:r>
              <w:rPr>
                <w:rFonts w:ascii="SimSun" w:hAnsi="SimSun" w:eastAsia="SimSun"/>
                <w:sz w:val="18"/>
              </w:rPr>
              <w:t>0=手动增益 1=自动增益(AGC)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SimSun" w:hAnsi="SimSun" w:eastAsia="SimSun"/>
                <w:sz w:val="18"/>
              </w:rPr>
              <w:t>加密模式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26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rFonts w:ascii="SimSun" w:hAnsi="SimSun" w:eastAsia="SimSun"/>
                <w:sz w:val="18"/>
              </w:rPr>
              <w:t>0~1</w:t>
            </w:r>
          </w:p>
        </w:tc>
        <w:tc>
          <w:tcPr>
            <w:tcW w:type="dxa" w:w="1134"/>
          </w:tcPr>
          <w:p>
            <w:r/>
            <w:r>
              <w:rPr>
                <w:rFonts w:ascii="SimSun" w:hAnsi="SimSun" w:eastAsia="SimSun"/>
                <w:sz w:val="18"/>
              </w:rPr>
              <w:t>0 —</w:t>
            </w:r>
          </w:p>
        </w:tc>
        <w:tc>
          <w:tcPr>
            <w:tcW w:type="dxa" w:w="4422"/>
          </w:tcPr>
          <w:p>
            <w:r/>
            <w:r>
              <w:rPr>
                <w:rFonts w:ascii="SimSun" w:hAnsi="SimSun" w:eastAsia="SimSun"/>
                <w:sz w:val="18"/>
              </w:rPr>
              <w:t>0=明传 1=加密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SimSun" w:hAnsi="SimSun" w:eastAsia="SimSun"/>
                <w:sz w:val="18"/>
              </w:rPr>
              <w:t>指令序号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28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次</w:t>
            </w:r>
          </w:p>
        </w:tc>
        <w:tc>
          <w:tcPr>
            <w:tcW w:type="dxa" w:w="1134"/>
          </w:tcPr>
          <w:p>
            <w:r/>
            <w:r>
              <w:rPr>
                <w:rFonts w:ascii="SimSun" w:hAnsi="SimSun" w:eastAsia="SimSun"/>
                <w:sz w:val="18"/>
              </w:rPr>
              <w:t>0~65535</w:t>
            </w:r>
          </w:p>
        </w:tc>
        <w:tc>
          <w:tcPr>
            <w:tcW w:type="dxa" w:w="1134"/>
          </w:tcPr>
          <w:p>
            <w:r/>
            <w:r>
              <w:rPr>
                <w:rFonts w:ascii="SimSun" w:hAnsi="SimSun" w:eastAsia="SimSun"/>
                <w:sz w:val="18"/>
              </w:rPr>
              <w:t>1 次</w:t>
            </w:r>
          </w:p>
        </w:tc>
        <w:tc>
          <w:tcPr>
            <w:tcW w:type="dxa" w:w="4422"/>
          </w:tcPr>
          <w:p>
            <w:r/>
            <w:r>
              <w:rPr>
                <w:rFonts w:ascii="SimSun" w:hAnsi="SimSun" w:eastAsia="SimSun"/>
                <w:sz w:val="18"/>
              </w:rPr>
              <w:t>遥控指令序号，每发一条递增；转发板据此判重/判序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SimSun" w:hAnsi="SimSun" w:eastAsia="SimSun"/>
                <w:sz w:val="18"/>
              </w:rPr>
              <w:t>保留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30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rFonts w:ascii="SimSun" w:hAnsi="SimSun" w:eastAsia="SimSun"/>
                <w:sz w:val="18"/>
              </w:rPr>
              <w:t>0~65535</w:t>
            </w:r>
          </w:p>
        </w:tc>
        <w:tc>
          <w:tcPr>
            <w:tcW w:type="dxa" w:w="1134"/>
          </w:tcPr>
          <w:p>
            <w:r/>
            <w:r>
              <w:rPr>
                <w:rFonts w:ascii="SimSun" w:hAnsi="SimSun" w:eastAsia="SimSun"/>
                <w:sz w:val="18"/>
              </w:rPr>
              <w:t>0 —</w:t>
            </w:r>
          </w:p>
        </w:tc>
        <w:tc>
          <w:tcPr>
            <w:tcW w:type="dxa" w:w="4422"/>
          </w:tcPr>
          <w:p>
            <w:r/>
            <w:r>
              <w:rPr>
                <w:rFonts w:ascii="SimSun" w:hAnsi="SimSun" w:eastAsia="SimSun"/>
                <w:sz w:val="18"/>
              </w:rPr>
              <w:t>保留字段，填 0</w:t>
            </w:r>
          </w:p>
        </w:tc>
      </w:tr>
    </w:tbl>
    <w:p>
      <w:r>
        <w:rPr>
          <w:rFonts w:ascii="SimSun" w:hAnsi="SimSun" w:eastAsia="SimSun"/>
          <w:b w:val="0"/>
          <w:i/>
          <w:sz w:val="21"/>
        </w:rPr>
        <w:t>其中「目标频率」为 32 位：实际频率 = 目标频率高 x 65536 + 目标频率低（单位 MHz）。另有备用参数集「卫星遥测参数」（母线电压、功放温度、姿态角等 16 项），两套共用同一个 40 字节帧格式。</w:t>
      </w:r>
    </w:p>
    <w:p>
      <w:r>
        <w:br w:type="page"/>
      </w:r>
    </w:p>
    <w:p>
      <w:pPr>
        <w:pStyle w:val="Heading1"/>
      </w:pPr>
      <w:r>
        <w:rPr>
          <w:rFonts w:ascii="SimSun" w:hAnsi="SimSun" w:eastAsia="SimSun"/>
        </w:rPr>
        <w:t>第三章  为什么必须是 FPGA</w:t>
      </w:r>
    </w:p>
    <w:p>
      <w:r>
        <w:rPr>
          <w:rFonts w:ascii="SimSun" w:hAnsi="SimSun" w:eastAsia="SimSun"/>
          <w:b/>
          <w:i w:val="0"/>
          <w:sz w:val="21"/>
        </w:rPr>
        <w:t>这一章回答本报告的核心问题：在这个系统里，FPGA 到底承担什么角色，为什么不能换成软件。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6573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fpg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573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i/>
          <w:sz w:val="18"/>
        </w:rPr>
        <w:t>图 5  软件实现与硬件实现的本质差别。左列是软件方案在实时性与确定性上的固有短板，右列是 FPGA 方案的对应优势。</w:t>
      </w:r>
    </w:p>
    <w:p>
      <w:pPr>
        <w:pStyle w:val="Heading2"/>
      </w:pPr>
      <w:r>
        <w:rPr>
          <w:rFonts w:ascii="SimSun" w:hAnsi="SimSun" w:eastAsia="SimSun"/>
        </w:rPr>
        <w:t>3.1 实时性：符号率处理只有硬件并行才能胜任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发射链：成形滤波器 61 抽头，采样率 30.72 MSPS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 xml:space="preserve">  运算量 = 61 x 30.72 M = 1.87 G 次乘加/秒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接收链：还要再叠一层同样规模的匹配滤波，外加 10 路并行帧同步搜索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若放在 Zynq 的 ARM 处理器（PS）里：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 xml:space="preserve">  · 单核 Cortex-A9 约 2000 DMIPS，实时处理 30.72 MSPS 需要数十 GOPS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 xml:space="preserve">  · 差两个数量级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 xml:space="preserve">  · 更关键的是软件是串行的：一个样点算完才算下一个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而在 FPGA 里：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 xml:space="preserve">  · 61 个乘法器与加法树【同时】工作，一个时钟出结果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 xml:space="preserve">  · 常量乘法退化为移位加法，不占用 DSP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 xml:space="preserve">  · 收发两条链真正并行（全双工），互不阻塞</w:t>
      </w:r>
    </w:p>
    <w:p>
      <w:r>
        <w:rPr>
          <w:rFonts w:ascii="SimSun" w:hAnsi="SimSun" w:eastAsia="SimSun"/>
          <w:b/>
          <w:i w:val="0"/>
          <w:sz w:val="21"/>
        </w:rPr>
        <w:t>这不是「优化一下更快」的问题，而是「能不能做到」的问题。</w:t>
      </w:r>
    </w:p>
    <w:p>
      <w:pPr>
        <w:pStyle w:val="Heading2"/>
      </w:pPr>
      <w:r>
        <w:rPr>
          <w:rFonts w:ascii="SimSun" w:hAnsi="SimSun" w:eastAsia="SimSun"/>
        </w:rPr>
        <w:t>3.2 定时确定性：抖动直接决定误码率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数字通信对定时极其敏感：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 xml:space="preserve">  · 每个符号必须在精确的符号时刻采样，偏了就引入码间干扰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 xml:space="preserve">  · 帧同步要在连续位流上逐位搜索 32 位同步字，不能漏拍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 xml:space="preserve">  · 卷积编码的输入输出必须锁在同一节奏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软件方案的定时来自：中断响应 + 任务调度 + 缓存行为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 xml:space="preserve">  -&gt; 延迟抖动微秒量级且不可预测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FPGA 方案的定时来自：时钟周期计数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 xml:space="preserve">  -&gt; 抖动为整数个时钟周期，完全确定</w:t>
      </w:r>
    </w:p>
    <w:p>
      <w:pPr>
        <w:pStyle w:val="Heading2"/>
      </w:pPr>
      <w:r>
        <w:rPr>
          <w:rFonts w:ascii="SimSun" w:hAnsi="SimSun" w:eastAsia="SimSun"/>
        </w:rPr>
        <w:t>3.3 低延迟：转发链路的硬约束</w:t>
      </w:r>
    </w:p>
    <w:p>
      <w:r>
        <w:rPr>
          <w:rFonts w:ascii="SimSun" w:hAnsi="SimSun" w:eastAsia="SimSun"/>
          <w:b w:val="0"/>
          <w:i w:val="0"/>
          <w:sz w:val="21"/>
        </w:rPr>
        <w:t>转发板的指标之一是转发延迟。若数据要先送进 PS、处理完再送回 PL，仅内存搬运和操作系统调度就会引入毫秒级、且不可预测的延迟。在 PL 内部，从 ADC 到 DAC 的路径只有几十个时钟周期，并且延迟恒定、可测。</w:t>
      </w:r>
    </w:p>
    <w:p>
      <w:pPr>
        <w:pStyle w:val="Heading2"/>
      </w:pPr>
      <w:r>
        <w:rPr>
          <w:rFonts w:ascii="SimSun" w:hAnsi="SimSun" w:eastAsia="SimSun"/>
        </w:rPr>
        <w:t>3.4 并行度：算法结构天然适合硬件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587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位置</w:t>
            </w:r>
          </w:p>
        </w:tc>
        <w:tc>
          <w:tcPr>
            <w:tcW w:type="dxa" w:w="3628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并行需求</w:t>
            </w:r>
          </w:p>
        </w:tc>
        <w:tc>
          <w:tcPr>
            <w:tcW w:type="dxa" w:w="3288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实现方式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SimSun" w:hAnsi="SimSun" w:eastAsia="SimSun"/>
                <w:sz w:val="18"/>
              </w:rPr>
              <w:t>成形 / 匹配滤波</w:t>
            </w:r>
          </w:p>
        </w:tc>
        <w:tc>
          <w:tcPr>
            <w:tcW w:type="dxa" w:w="3628"/>
          </w:tcPr>
          <w:p>
            <w:r/>
            <w:r>
              <w:rPr>
                <w:rFonts w:ascii="SimSun" w:hAnsi="SimSun" w:eastAsia="SimSun"/>
                <w:sz w:val="18"/>
              </w:rPr>
              <w:t>61 抽头必须在 1 个采样周期内算完</w:t>
            </w:r>
          </w:p>
        </w:tc>
        <w:tc>
          <w:tcPr>
            <w:tcW w:type="dxa" w:w="3288"/>
          </w:tcPr>
          <w:p>
            <w:r/>
            <w:r>
              <w:rPr>
                <w:rFonts w:ascii="SimSun" w:hAnsi="SimSun" w:eastAsia="SimSun"/>
                <w:sz w:val="18"/>
              </w:rPr>
              <w:t>61 级乘法 + 加法树，全并行，一个时钟出结果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SimSun" w:hAnsi="SimSun" w:eastAsia="SimSun"/>
                <w:sz w:val="18"/>
              </w:rPr>
              <w:t>帧同步</w:t>
            </w:r>
          </w:p>
        </w:tc>
        <w:tc>
          <w:tcPr>
            <w:tcW w:type="dxa" w:w="3628"/>
          </w:tcPr>
          <w:p>
            <w:r/>
            <w:r>
              <w:rPr>
                <w:rFonts w:ascii="SimSun" w:hAnsi="SimSun" w:eastAsia="SimSun"/>
                <w:sz w:val="18"/>
              </w:rPr>
              <w:t>收发两侧抽取相位在硬件上与仿真不一致，不能依赖手工标定</w:t>
            </w:r>
          </w:p>
        </w:tc>
        <w:tc>
          <w:tcPr>
            <w:tcW w:type="dxa" w:w="3288"/>
          </w:tcPr>
          <w:p>
            <w:r/>
            <w:r>
              <w:rPr>
                <w:rFonts w:ascii="SimSun" w:hAnsi="SimSun" w:eastAsia="SimSun"/>
                <w:sz w:val="18"/>
              </w:rPr>
              <w:t>10 路相位各跑一路同步字搜索，并行比对，先命中者锁定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SimSun" w:hAnsi="SimSun" w:eastAsia="SimSun"/>
                <w:sz w:val="18"/>
              </w:rPr>
              <w:t>编码与调制</w:t>
            </w:r>
          </w:p>
        </w:tc>
        <w:tc>
          <w:tcPr>
            <w:tcW w:type="dxa" w:w="3628"/>
          </w:tcPr>
          <w:p>
            <w:r/>
            <w:r>
              <w:rPr>
                <w:rFonts w:ascii="SimSun" w:hAnsi="SimSun" w:eastAsia="SimSun"/>
                <w:sz w:val="18"/>
              </w:rPr>
              <w:t>编码输出两比特、映射、成形要同时推进</w:t>
            </w:r>
          </w:p>
        </w:tc>
        <w:tc>
          <w:tcPr>
            <w:tcW w:type="dxa" w:w="3288"/>
          </w:tcPr>
          <w:p>
            <w:r/>
            <w:r>
              <w:rPr>
                <w:rFonts w:ascii="SimSun" w:hAnsi="SimSun" w:eastAsia="SimSun"/>
                <w:sz w:val="18"/>
              </w:rPr>
              <w:t>流水线各级并行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SimSun" w:hAnsi="SimSun" w:eastAsia="SimSun"/>
                <w:sz w:val="18"/>
              </w:rPr>
              <w:t>收发共存</w:t>
            </w:r>
          </w:p>
        </w:tc>
        <w:tc>
          <w:tcPr>
            <w:tcW w:type="dxa" w:w="3628"/>
          </w:tcPr>
          <w:p>
            <w:r/>
            <w:r>
              <w:rPr>
                <w:rFonts w:ascii="SimSun" w:hAnsi="SimSun" w:eastAsia="SimSun"/>
                <w:sz w:val="18"/>
              </w:rPr>
              <w:t>接收帧的同时可以发送</w:t>
            </w:r>
          </w:p>
        </w:tc>
        <w:tc>
          <w:tcPr>
            <w:tcW w:type="dxa" w:w="3288"/>
          </w:tcPr>
          <w:p>
            <w:r/>
            <w:r>
              <w:rPr>
                <w:rFonts w:ascii="SimSun" w:hAnsi="SimSun" w:eastAsia="SimSun"/>
                <w:sz w:val="18"/>
              </w:rPr>
              <w:t>TX/RX 两条链在 PL 内独立并行</w:t>
            </w:r>
          </w:p>
        </w:tc>
      </w:tr>
    </w:tbl>
    <w:p>
      <w:pPr>
        <w:pStyle w:val="Heading2"/>
      </w:pPr>
      <w:r>
        <w:rPr>
          <w:rFonts w:ascii="SimSun" w:hAnsi="SimSun" w:eastAsia="SimSun"/>
        </w:rPr>
        <w:t>3.5 与「纯软件方案」的对比：FPGA 完成了从算法到设备的跨越</w:t>
      </w:r>
    </w:p>
    <w:p>
      <w:r>
        <w:rPr>
          <w:rFonts w:ascii="SimSun" w:hAnsi="SimSun" w:eastAsia="SimSun"/>
          <w:b w:val="0"/>
          <w:i w:val="0"/>
          <w:sz w:val="21"/>
        </w:rPr>
        <w:t>本项目最初有一个纯软件验证版本：在 PC 上用 Python 实现完整的 CCSDS 收发，通过 libiio 把 IQ 送给板子发射、再收回来解调。该版本成功验证了算法与协议的正确性。</w:t>
      </w:r>
    </w:p>
    <w:p>
      <w:r>
        <w:rPr>
          <w:rFonts w:ascii="SimSun" w:hAnsi="SimSun" w:eastAsia="SimSun"/>
          <w:b/>
          <w:i w:val="0"/>
          <w:sz w:val="21"/>
        </w:rPr>
        <w:t>但它无法成为一个星上设备：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417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维度</w:t>
            </w:r>
          </w:p>
        </w:tc>
        <w:tc>
          <w:tcPr>
            <w:tcW w:type="dxa" w:w="3969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纯软件方案（PC + 板子当透明收发）</w:t>
            </w:r>
          </w:p>
        </w:tc>
        <w:tc>
          <w:tcPr>
            <w:tcW w:type="dxa" w:w="3118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FPGA 方案（本课题）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SimSun" w:hAnsi="SimSun" w:eastAsia="SimSun"/>
                <w:sz w:val="18"/>
              </w:rPr>
              <w:t>实时性</w:t>
            </w:r>
          </w:p>
        </w:tc>
        <w:tc>
          <w:tcPr>
            <w:tcW w:type="dxa" w:w="3969"/>
          </w:tcPr>
          <w:p>
            <w:r/>
            <w:r>
              <w:rPr>
                <w:rFonts w:ascii="SimSun" w:hAnsi="SimSun" w:eastAsia="SimSun"/>
                <w:sz w:val="18"/>
              </w:rPr>
              <w:t>受 USB / 网络吞吐与调度限制，无法连续满速</w:t>
            </w:r>
          </w:p>
        </w:tc>
        <w:tc>
          <w:tcPr>
            <w:tcW w:type="dxa" w:w="3118"/>
          </w:tcPr>
          <w:p>
            <w:r/>
            <w:r>
              <w:rPr>
                <w:rFonts w:ascii="SimSun" w:hAnsi="SimSun" w:eastAsia="SimSun"/>
                <w:sz w:val="18"/>
              </w:rPr>
              <w:t>全速实时，30.72 MSPS 连续处理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SimSun" w:hAnsi="SimSun" w:eastAsia="SimSun"/>
                <w:sz w:val="18"/>
              </w:rPr>
              <w:t>自主性</w:t>
            </w:r>
          </w:p>
        </w:tc>
        <w:tc>
          <w:tcPr>
            <w:tcW w:type="dxa" w:w="3969"/>
          </w:tcPr>
          <w:p>
            <w:r/>
            <w:r>
              <w:rPr>
                <w:rFonts w:ascii="SimSun" w:hAnsi="SimSun" w:eastAsia="SimSun"/>
                <w:sz w:val="18"/>
              </w:rPr>
              <w:t>必须外接 PC，脱机即失效</w:t>
            </w:r>
          </w:p>
        </w:tc>
        <w:tc>
          <w:tcPr>
            <w:tcW w:type="dxa" w:w="3118"/>
          </w:tcPr>
          <w:p>
            <w:r/>
            <w:r>
              <w:rPr>
                <w:rFonts w:ascii="SimSun" w:hAnsi="SimSun" w:eastAsia="SimSun"/>
                <w:sz w:val="18"/>
              </w:rPr>
              <w:t>板子上自主运行，脱机可用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SimSun" w:hAnsi="SimSun" w:eastAsia="SimSun"/>
                <w:sz w:val="18"/>
              </w:rPr>
              <w:t>确定性</w:t>
            </w:r>
          </w:p>
        </w:tc>
        <w:tc>
          <w:tcPr>
            <w:tcW w:type="dxa" w:w="3969"/>
          </w:tcPr>
          <w:p>
            <w:r/>
            <w:r>
              <w:rPr>
                <w:rFonts w:ascii="SimSun" w:hAnsi="SimSun" w:eastAsia="SimSun"/>
                <w:sz w:val="18"/>
              </w:rPr>
              <w:t>延迟与抖动不可控</w:t>
            </w:r>
          </w:p>
        </w:tc>
        <w:tc>
          <w:tcPr>
            <w:tcW w:type="dxa" w:w="3118"/>
          </w:tcPr>
          <w:p>
            <w:r/>
            <w:r>
              <w:rPr>
                <w:rFonts w:ascii="SimSun" w:hAnsi="SimSun" w:eastAsia="SimSun"/>
                <w:sz w:val="18"/>
              </w:rPr>
              <w:t>时钟周期级确定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SimSun" w:hAnsi="SimSun" w:eastAsia="SimSun"/>
                <w:sz w:val="18"/>
              </w:rPr>
              <w:t>体积功耗</w:t>
            </w:r>
          </w:p>
        </w:tc>
        <w:tc>
          <w:tcPr>
            <w:tcW w:type="dxa" w:w="3969"/>
          </w:tcPr>
          <w:p>
            <w:r/>
            <w:r>
              <w:rPr>
                <w:rFonts w:ascii="SimSun" w:hAnsi="SimSun" w:eastAsia="SimSun"/>
                <w:sz w:val="18"/>
              </w:rPr>
              <w:t>需要一台 PC</w:t>
            </w:r>
          </w:p>
        </w:tc>
        <w:tc>
          <w:tcPr>
            <w:tcW w:type="dxa" w:w="3118"/>
          </w:tcPr>
          <w:p>
            <w:r/>
            <w:r>
              <w:rPr>
                <w:rFonts w:ascii="SimSun" w:hAnsi="SimSun" w:eastAsia="SimSun"/>
                <w:sz w:val="18"/>
              </w:rPr>
              <w:t>单板实现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SimSun" w:hAnsi="SimSun" w:eastAsia="SimSun"/>
                <w:sz w:val="18"/>
              </w:rPr>
              <w:t>可升级性</w:t>
            </w:r>
          </w:p>
        </w:tc>
        <w:tc>
          <w:tcPr>
            <w:tcW w:type="dxa" w:w="3969"/>
          </w:tcPr>
          <w:p>
            <w:r/>
            <w:r>
              <w:rPr>
                <w:rFonts w:ascii="SimSun" w:hAnsi="SimSun" w:eastAsia="SimSun"/>
                <w:sz w:val="18"/>
              </w:rPr>
              <w:t>改算法要重装软件</w:t>
            </w:r>
          </w:p>
        </w:tc>
        <w:tc>
          <w:tcPr>
            <w:tcW w:type="dxa" w:w="3118"/>
          </w:tcPr>
          <w:p>
            <w:r/>
            <w:r>
              <w:rPr>
                <w:rFonts w:ascii="SimSun" w:hAnsi="SimSun" w:eastAsia="SimSun"/>
                <w:sz w:val="18"/>
              </w:rPr>
              <w:t>改算法重配 FPGA 逻辑，可现场升级</w:t>
            </w:r>
          </w:p>
        </w:tc>
      </w:tr>
    </w:tbl>
    <w:p>
      <w:r>
        <w:rPr>
          <w:rFonts w:ascii="SimSun" w:hAnsi="SimSun" w:eastAsia="SimSun"/>
          <w:b w:val="0"/>
          <w:i w:val="0"/>
          <w:sz w:val="21"/>
        </w:rPr>
      </w:r>
    </w:p>
    <w:p>
      <w:r>
        <w:rPr>
          <w:rFonts w:ascii="SimSun" w:hAnsi="SimSun" w:eastAsia="SimSun"/>
          <w:b/>
          <w:i w:val="0"/>
          <w:color w:val="003399"/>
          <w:sz w:val="21"/>
        </w:rPr>
        <w:t>在本系统中，AD9361 只负责「数模/模数转换 + 频率搬移」，真正的调制解调器 —— 也就是决定这个系统是不是 CCSDS 载荷的那部分 —— 全部实现在 FPGA 里。</w:t>
      </w:r>
    </w:p>
    <w:p>
      <w:r>
        <w:rPr>
          <w:rFonts w:ascii="SimSun" w:hAnsi="SimSun" w:eastAsia="SimSun"/>
          <w:b/>
          <w:i w:val="0"/>
          <w:color w:val="003399"/>
          <w:sz w:val="21"/>
        </w:rPr>
        <w:t>没有 FPGA，这块板子只是一台通用 SDR；有了 FPGA，它才是测控载荷。FPGA 实现不是「把软件搬过来」，而是把一套算法变成一台能在轨自主工作、定时严格、延迟确定的测控设备 —— 这正是 FPGA 在卫星载荷中的不可替代性。</w:t>
      </w:r>
    </w:p>
    <w:p>
      <w:r>
        <w:br w:type="page"/>
      </w:r>
    </w:p>
    <w:p>
      <w:pPr>
        <w:pStyle w:val="Heading1"/>
      </w:pPr>
      <w:r>
        <w:rPr>
          <w:rFonts w:ascii="SimSun" w:hAnsi="SimSun" w:eastAsia="SimSun"/>
        </w:rPr>
        <w:t>第四章  FPGA 实现的功能</w:t>
      </w:r>
    </w:p>
    <w:p>
      <w:r>
        <w:rPr>
          <w:rFonts w:ascii="SimSun" w:hAnsi="SimSun" w:eastAsia="SimSun"/>
          <w:b/>
          <w:i w:val="0"/>
          <w:sz w:val="21"/>
        </w:rPr>
        <w:t>下列功能全部在 Zynq-7010 的可编程逻辑（PL）中自主实现，CCSDS 相关部分不使用任何第三方 IP。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45966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cha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459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i/>
          <w:sz w:val="18"/>
        </w:rPr>
        <w:t>图 4  本课题的 CCSDS 信号链路。发射链 8 级、接收链 7 级，全部在 FPGA 内实现。</w:t>
      </w:r>
    </w:p>
    <w:p>
      <w:pPr>
        <w:pStyle w:val="Heading2"/>
      </w:pPr>
      <w:r>
        <w:rPr>
          <w:rFonts w:ascii="SimSun" w:hAnsi="SimSun" w:eastAsia="SimSun"/>
        </w:rPr>
        <w:t>4.1 发射链（8 级流水）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567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级</w:t>
            </w:r>
          </w:p>
        </w:tc>
        <w:tc>
          <w:tcPr>
            <w:tcW w:type="dxa" w:w="1814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功能</w:t>
            </w:r>
          </w:p>
        </w:tc>
        <w:tc>
          <w:tcPr>
            <w:tcW w:type="dxa" w:w="6690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关键实现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1</w:t>
            </w:r>
          </w:p>
        </w:tc>
        <w:tc>
          <w:tcPr>
            <w:tcW w:type="dxa" w:w="1814"/>
          </w:tcPr>
          <w:p>
            <w:r/>
            <w:r>
              <w:rPr>
                <w:rFonts w:ascii="SimSun" w:hAnsi="SimSun" w:eastAsia="SimSun"/>
                <w:sz w:val="18"/>
              </w:rPr>
              <w:t>帧组装</w:t>
            </w:r>
          </w:p>
        </w:tc>
        <w:tc>
          <w:tcPr>
            <w:tcW w:type="dxa" w:w="6690"/>
          </w:tcPr>
          <w:p>
            <w:r/>
            <w:r>
              <w:rPr>
                <w:rFonts w:ascii="SimSun" w:hAnsi="SimSun" w:eastAsia="SimSun"/>
                <w:sz w:val="18"/>
              </w:rPr>
              <w:t>6 字节主头（SCID / VCID / 帧计数）+ 32 字节数据域 + 2 字节 FECF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2</w:t>
            </w:r>
          </w:p>
        </w:tc>
        <w:tc>
          <w:tcPr>
            <w:tcW w:type="dxa" w:w="1814"/>
          </w:tcPr>
          <w:p>
            <w:r/>
            <w:r>
              <w:rPr>
                <w:rFonts w:ascii="SimSun" w:hAnsi="SimSun" w:eastAsia="SimSun"/>
                <w:sz w:val="18"/>
              </w:rPr>
              <w:t>CRC-16 计算</w:t>
            </w:r>
          </w:p>
        </w:tc>
        <w:tc>
          <w:tcPr>
            <w:tcW w:type="dxa" w:w="6690"/>
          </w:tcPr>
          <w:p>
            <w:r/>
            <w:r>
              <w:rPr>
                <w:rFonts w:ascii="SimSun" w:hAnsi="SimSun" w:eastAsia="SimSun"/>
                <w:sz w:val="18"/>
              </w:rPr>
              <w:t>CRC-16/CCITT-FALSE，poly 0x1021，init 0xFFFF，MSB first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3</w:t>
            </w:r>
          </w:p>
        </w:tc>
        <w:tc>
          <w:tcPr>
            <w:tcW w:type="dxa" w:w="1814"/>
          </w:tcPr>
          <w:p>
            <w:r/>
            <w:r>
              <w:rPr>
                <w:rFonts w:ascii="SimSun" w:hAnsi="SimSun" w:eastAsia="SimSun"/>
                <w:sz w:val="18"/>
              </w:rPr>
              <w:t>数据随机化</w:t>
            </w:r>
          </w:p>
        </w:tc>
        <w:tc>
          <w:tcPr>
            <w:tcW w:type="dxa" w:w="6690"/>
          </w:tcPr>
          <w:p>
            <w:r/>
            <w:r>
              <w:rPr>
                <w:rFonts w:ascii="SimSun" w:hAnsi="SimSun" w:eastAsia="SimSun"/>
                <w:sz w:val="18"/>
              </w:rPr>
              <w:t>LFSR x^8+x^7+x^5+x^3+1，种子 0xFF；同步字不参与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4</w:t>
            </w:r>
          </w:p>
        </w:tc>
        <w:tc>
          <w:tcPr>
            <w:tcW w:type="dxa" w:w="1814"/>
          </w:tcPr>
          <w:p>
            <w:r/>
            <w:r>
              <w:rPr>
                <w:rFonts w:ascii="SimSun" w:hAnsi="SimSun" w:eastAsia="SimSun"/>
                <w:sz w:val="18"/>
              </w:rPr>
              <w:t>卷积编码</w:t>
            </w:r>
          </w:p>
        </w:tc>
        <w:tc>
          <w:tcPr>
            <w:tcW w:type="dxa" w:w="6690"/>
          </w:tcPr>
          <w:p>
            <w:r/>
            <w:r>
              <w:rPr>
                <w:rFonts w:ascii="SimSun" w:hAnsi="SimSun" w:eastAsia="SimSun"/>
                <w:sz w:val="18"/>
              </w:rPr>
              <w:t>1/2 码率，K=7，G1=1111001，G2=1011011，第二路取反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5</w:t>
            </w:r>
          </w:p>
        </w:tc>
        <w:tc>
          <w:tcPr>
            <w:tcW w:type="dxa" w:w="1814"/>
          </w:tcPr>
          <w:p>
            <w:r/>
            <w:r>
              <w:rPr>
                <w:rFonts w:ascii="SimSun" w:hAnsi="SimSun" w:eastAsia="SimSun"/>
                <w:sz w:val="18"/>
              </w:rPr>
              <w:t>加同步字</w:t>
            </w:r>
          </w:p>
        </w:tc>
        <w:tc>
          <w:tcPr>
            <w:tcW w:type="dxa" w:w="6690"/>
          </w:tcPr>
          <w:p>
            <w:r/>
            <w:r>
              <w:rPr>
                <w:rFonts w:ascii="SimSun" w:hAnsi="SimSun" w:eastAsia="SimSun"/>
                <w:sz w:val="18"/>
              </w:rPr>
              <w:t>0x1ACFFC1D，构成 672 bit 的 CADU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6</w:t>
            </w:r>
          </w:p>
        </w:tc>
        <w:tc>
          <w:tcPr>
            <w:tcW w:type="dxa" w:w="1814"/>
          </w:tcPr>
          <w:p>
            <w:r/>
            <w:r>
              <w:rPr>
                <w:rFonts w:ascii="SimSun" w:hAnsi="SimSun" w:eastAsia="SimSun"/>
                <w:sz w:val="18"/>
              </w:rPr>
              <w:t>BPSK 映射</w:t>
            </w:r>
          </w:p>
        </w:tc>
        <w:tc>
          <w:tcPr>
            <w:tcW w:type="dxa" w:w="6690"/>
          </w:tcPr>
          <w:p>
            <w:r/>
            <w:r>
              <w:rPr>
                <w:rFonts w:ascii="SimSun" w:hAnsi="SimSun" w:eastAsia="SimSun"/>
                <w:sz w:val="18"/>
              </w:rPr>
              <w:t>比特到符号，极性经实验定标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7</w:t>
            </w:r>
          </w:p>
        </w:tc>
        <w:tc>
          <w:tcPr>
            <w:tcW w:type="dxa" w:w="1814"/>
          </w:tcPr>
          <w:p>
            <w:r/>
            <w:r>
              <w:rPr>
                <w:rFonts w:ascii="SimSun" w:hAnsi="SimSun" w:eastAsia="SimSun"/>
                <w:sz w:val="18"/>
              </w:rPr>
              <w:t>上采样</w:t>
            </w:r>
          </w:p>
        </w:tc>
        <w:tc>
          <w:tcPr>
            <w:tcW w:type="dxa" w:w="6690"/>
          </w:tcPr>
          <w:p>
            <w:r/>
            <w:r>
              <w:rPr>
                <w:rFonts w:ascii="SimSun" w:hAnsi="SimSun" w:eastAsia="SimSun"/>
                <w:sz w:val="18"/>
              </w:rPr>
              <w:t>每符号插 9 个零，1:10 零插值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8</w:t>
            </w:r>
          </w:p>
        </w:tc>
        <w:tc>
          <w:tcPr>
            <w:tcW w:type="dxa" w:w="1814"/>
          </w:tcPr>
          <w:p>
            <w:r/>
            <w:r>
              <w:rPr>
                <w:rFonts w:ascii="SimSun" w:hAnsi="SimSun" w:eastAsia="SimSun"/>
                <w:sz w:val="18"/>
              </w:rPr>
              <w:t>SRRC 成形</w:t>
            </w:r>
          </w:p>
        </w:tc>
        <w:tc>
          <w:tcPr>
            <w:tcW w:type="dxa" w:w="6690"/>
          </w:tcPr>
          <w:p>
            <w:r/>
            <w:r>
              <w:rPr>
                <w:rFonts w:ascii="SimSun" w:hAnsi="SimSun" w:eastAsia="SimSun"/>
                <w:sz w:val="18"/>
              </w:rPr>
              <w:t>61 抽头对称结构，滚降 0.35，逐级显式位宽 + 输出饱和</w:t>
            </w:r>
          </w:p>
        </w:tc>
      </w:tr>
    </w:tbl>
    <w:p>
      <w:pPr>
        <w:pStyle w:val="Heading2"/>
      </w:pPr>
      <w:r>
        <w:rPr>
          <w:rFonts w:ascii="SimSun" w:hAnsi="SimSun" w:eastAsia="SimSun"/>
        </w:rPr>
        <w:t>4.2 接收链（7 级）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567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级</w:t>
            </w:r>
          </w:p>
        </w:tc>
        <w:tc>
          <w:tcPr>
            <w:tcW w:type="dxa" w:w="1814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功能</w:t>
            </w:r>
          </w:p>
        </w:tc>
        <w:tc>
          <w:tcPr>
            <w:tcW w:type="dxa" w:w="6690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关键实现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1</w:t>
            </w:r>
          </w:p>
        </w:tc>
        <w:tc>
          <w:tcPr>
            <w:tcW w:type="dxa" w:w="1814"/>
          </w:tcPr>
          <w:p>
            <w:r/>
            <w:r>
              <w:rPr>
                <w:rFonts w:ascii="SimSun" w:hAnsi="SimSun" w:eastAsia="SimSun"/>
                <w:sz w:val="18"/>
              </w:rPr>
              <w:t>匹配滤波</w:t>
            </w:r>
          </w:p>
        </w:tc>
        <w:tc>
          <w:tcPr>
            <w:tcW w:type="dxa" w:w="6690"/>
          </w:tcPr>
          <w:p>
            <w:r/>
            <w:r>
              <w:rPr>
                <w:rFonts w:ascii="SimSun" w:hAnsi="SimSun" w:eastAsia="SimSun"/>
                <w:sz w:val="18"/>
              </w:rPr>
              <w:t>与发射端完全相同的 SRRC 实体（SRRC x SRRC = 升余弦，符号点无 ISI）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2</w:t>
            </w:r>
          </w:p>
        </w:tc>
        <w:tc>
          <w:tcPr>
            <w:tcW w:type="dxa" w:w="1814"/>
          </w:tcPr>
          <w:p>
            <w:r/>
            <w:r>
              <w:rPr>
                <w:rFonts w:ascii="SimSun" w:hAnsi="SimSun" w:eastAsia="SimSun"/>
                <w:sz w:val="18"/>
              </w:rPr>
              <w:t>硬判决</w:t>
            </w:r>
          </w:p>
        </w:tc>
        <w:tc>
          <w:tcPr>
            <w:tcW w:type="dxa" w:w="6690"/>
          </w:tcPr>
          <w:p>
            <w:r/>
            <w:r>
              <w:rPr>
                <w:rFonts w:ascii="SimSun" w:hAnsi="SimSun" w:eastAsia="SimSun"/>
                <w:sz w:val="18"/>
              </w:rPr>
              <w:t>取匹配滤波输出的符号位（极性经理想激励定标）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3</w:t>
            </w:r>
          </w:p>
        </w:tc>
        <w:tc>
          <w:tcPr>
            <w:tcW w:type="dxa" w:w="1814"/>
          </w:tcPr>
          <w:p>
            <w:r/>
            <w:r>
              <w:rPr>
                <w:rFonts w:ascii="SimSun" w:hAnsi="SimSun" w:eastAsia="SimSun"/>
                <w:sz w:val="18"/>
              </w:rPr>
              <w:t>帧同步</w:t>
            </w:r>
          </w:p>
        </w:tc>
        <w:tc>
          <w:tcPr>
            <w:tcW w:type="dxa" w:w="6690"/>
          </w:tcPr>
          <w:p>
            <w:r/>
            <w:r>
              <w:rPr>
                <w:rFonts w:ascii="SimSun" w:hAnsi="SimSun" w:eastAsia="SimSun"/>
                <w:sz w:val="18"/>
              </w:rPr>
              <w:t>10 个抽取相位各跑一路 32 位同步字搜索，先命中者锁定相位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4</w:t>
            </w:r>
          </w:p>
        </w:tc>
        <w:tc>
          <w:tcPr>
            <w:tcW w:type="dxa" w:w="1814"/>
          </w:tcPr>
          <w:p>
            <w:r/>
            <w:r>
              <w:rPr>
                <w:rFonts w:ascii="SimSun" w:hAnsi="SimSun" w:eastAsia="SimSun"/>
                <w:sz w:val="18"/>
              </w:rPr>
              <w:t>译码</w:t>
            </w:r>
          </w:p>
        </w:tc>
        <w:tc>
          <w:tcPr>
            <w:tcW w:type="dxa" w:w="6690"/>
          </w:tcPr>
          <w:p>
            <w:r/>
            <w:r>
              <w:rPr>
                <w:rFonts w:ascii="SimSun" w:hAnsi="SimSun" w:eastAsia="SimSun"/>
                <w:sz w:val="18"/>
              </w:rPr>
              <w:t>K=7 卷积码，输出非法对计数用于评估误码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5</w:t>
            </w:r>
          </w:p>
        </w:tc>
        <w:tc>
          <w:tcPr>
            <w:tcW w:type="dxa" w:w="1814"/>
          </w:tcPr>
          <w:p>
            <w:r/>
            <w:r>
              <w:rPr>
                <w:rFonts w:ascii="SimSun" w:hAnsi="SimSun" w:eastAsia="SimSun"/>
                <w:sz w:val="18"/>
              </w:rPr>
              <w:t>解随机化</w:t>
            </w:r>
          </w:p>
        </w:tc>
        <w:tc>
          <w:tcPr>
            <w:tcW w:type="dxa" w:w="6690"/>
          </w:tcPr>
          <w:p>
            <w:r/>
            <w:r>
              <w:rPr>
                <w:rFonts w:ascii="SimSun" w:hAnsi="SimSun" w:eastAsia="SimSun"/>
                <w:sz w:val="18"/>
              </w:rPr>
              <w:t>同一 LFSR，接收端同步复位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6</w:t>
            </w:r>
          </w:p>
        </w:tc>
        <w:tc>
          <w:tcPr>
            <w:tcW w:type="dxa" w:w="1814"/>
          </w:tcPr>
          <w:p>
            <w:r/>
            <w:r>
              <w:rPr>
                <w:rFonts w:ascii="SimSun" w:hAnsi="SimSun" w:eastAsia="SimSun"/>
                <w:sz w:val="18"/>
              </w:rPr>
              <w:t>CRC 校验</w:t>
            </w:r>
          </w:p>
        </w:tc>
        <w:tc>
          <w:tcPr>
            <w:tcW w:type="dxa" w:w="6690"/>
          </w:tcPr>
          <w:p>
            <w:r/>
            <w:r>
              <w:rPr>
                <w:rFonts w:ascii="SimSun" w:hAnsi="SimSun" w:eastAsia="SimSun"/>
                <w:sz w:val="18"/>
              </w:rPr>
              <w:t>与发射端同一算法，逐帧校验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7</w:t>
            </w:r>
          </w:p>
        </w:tc>
        <w:tc>
          <w:tcPr>
            <w:tcW w:type="dxa" w:w="1814"/>
          </w:tcPr>
          <w:p>
            <w:r/>
            <w:r>
              <w:rPr>
                <w:rFonts w:ascii="SimSun" w:hAnsi="SimSun" w:eastAsia="SimSun"/>
                <w:sz w:val="18"/>
              </w:rPr>
              <w:t>帧组装与比对</w:t>
            </w:r>
          </w:p>
        </w:tc>
        <w:tc>
          <w:tcPr>
            <w:tcW w:type="dxa" w:w="6690"/>
          </w:tcPr>
          <w:p>
            <w:r/>
            <w:r>
              <w:rPr>
                <w:rFonts w:ascii="SimSun" w:hAnsi="SimSun" w:eastAsia="SimSun"/>
                <w:sz w:val="18"/>
              </w:rPr>
              <w:t>还原 40 字节，与期望帧逐字节比对，给出匹配标志</w:t>
            </w:r>
          </w:p>
        </w:tc>
      </w:tr>
    </w:tbl>
    <w:p>
      <w:pPr>
        <w:pStyle w:val="Heading2"/>
      </w:pPr>
      <w:r>
        <w:rPr>
          <w:rFonts w:ascii="SimSun" w:hAnsi="SimSun" w:eastAsia="SimSun"/>
        </w:rPr>
        <w:t>4.3 射频接口与板级控制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268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功能</w:t>
            </w:r>
          </w:p>
        </w:tc>
        <w:tc>
          <w:tcPr>
            <w:tcW w:type="dxa" w:w="6803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实现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imSun" w:hAnsi="SimSun" w:eastAsia="SimSun"/>
                <w:sz w:val="18"/>
              </w:rPr>
              <w:t>AD9361 SPI 初始化</w:t>
            </w:r>
          </w:p>
        </w:tc>
        <w:tc>
          <w:tcPr>
            <w:tcW w:type="dxa" w:w="6803"/>
          </w:tcPr>
          <w:p>
            <w:r/>
            <w:r>
              <w:rPr>
                <w:rFonts w:ascii="SimSun" w:hAnsi="SimSun" w:eastAsia="SimSun"/>
                <w:sz w:val="18"/>
              </w:rPr>
              <w:t>上电按寄存器表配置器件（接口模式、采样率、带宽、增益、本振）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imSun" w:hAnsi="SimSun" w:eastAsia="SimSun"/>
                <w:sz w:val="18"/>
              </w:rPr>
              <w:t>LVDS 数据接口</w:t>
            </w:r>
          </w:p>
        </w:tc>
        <w:tc>
          <w:tcPr>
            <w:tcW w:type="dxa" w:w="6803"/>
          </w:tcPr>
          <w:p>
            <w:r/>
            <w:r>
              <w:rPr>
                <w:rFonts w:ascii="SimSun" w:hAnsi="SimSun" w:eastAsia="SimSun"/>
                <w:sz w:val="18"/>
              </w:rPr>
              <w:t>DATA_CLK 122.88 MHz；收发数据以 LVDS 差分对进入 PL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imSun" w:hAnsi="SimSun" w:eastAsia="SimSun"/>
                <w:sz w:val="18"/>
              </w:rPr>
              <w:t>时钟体系</w:t>
            </w:r>
          </w:p>
        </w:tc>
        <w:tc>
          <w:tcPr>
            <w:tcW w:type="dxa" w:w="6803"/>
          </w:tcPr>
          <w:p>
            <w:r/>
            <w:r>
              <w:rPr>
                <w:rFonts w:ascii="SimSun" w:hAnsi="SimSun" w:eastAsia="SimSun"/>
                <w:sz w:val="18"/>
              </w:rPr>
              <w:t>MMCM 产生系统时钟；采样时钟由 AD9361 提供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imSun" w:hAnsi="SimSun" w:eastAsia="SimSun"/>
                <w:sz w:val="18"/>
              </w:rPr>
              <w:t>复位与看门狗规避</w:t>
            </w:r>
          </w:p>
        </w:tc>
        <w:tc>
          <w:tcPr>
            <w:tcW w:type="dxa" w:w="6803"/>
          </w:tcPr>
          <w:p>
            <w:r/>
            <w:r>
              <w:rPr>
                <w:rFonts w:ascii="SimSun" w:hAnsi="SimSun" w:eastAsia="SimSun"/>
                <w:sz w:val="18"/>
              </w:rPr>
              <w:t>纯 PL 设计需让 Zynq 停在 u-boot，避免 PS 侧驱动访问不存在的 AXI 从机导致看门狗复位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SimSun" w:hAnsi="SimSun" w:eastAsia="SimSun"/>
        </w:rPr>
        <w:t>第五章  关键问题与调试方案</w:t>
      </w:r>
    </w:p>
    <w:p>
      <w:r>
        <w:rPr>
          <w:rFonts w:ascii="SimSun" w:hAnsi="SimSun" w:eastAsia="SimSun"/>
          <w:b w:val="0"/>
          <w:i/>
          <w:sz w:val="21"/>
        </w:rPr>
        <w:t>本章只收录在工程上真正有难度、且解决过程可复用的技术问题，以及支撑这些解决的调试方法论。</w:t>
      </w:r>
    </w:p>
    <w:p>
      <w:pPr>
        <w:pStyle w:val="Heading2"/>
      </w:pPr>
      <w:r>
        <w:rPr>
          <w:rFonts w:ascii="SimSun" w:hAnsi="SimSun" w:eastAsia="SimSun"/>
        </w:rPr>
        <w:t>5.1 调试方案总览（方法论）</w:t>
      </w:r>
    </w:p>
    <w:p>
      <w:r>
        <w:rPr>
          <w:rFonts w:ascii="SimSun" w:hAnsi="SimSun" w:eastAsia="SimSun"/>
          <w:b/>
          <w:i w:val="0"/>
          <w:sz w:val="21"/>
        </w:rPr>
        <w:t>本项目遇到的绝大多数问题都是「仿真对、硬件错」这一类，常规的单步仿真无法定位。为此建立了一套分层调试方案：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361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手段</w:t>
            </w:r>
          </w:p>
        </w:tc>
        <w:tc>
          <w:tcPr>
            <w:tcW w:type="dxa" w:w="3175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作用</w:t>
            </w:r>
          </w:p>
        </w:tc>
        <w:tc>
          <w:tcPr>
            <w:tcW w:type="dxa" w:w="4535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本项目的具体用法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SimSun" w:hAnsi="SimSun" w:eastAsia="SimSun"/>
                <w:sz w:val="18"/>
              </w:rPr>
              <w:t>四级验证</w:t>
            </w:r>
          </w:p>
        </w:tc>
        <w:tc>
          <w:tcPr>
            <w:tcW w:type="dxa" w:w="3175"/>
          </w:tcPr>
          <w:p>
            <w:r/>
            <w:r>
              <w:rPr>
                <w:rFonts w:ascii="SimSun" w:hAnsi="SimSun" w:eastAsia="SimSun"/>
                <w:sz w:val="18"/>
              </w:rPr>
              <w:t>把「功能正确」与「硬件行为正确」分开验证，逐级收敛</w:t>
            </w:r>
          </w:p>
        </w:tc>
        <w:tc>
          <w:tcPr>
            <w:tcW w:type="dxa" w:w="4535"/>
          </w:tcPr>
          <w:p>
            <w:r/>
            <w:r>
              <w:rPr>
                <w:rFonts w:ascii="SimSun" w:hAnsi="SimSun" w:eastAsia="SimSun"/>
                <w:sz w:val="18"/>
              </w:rPr>
              <w:t>① 仿真 → ② 板上 ILA → ③ 端到端过板 → ④ 外部仪器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SimSun" w:hAnsi="SimSun" w:eastAsia="SimSun"/>
                <w:sz w:val="18"/>
              </w:rPr>
              <w:t>ILA 探针规划</w:t>
            </w:r>
          </w:p>
        </w:tc>
        <w:tc>
          <w:tcPr>
            <w:tcW w:type="dxa" w:w="3175"/>
          </w:tcPr>
          <w:p>
            <w:r/>
            <w:r>
              <w:rPr>
                <w:rFonts w:ascii="SimSun" w:hAnsi="SimSun" w:eastAsia="SimSun"/>
                <w:sz w:val="18"/>
              </w:rPr>
              <w:t>沿信号链【逐级布点】，用于二分定位</w:t>
            </w:r>
          </w:p>
        </w:tc>
        <w:tc>
          <w:tcPr>
            <w:tcW w:type="dxa" w:w="4535"/>
          </w:tcPr>
          <w:p>
            <w:r/>
            <w:r>
              <w:rPr>
                <w:rFonts w:ascii="SimSun" w:hAnsi="SimSun" w:eastAsia="SimSun"/>
                <w:sz w:val="18"/>
              </w:rPr>
              <w:t>12 个探针覆盖：符号流 → 各级幅度 → 匹配滤波输出 → 状态机 → 帧字节 → 计数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SimSun" w:hAnsi="SimSun" w:eastAsia="SimSun"/>
                <w:sz w:val="18"/>
              </w:rPr>
              <w:t>替换法</w:t>
            </w:r>
          </w:p>
        </w:tc>
        <w:tc>
          <w:tcPr>
            <w:tcW w:type="dxa" w:w="3175"/>
          </w:tcPr>
          <w:p>
            <w:r/>
            <w:r>
              <w:rPr>
                <w:rFonts w:ascii="SimSun" w:hAnsi="SimSun" w:eastAsia="SimSun"/>
                <w:sz w:val="18"/>
              </w:rPr>
              <w:t>把可疑模块换成直通，用一次实验把问题范围压缩到一个模块</w:t>
            </w:r>
          </w:p>
        </w:tc>
        <w:tc>
          <w:tcPr>
            <w:tcW w:type="dxa" w:w="4535"/>
          </w:tcPr>
          <w:p>
            <w:r/>
            <w:r>
              <w:rPr>
                <w:rFonts w:ascii="SimSun" w:hAnsi="SimSun" w:eastAsia="SimSun"/>
                <w:sz w:val="18"/>
              </w:rPr>
              <w:t>把 SRRC 换成 sam_o &lt;= sam_i → 一次实验锁定问题所在模块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SimSun" w:hAnsi="SimSun" w:eastAsia="SimSun"/>
                <w:sz w:val="18"/>
              </w:rPr>
              <w:t>对照实验</w:t>
            </w:r>
          </w:p>
        </w:tc>
        <w:tc>
          <w:tcPr>
            <w:tcW w:type="dxa" w:w="3175"/>
          </w:tcPr>
          <w:p>
            <w:r/>
            <w:r>
              <w:rPr>
                <w:rFonts w:ascii="SimSun" w:hAnsi="SimSun" w:eastAsia="SimSun"/>
                <w:sz w:val="18"/>
              </w:rPr>
              <w:t>改变单一自变量，观察因变量是否跟随</w:t>
            </w:r>
          </w:p>
        </w:tc>
        <w:tc>
          <w:tcPr>
            <w:tcW w:type="dxa" w:w="4535"/>
          </w:tcPr>
          <w:p>
            <w:r/>
            <w:r>
              <w:rPr>
                <w:rFonts w:ascii="SimSun" w:hAnsi="SimSun" w:eastAsia="SimSun"/>
                <w:sz w:val="18"/>
              </w:rPr>
              <w:t>发射开/关对照；本振挪移对照（见 5.6）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SimSun" w:hAnsi="SimSun" w:eastAsia="SimSun"/>
                <w:sz w:val="18"/>
              </w:rPr>
              <w:t>参数扫描</w:t>
            </w:r>
          </w:p>
        </w:tc>
        <w:tc>
          <w:tcPr>
            <w:tcW w:type="dxa" w:w="3175"/>
          </w:tcPr>
          <w:p>
            <w:r/>
            <w:r>
              <w:rPr>
                <w:rFonts w:ascii="SimSun" w:hAnsi="SimSun" w:eastAsia="SimSun"/>
                <w:sz w:val="18"/>
              </w:rPr>
              <w:t>把可能失效的配置维度整体扫一遍</w:t>
            </w:r>
          </w:p>
        </w:tc>
        <w:tc>
          <w:tcPr>
            <w:tcW w:type="dxa" w:w="4535"/>
          </w:tcPr>
          <w:p>
            <w:r/>
            <w:r>
              <w:rPr>
                <w:rFonts w:ascii="SimSun" w:hAnsi="SimSun" w:eastAsia="SimSun"/>
                <w:sz w:val="18"/>
              </w:rPr>
              <w:t>抽取相位 0~9 全扫；输出移位量 7/9 对照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SimSun" w:hAnsi="SimSun" w:eastAsia="SimSun"/>
                <w:sz w:val="18"/>
              </w:rPr>
              <w:t>量化判据</w:t>
            </w:r>
          </w:p>
        </w:tc>
        <w:tc>
          <w:tcPr>
            <w:tcW w:type="dxa" w:w="3175"/>
          </w:tcPr>
          <w:p>
            <w:r/>
            <w:r>
              <w:rPr>
                <w:rFonts w:ascii="SimSun" w:hAnsi="SimSun" w:eastAsia="SimSun"/>
                <w:sz w:val="18"/>
              </w:rPr>
              <w:t>把「看起来对」变成可判定的数字</w:t>
            </w:r>
          </w:p>
        </w:tc>
        <w:tc>
          <w:tcPr>
            <w:tcW w:type="dxa" w:w="4535"/>
          </w:tcPr>
          <w:p>
            <w:r/>
            <w:r>
              <w:rPr>
                <w:rFonts w:ascii="SimSun" w:hAnsi="SimSun" w:eastAsia="SimSun"/>
                <w:sz w:val="18"/>
              </w:rPr>
              <w:t>相邻样点差均值（波形平滑度）；峰值/底噪比（信号有无）；RMS（路径判定）</w:t>
            </w:r>
          </w:p>
        </w:tc>
      </w:tr>
    </w:tbl>
    <w:p>
      <w:pPr>
        <w:pStyle w:val="Heading2"/>
      </w:pPr>
      <w:r>
        <w:rPr>
          <w:rFonts w:ascii="SimSun" w:hAnsi="SimSun" w:eastAsia="SimSun"/>
        </w:rPr>
        <w:t>5.2 问题一：SRRC 滤波器的「综合陷阱」（最难定位）</w:t>
      </w:r>
    </w:p>
    <w:p>
      <w:r>
        <w:rPr>
          <w:rFonts w:ascii="SimSun" w:hAnsi="SimSun" w:eastAsia="SimSun"/>
          <w:b/>
          <w:i w:val="0"/>
          <w:sz w:val="21"/>
        </w:rPr>
        <w:t>现象：同一份 RTL，仿真完全正常，综合后失效。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板上实测（12 探针 ILA）：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 xml:space="preserve">  帧组装 + 符号映射输出 = 期望的 672 bit CADU  -&gt;  正确（300/300 逐位验证）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 xml:space="preserve">  上采样零插值输出      = {0, ±31}             -&gt;  正确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 xml:space="preserve">  SRRC 输出             = {0, -128}            -&gt;  ★ 只剩两个值，没有成形波形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而同一份 RTL 在 ModelSim 里输出 -46..+44 的正常波形</w:t>
      </w:r>
    </w:p>
    <w:p>
      <w:r>
        <w:rPr>
          <w:rFonts w:ascii="SimSun" w:hAnsi="SimSun" w:eastAsia="SimSun"/>
          <w:b/>
          <w:i w:val="0"/>
          <w:sz w:val="21"/>
        </w:rPr>
        <w:t>定位过程（三步递进，每一步都用板上实测排除一种可能）：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① 怀疑幅度余量不足：在滤波器前插入 ÷4（算术右移 2 位）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 xml:space="preserve">   板上结果：输入确实变成 ±31，但输出仍是 {0, -128}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 xml:space="preserve">   -&gt; 排除「幅度饱和」这个假设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② 怀疑输出移位量：把右移从 7 改成 9（增益降 4 倍）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 xml:space="preserve">   板上结果：输出完全没有变化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 xml:space="preserve">   -&gt; ★ 关键推论：综合出来的逻辑根本不是我们写的那条算式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③ 决定性实验：把滤波器实体改成直通（输出等于输入）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 xml:space="preserve">   板上结果：帧匹配标志 = 1、CRC = 通过、误码计数 = 0，整链全通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 xml:space="preserve">   -&gt; 一句话锁定：唯一坏掉的就是这个滤波器</w:t>
      </w:r>
    </w:p>
    <w:p>
      <w:r>
        <w:rPr>
          <w:rFonts w:ascii="SimSun" w:hAnsi="SimSun" w:eastAsia="SimSun"/>
          <w:b/>
          <w:i w:val="0"/>
          <w:sz w:val="21"/>
        </w:rPr>
        <w:t>根因：</w:t>
      </w:r>
    </w:p>
    <w:p>
      <w:r>
        <w:rPr>
          <w:rFonts w:ascii="SimSun" w:hAnsi="SimSun" w:eastAsia="SimSun"/>
          <w:b w:val="0"/>
          <w:i w:val="0"/>
          <w:sz w:val="21"/>
        </w:rPr>
        <w:t>该第三方库用 variable 在进程内做 61 级乘加累加（variable + for 循环）。这种写法在仿真器中语义正确，但综合工具的推断结果完全不同 —— 输出恒在 ±128 满量程乱跳。作者随后用同样的写法重写了一版，复现了完全相同的现象，证明这是这类描述的通病而非偶发。</w:t>
      </w:r>
    </w:p>
    <w:p>
      <w:r>
        <w:rPr>
          <w:rFonts w:ascii="SimSun" w:hAnsi="SimSun" w:eastAsia="SimSun"/>
          <w:b/>
          <w:i w:val="0"/>
          <w:sz w:val="21"/>
        </w:rPr>
        <w:t>解决方案（改成「综合不可能有歧义」的写法）：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4309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原写法</w:t>
            </w:r>
          </w:p>
        </w:tc>
        <w:tc>
          <w:tcPr>
            <w:tcW w:type="dxa" w:w="4762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修改后</w:t>
            </w:r>
          </w:p>
        </w:tc>
      </w:tr>
      <w:tr>
        <w:tc>
          <w:tcPr>
            <w:tcW w:type="dxa" w:w="4309"/>
          </w:tcPr>
          <w:p>
            <w:r/>
            <w:r>
              <w:rPr>
                <w:rFonts w:ascii="SimSun" w:hAnsi="SimSun" w:eastAsia="SimSun"/>
                <w:sz w:val="18"/>
              </w:rPr>
              <w:t>variable 在进程内累加</w:t>
            </w:r>
          </w:p>
        </w:tc>
        <w:tc>
          <w:tcPr>
            <w:tcW w:type="dxa" w:w="4762"/>
          </w:tcPr>
          <w:p>
            <w:r/>
            <w:r>
              <w:rPr>
                <w:rFonts w:ascii="SimSun" w:hAnsi="SimSun" w:eastAsia="SimSun"/>
                <w:sz w:val="18"/>
              </w:rPr>
              <w:t>全程只用 signal</w:t>
            </w:r>
          </w:p>
        </w:tc>
      </w:tr>
      <w:tr>
        <w:tc>
          <w:tcPr>
            <w:tcW w:type="dxa" w:w="4309"/>
          </w:tcPr>
          <w:p>
            <w:r/>
            <w:r>
              <w:rPr>
                <w:rFonts w:ascii="SimSun" w:hAnsi="SimSun" w:eastAsia="SimSun"/>
                <w:sz w:val="18"/>
              </w:rPr>
              <w:t>隐式截断的 resize</w:t>
            </w:r>
          </w:p>
        </w:tc>
        <w:tc>
          <w:tcPr>
            <w:tcW w:type="dxa" w:w="4762"/>
          </w:tcPr>
          <w:p>
            <w:r/>
            <w:r>
              <w:rPr>
                <w:rFonts w:ascii="SimSun" w:hAnsi="SimSun" w:eastAsia="SimSun"/>
                <w:sz w:val="18"/>
              </w:rPr>
              <w:t>每级加法显式 resize（18 / 19 / 20 / 21 / 22 位）</w:t>
            </w:r>
          </w:p>
        </w:tc>
      </w:tr>
      <w:tr>
        <w:tc>
          <w:tcPr>
            <w:tcW w:type="dxa" w:w="4309"/>
          </w:tcPr>
          <w:p>
            <w:r/>
            <w:r>
              <w:rPr>
                <w:rFonts w:ascii="SimSun" w:hAnsi="SimSun" w:eastAsia="SimSun"/>
                <w:sz w:val="18"/>
              </w:rPr>
              <w:t>61 个乘法器</w:t>
            </w:r>
          </w:p>
        </w:tc>
        <w:tc>
          <w:tcPr>
            <w:tcW w:type="dxa" w:w="4762"/>
          </w:tcPr>
          <w:p>
            <w:r/>
            <w:r>
              <w:rPr>
                <w:rFonts w:ascii="SimSun" w:hAnsi="SimSun" w:eastAsia="SimSun"/>
                <w:sz w:val="18"/>
              </w:rPr>
              <w:t>利用对称性 h(k)=h(N-1-k) 减为 31 个</w:t>
            </w:r>
          </w:p>
        </w:tc>
      </w:tr>
      <w:tr>
        <w:tc>
          <w:tcPr>
            <w:tcW w:type="dxa" w:w="4309"/>
          </w:tcPr>
          <w:p>
            <w:r/>
            <w:r>
              <w:rPr>
                <w:rFonts w:ascii="SimSun" w:hAnsi="SimSun" w:eastAsia="SimSun"/>
                <w:sz w:val="18"/>
              </w:rPr>
              <w:t>位宽靠推断</w:t>
            </w:r>
          </w:p>
        </w:tc>
        <w:tc>
          <w:tcPr>
            <w:tcW w:type="dxa" w:w="4762"/>
          </w:tcPr>
          <w:p>
            <w:r/>
            <w:r>
              <w:rPr>
                <w:rFonts w:ascii="SimSun" w:hAnsi="SimSun" w:eastAsia="SimSun"/>
                <w:sz w:val="18"/>
              </w:rPr>
              <w:t>乘法两侧位宽精确匹配（9 bit x 8 bit = 17 bit，无需 resize）</w:t>
            </w:r>
          </w:p>
        </w:tc>
      </w:tr>
      <w:tr>
        <w:tc>
          <w:tcPr>
            <w:tcW w:type="dxa" w:w="4309"/>
          </w:tcPr>
          <w:p>
            <w:r/>
            <w:r>
              <w:rPr>
                <w:rFonts w:ascii="SimSun" w:hAnsi="SimSun" w:eastAsia="SimSun"/>
                <w:sz w:val="18"/>
              </w:rPr>
              <w:t>输出直接切片</w:t>
            </w:r>
          </w:p>
        </w:tc>
        <w:tc>
          <w:tcPr>
            <w:tcW w:type="dxa" w:w="4762"/>
          </w:tcPr>
          <w:p>
            <w:r/>
            <w:r>
              <w:rPr>
                <w:rFonts w:ascii="SimSun" w:hAnsi="SimSun" w:eastAsia="SimSun"/>
                <w:sz w:val="18"/>
              </w:rPr>
              <w:t>一次算术右移 + 显式饱和</w:t>
            </w:r>
          </w:p>
        </w:tc>
      </w:tr>
    </w:tbl>
    <w:p>
      <w:r>
        <w:rPr>
          <w:rFonts w:ascii="SimSun" w:hAnsi="SimSun" w:eastAsia="SimSun"/>
          <w:b/>
          <w:i w:val="0"/>
          <w:sz w:val="21"/>
        </w:rPr>
        <w:t>效果对比：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685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版本</w:t>
            </w:r>
          </w:p>
        </w:tc>
        <w:tc>
          <w:tcPr>
            <w:tcW w:type="dxa" w:w="3685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板上滤波器输出</w:t>
            </w:r>
          </w:p>
        </w:tc>
        <w:tc>
          <w:tcPr>
            <w:tcW w:type="dxa" w:w="1701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帧匹配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SimSun" w:hAnsi="SimSun" w:eastAsia="SimSun"/>
                <w:sz w:val="18"/>
              </w:rPr>
              <w:t>第三方原版（variable + 脉动结构）</w:t>
            </w:r>
          </w:p>
        </w:tc>
        <w:tc>
          <w:tcPr>
            <w:tcW w:type="dxa" w:w="3685"/>
          </w:tcPr>
          <w:p>
            <w:r/>
            <w:r>
              <w:rPr>
                <w:rFonts w:ascii="SimSun" w:hAnsi="SimSun" w:eastAsia="SimSun"/>
                <w:sz w:val="18"/>
              </w:rPr>
              <w:t>2 个取值，饱和</w:t>
            </w:r>
          </w:p>
        </w:tc>
        <w:tc>
          <w:tcPr>
            <w:tcW w:type="dxa" w:w="1701"/>
          </w:tcPr>
          <w:p>
            <w:r/>
            <w:r>
              <w:rPr>
                <w:rFonts w:ascii="SimSun" w:hAnsi="SimSun" w:eastAsia="SimSun"/>
                <w:sz w:val="18"/>
              </w:rPr>
              <w:t>失败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SimSun" w:hAnsi="SimSun" w:eastAsia="SimSun"/>
                <w:sz w:val="18"/>
              </w:rPr>
              <w:t>第一版重写（variable + for 累加）</w:t>
            </w:r>
          </w:p>
        </w:tc>
        <w:tc>
          <w:tcPr>
            <w:tcW w:type="dxa" w:w="3685"/>
          </w:tcPr>
          <w:p>
            <w:r/>
            <w:r>
              <w:rPr>
                <w:rFonts w:ascii="SimSun" w:hAnsi="SimSun" w:eastAsia="SimSun"/>
                <w:sz w:val="18"/>
              </w:rPr>
              <w:t>249 个取值，幅度乱跳</w:t>
            </w:r>
          </w:p>
        </w:tc>
        <w:tc>
          <w:tcPr>
            <w:tcW w:type="dxa" w:w="1701"/>
          </w:tcPr>
          <w:p>
            <w:r/>
            <w:r>
              <w:rPr>
                <w:rFonts w:ascii="SimSun" w:hAnsi="SimSun" w:eastAsia="SimSun"/>
                <w:sz w:val="18"/>
              </w:rPr>
              <w:t>失败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SimSun" w:hAnsi="SimSun" w:eastAsia="SimSun"/>
                <w:sz w:val="18"/>
              </w:rPr>
              <w:t>现版本（纯 signal + 全显式位宽）</w:t>
            </w:r>
          </w:p>
        </w:tc>
        <w:tc>
          <w:tcPr>
            <w:tcW w:type="dxa" w:w="3685"/>
          </w:tcPr>
          <w:p>
            <w:r/>
            <w:r>
              <w:rPr>
                <w:rFonts w:ascii="SimSun" w:hAnsi="SimSun" w:eastAsia="SimSun"/>
                <w:sz w:val="18"/>
              </w:rPr>
              <w:t>110 个取值，范围 ±73，相邻差均值 3.9</w:t>
            </w:r>
          </w:p>
        </w:tc>
        <w:tc>
          <w:tcPr>
            <w:tcW w:type="dxa" w:w="1701"/>
          </w:tcPr>
          <w:p>
            <w:r/>
            <w:r>
              <w:rPr>
                <w:rFonts w:ascii="SimSun" w:hAnsi="SimSun" w:eastAsia="SimSun"/>
                <w:sz w:val="18"/>
              </w:rPr>
              <w:t>成功</w:t>
            </w:r>
          </w:p>
        </w:tc>
      </w:tr>
    </w:tbl>
    <w:p>
      <w:r>
        <w:rPr>
          <w:rFonts w:ascii="SimSun" w:hAnsi="SimSun" w:eastAsia="SimSun"/>
          <w:b/>
          <w:i w:val="0"/>
          <w:sz w:val="21"/>
        </w:rPr>
        <w:t>附带收益：仿真通过率从 7/10 相位提升到 10/10 相位，寄存器用量从 8776 降到 6120。</w:t>
      </w:r>
    </w:p>
    <w:p>
      <w:r>
        <w:rPr>
          <w:rFonts w:ascii="SimSun" w:hAnsi="SimSun" w:eastAsia="SimSun"/>
          <w:b w:val="0"/>
          <w:i/>
          <w:sz w:val="21"/>
        </w:rPr>
        <w:t>方法论价值：这段排查给出了一个可复用范式 —— 当「仿真对、综合错」时，先用替换法把可疑模块换成直通，用一次板上实验把问题范围压缩到一个模块，再逐级归因；期间用「改一个参数看板上是否有反应」来判断综合结果是否忠实于代码。</w:t>
      </w:r>
    </w:p>
    <w:p>
      <w:pPr>
        <w:pStyle w:val="Heading2"/>
      </w:pPr>
      <w:r>
        <w:rPr>
          <w:rFonts w:ascii="SimSun" w:hAnsi="SimSun" w:eastAsia="SimSun"/>
        </w:rPr>
        <w:t>5.3 问题二：10 相位并行帧同步（鲁棒性优化）</w:t>
      </w:r>
    </w:p>
    <w:p>
      <w:r>
        <w:rPr>
          <w:rFonts w:ascii="SimSun" w:hAnsi="SimSun" w:eastAsia="SimSun"/>
          <w:b w:val="0"/>
          <w:i w:val="0"/>
          <w:sz w:val="21"/>
        </w:rPr>
        <w:t>常规做法是固定一个抽取相位。但实测发现：收发两侧分频器的初始相位在硬件上与仿真并不一致 —— 仿真里某个相位能过，板上却过不了。根因是硬件上各模块的复位释放时刻、走线延迟与仿真不同。</w:t>
      </w:r>
    </w:p>
    <w:p>
      <w:r>
        <w:rPr>
          <w:rFonts w:ascii="SimSun" w:hAnsi="SimSun" w:eastAsia="SimSun"/>
          <w:b/>
          <w:i w:val="0"/>
          <w:sz w:val="21"/>
        </w:rPr>
        <w:t>解决办法不是去「标定一个正确的相位」（那只是掩盖问题），而是把相位选择做成运行时可自适应：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10 个抽取相位，各维护一路 32 位移位寄存器 + 同步字比较器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 xml:space="preserve">  任一路凑满 32 位同步字（且当前相位号与该路一致）时，锁定该相位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 xml:space="preserve">  此后所有符号抽取都按锁定相位进行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★ 关键实现细节：这段搜索【不能】放在「按锁定相位抽取」的条件分支里 ——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 xml:space="preserve">  否则会形成死锁（要锁定才能抽取，要抽取才能锁定）。踩过这个坑。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4535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优点</w:t>
            </w:r>
          </w:p>
        </w:tc>
        <w:tc>
          <w:tcPr>
            <w:tcW w:type="dxa" w:w="4535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代价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SimSun" w:hAnsi="SimSun" w:eastAsia="SimSun"/>
                <w:sz w:val="18"/>
              </w:rPr>
              <w:t>完全不依赖手工标定的相位常数，硬件上一定锁得上</w:t>
            </w:r>
          </w:p>
        </w:tc>
        <w:tc>
          <w:tcPr>
            <w:tcW w:type="dxa" w:w="4535"/>
          </w:tcPr>
          <w:p>
            <w:r/>
            <w:r>
              <w:rPr>
                <w:rFonts w:ascii="SimSun" w:hAnsi="SimSun" w:eastAsia="SimSun"/>
                <w:sz w:val="18"/>
              </w:rPr>
              <w:t>仅增加 10 个 32 位移位寄存器 + 比较逻辑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SimSun" w:hAnsi="SimSun" w:eastAsia="SimSun"/>
                <w:sz w:val="18"/>
              </w:rPr>
              <w:t>对时钟相位、走线延迟差异天然鲁棒</w:t>
            </w:r>
          </w:p>
        </w:tc>
        <w:tc>
          <w:tcPr>
            <w:tcW w:type="dxa" w:w="4535"/>
          </w:tcPr>
          <w:p>
            <w:r/>
            <w:r>
              <w:rPr>
                <w:rFonts w:ascii="SimSun" w:hAnsi="SimSun" w:eastAsia="SimSun"/>
                <w:sz w:val="18"/>
              </w:rPr>
              <w:t>匹配滤波器（最昂贵的部分）仍然只用一个，未翻倍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SimSun" w:hAnsi="SimSun" w:eastAsia="SimSun"/>
                <w:sz w:val="18"/>
              </w:rPr>
              <w:t>仿真中 10 个相位全部通过（改动前只有 9 个）</w:t>
            </w:r>
          </w:p>
        </w:tc>
        <w:tc>
          <w:tcPr>
            <w:tcW w:type="dxa" w:w="4535"/>
          </w:tcPr>
          <w:p>
            <w:r/>
            <w:r>
              <w:rPr>
                <w:rFonts w:ascii="SimSun" w:hAnsi="SimSun" w:eastAsia="SimSun"/>
                <w:sz w:val="18"/>
              </w:rPr>
              <w:t>—</w:t>
            </w:r>
          </w:p>
        </w:tc>
      </w:tr>
    </w:tbl>
    <w:p>
      <w:pPr>
        <w:pStyle w:val="Heading2"/>
      </w:pPr>
      <w:r>
        <w:rPr>
          <w:rFonts w:ascii="SimSun" w:hAnsi="SimSun" w:eastAsia="SimSun"/>
        </w:rPr>
        <w:t>5.4 问题三：组合门控时钟治理（设计规范优化）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417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项目</w:t>
            </w:r>
          </w:p>
        </w:tc>
        <w:tc>
          <w:tcPr>
            <w:tcW w:type="dxa" w:w="7654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内容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SimSun" w:hAnsi="SimSun" w:eastAsia="SimSun"/>
                <w:sz w:val="18"/>
              </w:rPr>
              <w:t>根因</w:t>
            </w:r>
          </w:p>
        </w:tc>
        <w:tc>
          <w:tcPr>
            <w:tcW w:type="dxa" w:w="7654"/>
          </w:tcPr>
          <w:p>
            <w:r/>
            <w:r>
              <w:rPr>
                <w:rFonts w:ascii="SimSun" w:hAnsi="SimSun" w:eastAsia="SimSun"/>
                <w:sz w:val="18"/>
              </w:rPr>
              <w:t>第三方时钟分频模块在分频比为 1 时写成 clk_o &lt;= clk_i and (not rst_i)，而该复位信号来自另一个逻辑锥 —— 等于用时钟去与一个异步使能信号，综合后会产生毛刺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SimSun" w:hAnsi="SimSun" w:eastAsia="SimSun"/>
                <w:sz w:val="18"/>
              </w:rPr>
              <w:t>影响</w:t>
            </w:r>
          </w:p>
        </w:tc>
        <w:tc>
          <w:tcPr>
            <w:tcW w:type="dxa" w:w="7654"/>
          </w:tcPr>
          <w:p>
            <w:r/>
            <w:r>
              <w:rPr>
                <w:rFonts w:ascii="SimSun" w:hAnsi="SimSun" w:eastAsia="SimSun"/>
                <w:sz w:val="18"/>
              </w:rPr>
              <w:t>该时钟域上的大规模时序逻辑（成形滤波器）行为不可预测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SimSun" w:hAnsi="SimSun" w:eastAsia="SimSun"/>
                <w:sz w:val="18"/>
              </w:rPr>
              <w:t>解决</w:t>
            </w:r>
          </w:p>
        </w:tc>
        <w:tc>
          <w:tcPr>
            <w:tcW w:type="dxa" w:w="7654"/>
          </w:tcPr>
          <w:p>
            <w:r/>
            <w:r>
              <w:rPr>
                <w:rFonts w:ascii="SimSun" w:hAnsi="SimSun" w:eastAsia="SimSun"/>
                <w:sz w:val="18"/>
              </w:rPr>
              <w:t>分频比为 1 时直接透传时钟，复位交由各子模块自身的同步复位处理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SimSun" w:hAnsi="SimSun" w:eastAsia="SimSun"/>
                <w:sz w:val="18"/>
              </w:rPr>
              <w:t>规范意义</w:t>
            </w:r>
          </w:p>
        </w:tc>
        <w:tc>
          <w:tcPr>
            <w:tcW w:type="dxa" w:w="7654"/>
          </w:tcPr>
          <w:p>
            <w:r/>
            <w:r>
              <w:rPr>
                <w:rFonts w:ascii="SimSun" w:hAnsi="SimSun" w:eastAsia="SimSun"/>
                <w:sz w:val="18"/>
              </w:rPr>
              <w:t>Xilinx 明确不推荐用 fabric 组合逻辑分频做时钟；工业界标准做法是 MMCM/PLL + BUFG，或全局时钟使能</w:t>
            </w:r>
          </w:p>
        </w:tc>
      </w:tr>
    </w:tbl>
    <w:p>
      <w:pPr>
        <w:pStyle w:val="Heading2"/>
      </w:pPr>
      <w:r>
        <w:rPr>
          <w:rFonts w:ascii="SimSun" w:hAnsi="SimSun" w:eastAsia="SimSun"/>
        </w:rPr>
        <w:t>5.5 问题四：AD9361 LVDS 高速接口打通（板级调试）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417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项目</w:t>
            </w:r>
          </w:p>
        </w:tc>
        <w:tc>
          <w:tcPr>
            <w:tcW w:type="dxa" w:w="7654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内容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SimSun" w:hAnsi="SimSun" w:eastAsia="SimSun"/>
                <w:sz w:val="18"/>
              </w:rPr>
              <w:t>初始现象</w:t>
            </w:r>
          </w:p>
        </w:tc>
        <w:tc>
          <w:tcPr>
            <w:tcW w:type="dxa" w:w="7654"/>
          </w:tcPr>
          <w:p>
            <w:r/>
            <w:r>
              <w:rPr>
                <w:rFonts w:ascii="SimSun" w:hAnsi="SimSun" w:eastAsia="SimSun"/>
                <w:sz w:val="18"/>
              </w:rPr>
              <w:t>板上 AD9361 无法初始化，配置完成标志始终为 0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SimSun" w:hAnsi="SimSun" w:eastAsia="SimSun"/>
                <w:sz w:val="18"/>
              </w:rPr>
              <w:t>根因</w:t>
            </w:r>
          </w:p>
        </w:tc>
        <w:tc>
          <w:tcPr>
            <w:tcW w:type="dxa" w:w="7654"/>
          </w:tcPr>
          <w:p>
            <w:r/>
            <w:r>
              <w:rPr>
                <w:rFonts w:ascii="SimSun" w:hAnsi="SimSun" w:eastAsia="SimSun"/>
                <w:sz w:val="18"/>
              </w:rPr>
              <w:t>本板 AD9361 走 LVDS 接口而非 CMOS，且引脚定义与最初参考的资料完全不同 —— 整套引脚都是错的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SimSun" w:hAnsi="SimSun" w:eastAsia="SimSun"/>
                <w:sz w:val="18"/>
              </w:rPr>
              <w:t>解决</w:t>
            </w:r>
          </w:p>
        </w:tc>
        <w:tc>
          <w:tcPr>
            <w:tcW w:type="dxa" w:w="7654"/>
          </w:tcPr>
          <w:p>
            <w:r/>
            <w:r>
              <w:rPr>
                <w:rFonts w:ascii="SimSun" w:hAnsi="SimSun" w:eastAsia="SimSun"/>
                <w:sz w:val="18"/>
              </w:rPr>
              <w:t>对照本板原理图逐脚确认：使能、SPI 片选/时钟/主出/主入，以及 6 对 LVDS 数据差分对；器件配置改为 LVDS 模式、2R2T、调整上电延迟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SimSun" w:hAnsi="SimSun" w:eastAsia="SimSun"/>
                <w:sz w:val="18"/>
              </w:rPr>
              <w:t>验证</w:t>
            </w:r>
          </w:p>
        </w:tc>
        <w:tc>
          <w:tcPr>
            <w:tcW w:type="dxa" w:w="7654"/>
          </w:tcPr>
          <w:p>
            <w:r/>
            <w:r>
              <w:rPr>
                <w:rFonts w:ascii="SimSun" w:hAnsi="SimSun" w:eastAsia="SimSun"/>
                <w:sz w:val="18"/>
              </w:rPr>
              <w:t>板上配置完成标志 = 1，数据时钟正常，采样链路工作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SimSun" w:hAnsi="SimSun" w:eastAsia="SimSun"/>
                <w:sz w:val="18"/>
              </w:rPr>
              <w:t>方法论</w:t>
            </w:r>
          </w:p>
        </w:tc>
        <w:tc>
          <w:tcPr>
            <w:tcW w:type="dxa" w:w="7654"/>
          </w:tcPr>
          <w:p>
            <w:r/>
            <w:r>
              <w:rPr>
                <w:rFonts w:ascii="SimSun" w:hAnsi="SimSun" w:eastAsia="SimSun"/>
                <w:sz w:val="18"/>
              </w:rPr>
              <w:t>换板卡资料时，接口电平标准（LVDS/CMOS）与引脚复用最容易踩坑，必须逐个对照原理图，不能沿用其他板卡的配置</w:t>
            </w:r>
          </w:p>
        </w:tc>
      </w:tr>
    </w:tbl>
    <w:p>
      <w:pPr>
        <w:pStyle w:val="Heading2"/>
      </w:pPr>
      <w:r>
        <w:rPr>
          <w:rFonts w:ascii="SimSun" w:hAnsi="SimSun" w:eastAsia="SimSun"/>
        </w:rPr>
        <w:t>5.6 问题五：射频路径的辨识方法（测试方法创新）</w:t>
      </w:r>
    </w:p>
    <w:p>
      <w:r>
        <w:rPr>
          <w:rFonts w:ascii="SimSun" w:hAnsi="SimSun" w:eastAsia="SimSun"/>
          <w:b/>
          <w:i w:val="0"/>
          <w:sz w:val="21"/>
        </w:rPr>
        <w:t>调试中发现一个现象：TX 与 RX 之间不接任何电缆，接收端依然能解出帧。这会让人误以为「回环通路已被证明」，实际上只是芯片内部的 TX→RX 泄漏。必须设计一个实验来区分这两种路径。</w:t>
      </w:r>
    </w:p>
    <w:p>
      <w:r>
        <w:rPr>
          <w:rFonts w:ascii="SimSun" w:hAnsi="SimSun" w:eastAsia="SimSun"/>
          <w:b/>
          <w:i w:val="0"/>
          <w:sz w:val="21"/>
        </w:rPr>
        <w:t>实验设计：改变发射本振，观察接收频点是否跟随。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A) 发射静默                      峰值     +0 Hz     峰/底 17.4 dB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B) 发射 1 MHz 单音（本振 2400）   峰值 +1001250 Hz  峰/底 42.6 dB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C) 发射本振挪到 2401 MHz         峰值 +1998750 Hz  峰/底 22.3 dB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B -&gt; C 峰位差 = +997500 Hz ≈ +1 MHz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只改变发射本振，接收峰随之移动  -&gt;  信号确实经过了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 xml:space="preserve">  基带 -&gt; 上变频 -&gt; 射频 -&gt; 下变频 -&gt; 基带 这条真实射频通路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数字串扰不受本振影响，故可排除</w:t>
      </w:r>
    </w:p>
    <w:p>
      <w:r>
        <w:rPr>
          <w:rFonts w:ascii="SimSun" w:hAnsi="SimSun" w:eastAsia="SimSun"/>
          <w:b/>
          <w:i w:val="0"/>
          <w:sz w:val="21"/>
        </w:rPr>
        <w:t>进一步量化两条路径的电平差异（同一配置下）：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268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路径</w:t>
            </w:r>
          </w:p>
        </w:tc>
        <w:tc>
          <w:tcPr>
            <w:tcW w:type="dxa" w:w="1701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接收 RMS</w:t>
            </w:r>
          </w:p>
        </w:tc>
        <w:tc>
          <w:tcPr>
            <w:tcW w:type="dxa" w:w="1701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眼图开度</w:t>
            </w:r>
          </w:p>
        </w:tc>
        <w:tc>
          <w:tcPr>
            <w:tcW w:type="dxa" w:w="3402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结论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imSun" w:hAnsi="SimSun" w:eastAsia="SimSun"/>
                <w:sz w:val="18"/>
              </w:rPr>
              <w:t>接射频环回电缆</w:t>
            </w:r>
          </w:p>
        </w:tc>
        <w:tc>
          <w:tcPr>
            <w:tcW w:type="dxa" w:w="1701"/>
          </w:tcPr>
          <w:p>
            <w:r/>
            <w:r>
              <w:rPr>
                <w:rFonts w:ascii="SimSun" w:hAnsi="SimSun" w:eastAsia="SimSun"/>
                <w:sz w:val="18"/>
              </w:rPr>
              <w:t>2446.6</w:t>
            </w:r>
          </w:p>
        </w:tc>
        <w:tc>
          <w:tcPr>
            <w:tcW w:type="dxa" w:w="1701"/>
          </w:tcPr>
          <w:p>
            <w:r/>
            <w:r>
              <w:rPr>
                <w:rFonts w:ascii="SimSun" w:hAnsi="SimSun" w:eastAsia="SimSun"/>
                <w:sz w:val="18"/>
              </w:rPr>
              <w:t>2.35e8</w:t>
            </w:r>
          </w:p>
        </w:tc>
        <w:tc>
          <w:tcPr>
            <w:tcW w:type="dxa" w:w="3402"/>
          </w:tcPr>
          <w:p>
            <w:r/>
            <w:r>
              <w:rPr>
                <w:rFonts w:ascii="SimSun" w:hAnsi="SimSun" w:eastAsia="SimSun"/>
                <w:sz w:val="18"/>
              </w:rPr>
              <w:t>明显强 47 dB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imSun" w:hAnsi="SimSun" w:eastAsia="SimSun"/>
                <w:sz w:val="18"/>
              </w:rPr>
              <w:t>仅芯片内部泄漏</w:t>
            </w:r>
          </w:p>
        </w:tc>
        <w:tc>
          <w:tcPr>
            <w:tcW w:type="dxa" w:w="1701"/>
          </w:tcPr>
          <w:p>
            <w:r/>
            <w:r>
              <w:rPr>
                <w:rFonts w:ascii="SimSun" w:hAnsi="SimSun" w:eastAsia="SimSun"/>
                <w:sz w:val="18"/>
              </w:rPr>
              <w:t>10.9</w:t>
            </w:r>
          </w:p>
        </w:tc>
        <w:tc>
          <w:tcPr>
            <w:tcW w:type="dxa" w:w="1701"/>
          </w:tcPr>
          <w:p>
            <w:r/>
            <w:r>
              <w:rPr>
                <w:rFonts w:ascii="SimSun" w:hAnsi="SimSun" w:eastAsia="SimSun"/>
                <w:sz w:val="18"/>
              </w:rPr>
              <w:t>1.17e6</w:t>
            </w:r>
          </w:p>
        </w:tc>
        <w:tc>
          <w:tcPr>
            <w:tcW w:type="dxa" w:w="3402"/>
          </w:tcPr>
          <w:p>
            <w:r/>
            <w:r>
              <w:rPr>
                <w:rFonts w:ascii="SimSun" w:hAnsi="SimSun" w:eastAsia="SimSun"/>
                <w:sz w:val="18"/>
              </w:rPr>
              <w:t>弱，但仍可解调</w:t>
            </w:r>
          </w:p>
        </w:tc>
      </w:tr>
    </w:tbl>
    <w:p>
      <w:r>
        <w:rPr>
          <w:rFonts w:ascii="SimSun" w:hAnsi="SimSun" w:eastAsia="SimSun"/>
          <w:b/>
          <w:i w:val="0"/>
          <w:sz w:val="21"/>
        </w:rPr>
        <w:t>工程结论：把「能否解出帧」升级为「接收电平 RMS 是否超过阈值」作为判据，并在工具中自动判定与显示。这样「电缆是否有效」就有了量化依据，而不是靠主观感觉。</w:t>
      </w:r>
    </w:p>
    <w:p>
      <w:pPr>
        <w:pStyle w:val="Heading2"/>
      </w:pPr>
      <w:r>
        <w:rPr>
          <w:rFonts w:ascii="SimSun" w:hAnsi="SimSun" w:eastAsia="SimSun"/>
        </w:rPr>
        <w:t>5.7 问题六：资源约束下的设计折中（资源优化）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417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项目</w:t>
            </w:r>
          </w:p>
        </w:tc>
        <w:tc>
          <w:tcPr>
            <w:tcW w:type="dxa" w:w="7654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内容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SimSun" w:hAnsi="SimSun" w:eastAsia="SimSun"/>
                <w:sz w:val="18"/>
              </w:rPr>
              <w:t>约束</w:t>
            </w:r>
          </w:p>
        </w:tc>
        <w:tc>
          <w:tcPr>
            <w:tcW w:type="dxa" w:w="7654"/>
          </w:tcPr>
          <w:p>
            <w:r/>
            <w:r>
              <w:rPr>
                <w:rFonts w:ascii="SimSun" w:hAnsi="SimSun" w:eastAsia="SimSun"/>
                <w:sz w:val="18"/>
              </w:rPr>
              <w:t>成形 / 匹配滤波器需要大量乘法；若让工具推断 DSP，整设计 DSP 需求将超过器件上限（80 个），导致布局失败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SimSun" w:hAnsi="SimSun" w:eastAsia="SimSun"/>
                <w:sz w:val="18"/>
              </w:rPr>
              <w:t>现象</w:t>
            </w:r>
          </w:p>
        </w:tc>
        <w:tc>
          <w:tcPr>
            <w:tcW w:type="dxa" w:w="7654"/>
          </w:tcPr>
          <w:p>
            <w:r/>
            <w:r>
              <w:rPr>
                <w:rFonts w:ascii="SimSun" w:hAnsi="SimSun" w:eastAsia="SimSun"/>
                <w:sz w:val="18"/>
              </w:rPr>
              <w:t>强制 DSP 推断后，布局阶段报 [Place 30-640] 错误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SimSun" w:hAnsi="SimSun" w:eastAsia="SimSun"/>
                <w:sz w:val="18"/>
              </w:rPr>
              <w:t>取舍</w:t>
            </w:r>
          </w:p>
        </w:tc>
        <w:tc>
          <w:tcPr>
            <w:tcW w:type="dxa" w:w="7654"/>
          </w:tcPr>
          <w:p>
            <w:r/>
            <w:r>
              <w:rPr>
                <w:rFonts w:ascii="SimSun" w:hAnsi="SimSun" w:eastAsia="SimSun"/>
                <w:sz w:val="18"/>
              </w:rPr>
              <w:t>全局禁用 DSP 推断，改用 LUT 实现常量乘法。代价是 LUT 占用略高，换来的是布局布线确定性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SimSun" w:hAnsi="SimSun" w:eastAsia="SimSun"/>
                <w:sz w:val="18"/>
              </w:rPr>
              <w:t>效果</w:t>
            </w:r>
          </w:p>
        </w:tc>
        <w:tc>
          <w:tcPr>
            <w:tcW w:type="dxa" w:w="7654"/>
          </w:tcPr>
          <w:p>
            <w:r/>
            <w:r>
              <w:rPr>
                <w:rFonts w:ascii="SimSun" w:hAnsi="SimSun" w:eastAsia="SimSun"/>
                <w:sz w:val="18"/>
              </w:rPr>
              <w:t>DSP 占用 0，LUT 占用 35.6%，时序全部收敛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SimSun" w:hAnsi="SimSun" w:eastAsia="SimSun"/>
                <w:sz w:val="18"/>
              </w:rPr>
              <w:t>结论</w:t>
            </w:r>
          </w:p>
        </w:tc>
        <w:tc>
          <w:tcPr>
            <w:tcW w:type="dxa" w:w="7654"/>
          </w:tcPr>
          <w:p>
            <w:r/>
            <w:r>
              <w:rPr>
                <w:rFonts w:ascii="SimSun" w:hAnsi="SimSun" w:eastAsia="SimSun"/>
                <w:sz w:val="18"/>
              </w:rPr>
              <w:t>资源受限平台上，「能用」比「理论最优」更重要。先保证设计能落地，再考虑优化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SimSun" w:hAnsi="SimSun" w:eastAsia="SimSun"/>
        </w:rPr>
        <w:t>第六章  验证与结果</w:t>
      </w:r>
    </w:p>
    <w:p>
      <w:pPr>
        <w:pStyle w:val="Heading2"/>
      </w:pPr>
      <w:r>
        <w:rPr>
          <w:rFonts w:ascii="SimSun" w:hAnsi="SimSun" w:eastAsia="SimSun"/>
        </w:rPr>
        <w:t>6.1 第一级：仿真验证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整链环回仿真：组帧 -&gt; 编码 -&gt; 调制 -&gt; 信道 -&gt; 解调 -&gt; 译码 -&gt; 解帧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 xml:space="preserve">  抽取相位 0..9 全部 PASS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 xml:space="preserve">  每帧 40 字节逐字节一致、CRC 通过、零误码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 xml:space="preserve">  发射端成形输出相邻样点差均值约 5（平滑波形，与硬件一致）</w:t>
      </w:r>
    </w:p>
    <w:p>
      <w:pPr>
        <w:pStyle w:val="Heading2"/>
      </w:pPr>
      <w:r>
        <w:rPr>
          <w:rFonts w:ascii="SimSun" w:hAnsi="SimSun" w:eastAsia="SimSun"/>
        </w:rPr>
        <w:t>6.2 第二级：板上 ILA 验证</w:t>
      </w:r>
    </w:p>
    <w:p>
      <w:r>
        <w:rPr>
          <w:rFonts w:ascii="SimSun" w:hAnsi="SimSun" w:eastAsia="SimSun"/>
          <w:b w:val="0"/>
          <w:i w:val="0"/>
          <w:sz w:val="21"/>
        </w:rPr>
        <w:t>在纯 PL 设计上例化 12 个探针的 ILA，观测内部信号：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帧匹配标志     = 1          &lt;- 整个抓取窗口 8192/8192 全为 1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CRC 通过标志   = 1          &lt;- 8192/8192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匹配计数       = 01         &lt;- 有一帧完全匹配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解码状态       = 2          &lt;- 到达 DONE 状态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误码计数       = 0001       &lt;- 仅 1 个非法输出对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已收字节序号   = 0x28 = 40  &lt;- 收到整整 40 字节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末字节         = 0x63       &lt;- 期望帧的最后一字节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期望帧: 02a00000180043435344532d36472d4e544e2d373031302d5454432d465047412d504f5254210463</w:t>
      </w:r>
    </w:p>
    <w:p>
      <w:pPr>
        <w:pStyle w:val="Heading2"/>
      </w:pPr>
      <w:r>
        <w:rPr>
          <w:rFonts w:ascii="SimSun" w:hAnsi="SimSun" w:eastAsia="SimSun"/>
        </w:rPr>
        <w:t>6.3 第三级：端到端过板验证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PC 组包 -&gt; 遥测板发射 -&gt; 射频环回 -&gt; 遥测板接收 -&gt; PC 解出参数表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 xml:space="preserve">  接射频环回电缆 : 接收 RMS = 2446.6   眼图开度 2.35e8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 xml:space="preserve">  不接电缆       : 接收 RMS =   10.9   眼图开度 1.17e6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 xml:space="preserve">                   相差 225 倍 / 47 dB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 xml:space="preserve">  两种情况均：同步字错 0 bit，16 个参数全部与发送端一致</w:t>
      </w:r>
    </w:p>
    <w:p>
      <w:pPr>
        <w:pStyle w:val="Heading2"/>
      </w:pPr>
      <w:r>
        <w:rPr>
          <w:rFonts w:ascii="SimSun" w:hAnsi="SimSun" w:eastAsia="SimSun"/>
        </w:rPr>
        <w:t>6.4 第四级：外部仪器频谱验证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用 R&amp;S CMU200 在 2400.200 MHz 观测发射频谱：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 xml:space="preserve">  中心频率 = 本振 2400 MHz + 基带中频 200 kHz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 xml:space="preserve">  占用带宽 = 250 ksym/s x (1 + 0.35) = 338 kHz，实测形状相符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关闭发射后信号电平下降 29.2 dB -&gt; 确认观测到的确实是本机发射的信号</w:t>
      </w:r>
    </w:p>
    <w:p>
      <w:pPr>
        <w:pStyle w:val="Heading1"/>
      </w:pPr>
      <w:r>
        <w:rPr>
          <w:rFonts w:ascii="SimSun" w:hAnsi="SimSun" w:eastAsia="SimSun"/>
        </w:rPr>
        <w:t>第七章  资源占用与时序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1587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资源</w:t>
            </w:r>
          </w:p>
        </w:tc>
        <w:tc>
          <w:tcPr>
            <w:tcW w:type="dxa" w:w="1247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用量</w:t>
            </w:r>
          </w:p>
        </w:tc>
        <w:tc>
          <w:tcPr>
            <w:tcW w:type="dxa" w:w="1247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总量</w:t>
            </w:r>
          </w:p>
        </w:tc>
        <w:tc>
          <w:tcPr>
            <w:tcW w:type="dxa" w:w="1020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占比</w:t>
            </w:r>
          </w:p>
        </w:tc>
        <w:tc>
          <w:tcPr>
            <w:tcW w:type="dxa" w:w="3402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说明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SimSun" w:hAnsi="SimSun" w:eastAsia="SimSun"/>
                <w:sz w:val="18"/>
              </w:rPr>
              <w:t>Slice LUT</w:t>
            </w:r>
          </w:p>
        </w:tc>
        <w:tc>
          <w:tcPr>
            <w:tcW w:type="dxa" w:w="1247"/>
          </w:tcPr>
          <w:p>
            <w:r/>
            <w:r>
              <w:rPr>
                <w:rFonts w:ascii="SimSun" w:hAnsi="SimSun" w:eastAsia="SimSun"/>
                <w:sz w:val="18"/>
              </w:rPr>
              <w:t>6263</w:t>
            </w:r>
          </w:p>
        </w:tc>
        <w:tc>
          <w:tcPr>
            <w:tcW w:type="dxa" w:w="1247"/>
          </w:tcPr>
          <w:p>
            <w:r/>
            <w:r>
              <w:rPr>
                <w:rFonts w:ascii="SimSun" w:hAnsi="SimSun" w:eastAsia="SimSun"/>
                <w:sz w:val="18"/>
              </w:rPr>
              <w:t>17600</w:t>
            </w:r>
          </w:p>
        </w:tc>
        <w:tc>
          <w:tcPr>
            <w:tcW w:type="dxa" w:w="1020"/>
          </w:tcPr>
          <w:p>
            <w:r/>
            <w:r>
              <w:rPr>
                <w:rFonts w:ascii="SimSun" w:hAnsi="SimSun" w:eastAsia="SimSun"/>
                <w:sz w:val="18"/>
              </w:rPr>
              <w:t>35.6%</w:t>
            </w:r>
          </w:p>
        </w:tc>
        <w:tc>
          <w:tcPr>
            <w:tcW w:type="dxa" w:w="3402"/>
          </w:tcPr>
          <w:p>
            <w:r/>
            <w:r>
              <w:rPr>
                <w:rFonts w:ascii="SimSun" w:hAnsi="SimSun" w:eastAsia="SimSun"/>
                <w:sz w:val="18"/>
              </w:rPr>
              <w:t>含 61 抽头成形 / 匹配滤波器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SimSun" w:hAnsi="SimSun" w:eastAsia="SimSun"/>
                <w:sz w:val="18"/>
              </w:rPr>
              <w:t>Slice Register</w:t>
            </w:r>
          </w:p>
        </w:tc>
        <w:tc>
          <w:tcPr>
            <w:tcW w:type="dxa" w:w="1247"/>
          </w:tcPr>
          <w:p>
            <w:r/>
            <w:r>
              <w:rPr>
                <w:rFonts w:ascii="SimSun" w:hAnsi="SimSun" w:eastAsia="SimSun"/>
                <w:sz w:val="18"/>
              </w:rPr>
              <w:t>6120</w:t>
            </w:r>
          </w:p>
        </w:tc>
        <w:tc>
          <w:tcPr>
            <w:tcW w:type="dxa" w:w="1247"/>
          </w:tcPr>
          <w:p>
            <w:r/>
            <w:r>
              <w:rPr>
                <w:rFonts w:ascii="SimSun" w:hAnsi="SimSun" w:eastAsia="SimSun"/>
                <w:sz w:val="18"/>
              </w:rPr>
              <w:t>35200</w:t>
            </w:r>
          </w:p>
        </w:tc>
        <w:tc>
          <w:tcPr>
            <w:tcW w:type="dxa" w:w="1020"/>
          </w:tcPr>
          <w:p>
            <w:r/>
            <w:r>
              <w:rPr>
                <w:rFonts w:ascii="SimSun" w:hAnsi="SimSun" w:eastAsia="SimSun"/>
                <w:sz w:val="18"/>
              </w:rPr>
              <w:t>17.4%</w:t>
            </w:r>
          </w:p>
        </w:tc>
        <w:tc>
          <w:tcPr>
            <w:tcW w:type="dxa" w:w="3402"/>
          </w:tcPr>
          <w:p>
            <w:r/>
            <w:r>
              <w:rPr>
                <w:rFonts w:ascii="SimSun" w:hAnsi="SimSun" w:eastAsia="SimSun"/>
                <w:sz w:val="18"/>
              </w:rPr>
              <w:t>流水线寄存器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SimSun" w:hAnsi="SimSun" w:eastAsia="SimSun"/>
                <w:sz w:val="18"/>
              </w:rPr>
              <w:t>Block RAM Tile</w:t>
            </w:r>
          </w:p>
        </w:tc>
        <w:tc>
          <w:tcPr>
            <w:tcW w:type="dxa" w:w="1247"/>
          </w:tcPr>
          <w:p>
            <w:r/>
            <w:r>
              <w:rPr>
                <w:rFonts w:ascii="SimSun" w:hAnsi="SimSun" w:eastAsia="SimSun"/>
                <w:sz w:val="18"/>
              </w:rPr>
              <w:t>24.5</w:t>
            </w:r>
          </w:p>
        </w:tc>
        <w:tc>
          <w:tcPr>
            <w:tcW w:type="dxa" w:w="1247"/>
          </w:tcPr>
          <w:p>
            <w:r/>
            <w:r>
              <w:rPr>
                <w:rFonts w:ascii="SimSun" w:hAnsi="SimSun" w:eastAsia="SimSun"/>
                <w:sz w:val="18"/>
              </w:rPr>
              <w:t>60</w:t>
            </w:r>
          </w:p>
        </w:tc>
        <w:tc>
          <w:tcPr>
            <w:tcW w:type="dxa" w:w="1020"/>
          </w:tcPr>
          <w:p>
            <w:r/>
            <w:r>
              <w:rPr>
                <w:rFonts w:ascii="SimSun" w:hAnsi="SimSun" w:eastAsia="SimSun"/>
                <w:sz w:val="18"/>
              </w:rPr>
              <w:t>40.8%</w:t>
            </w:r>
          </w:p>
        </w:tc>
        <w:tc>
          <w:tcPr>
            <w:tcW w:type="dxa" w:w="3402"/>
          </w:tcPr>
          <w:p>
            <w:r/>
            <w:r>
              <w:rPr>
                <w:rFonts w:ascii="SimSun" w:hAnsi="SimSun" w:eastAsia="SimSun"/>
                <w:sz w:val="18"/>
              </w:rPr>
              <w:t>AD9361 接口缓冲 + ILA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SimSun" w:hAnsi="SimSun" w:eastAsia="SimSun"/>
                <w:sz w:val="18"/>
              </w:rPr>
              <w:t>DSP</w:t>
            </w:r>
          </w:p>
        </w:tc>
        <w:tc>
          <w:tcPr>
            <w:tcW w:type="dxa" w:w="1247"/>
          </w:tcPr>
          <w:p>
            <w:r/>
            <w:r>
              <w:rPr>
                <w:rFonts w:ascii="SimSun" w:hAnsi="SimSun" w:eastAsia="SimSun"/>
                <w:sz w:val="18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SimSun" w:hAnsi="SimSun" w:eastAsia="SimSun"/>
                <w:sz w:val="18"/>
              </w:rPr>
              <w:t>80</w:t>
            </w:r>
          </w:p>
        </w:tc>
        <w:tc>
          <w:tcPr>
            <w:tcW w:type="dxa" w:w="1020"/>
          </w:tcPr>
          <w:p>
            <w:r/>
            <w:r>
              <w:rPr>
                <w:rFonts w:ascii="SimSun" w:hAnsi="SimSun" w:eastAsia="SimSun"/>
                <w:sz w:val="18"/>
              </w:rPr>
              <w:t>0%</w:t>
            </w:r>
          </w:p>
        </w:tc>
        <w:tc>
          <w:tcPr>
            <w:tcW w:type="dxa" w:w="3402"/>
          </w:tcPr>
          <w:p>
            <w:r/>
            <w:r>
              <w:rPr>
                <w:rFonts w:ascii="SimSun" w:hAnsi="SimSun" w:eastAsia="SimSun"/>
                <w:sz w:val="18"/>
              </w:rPr>
              <w:t>常量乘法全部用移位加法实现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SimSun" w:hAnsi="SimSun" w:eastAsia="SimSun"/>
                <w:sz w:val="18"/>
              </w:rPr>
              <w:t>WNS</w:t>
            </w:r>
          </w:p>
        </w:tc>
        <w:tc>
          <w:tcPr>
            <w:tcW w:type="dxa" w:w="1247"/>
          </w:tcPr>
          <w:p>
            <w:r/>
            <w:r>
              <w:rPr>
                <w:rFonts w:ascii="SimSun" w:hAnsi="SimSun" w:eastAsia="SimSun"/>
                <w:sz w:val="18"/>
              </w:rPr>
              <w:t>+1.840 ns</w:t>
            </w:r>
          </w:p>
        </w:tc>
        <w:tc>
          <w:tcPr>
            <w:tcW w:type="dxa" w:w="1247"/>
          </w:tcPr>
          <w:p>
            <w:r/>
            <w:r>
              <w:rPr>
                <w:rFonts w:ascii="SimSun" w:hAnsi="SimSun" w:eastAsia="SimSun"/>
                <w:sz w:val="18"/>
              </w:rPr>
              <w:t>—</w:t>
            </w:r>
          </w:p>
        </w:tc>
        <w:tc>
          <w:tcPr>
            <w:tcW w:type="dxa" w:w="1020"/>
          </w:tcPr>
          <w:p>
            <w:r/>
            <w:r>
              <w:rPr>
                <w:rFonts w:ascii="SimSun" w:hAnsi="SimSun" w:eastAsia="SimSun"/>
                <w:sz w:val="18"/>
              </w:rPr>
              <w:t>—</w:t>
            </w:r>
          </w:p>
        </w:tc>
        <w:tc>
          <w:tcPr>
            <w:tcW w:type="dxa" w:w="3402"/>
          </w:tcPr>
          <w:p>
            <w:r/>
            <w:r>
              <w:rPr>
                <w:rFonts w:ascii="SimSun" w:hAnsi="SimSun" w:eastAsia="SimSun"/>
                <w:sz w:val="18"/>
              </w:rPr>
              <w:t>建立时间收敛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SimSun" w:hAnsi="SimSun" w:eastAsia="SimSun"/>
                <w:sz w:val="18"/>
              </w:rPr>
              <w:t>WHS</w:t>
            </w:r>
          </w:p>
        </w:tc>
        <w:tc>
          <w:tcPr>
            <w:tcW w:type="dxa" w:w="1247"/>
          </w:tcPr>
          <w:p>
            <w:r/>
            <w:r>
              <w:rPr>
                <w:rFonts w:ascii="SimSun" w:hAnsi="SimSun" w:eastAsia="SimSun"/>
                <w:sz w:val="18"/>
              </w:rPr>
              <w:t>+0.103 ns</w:t>
            </w:r>
          </w:p>
        </w:tc>
        <w:tc>
          <w:tcPr>
            <w:tcW w:type="dxa" w:w="1247"/>
          </w:tcPr>
          <w:p>
            <w:r/>
            <w:r>
              <w:rPr>
                <w:rFonts w:ascii="SimSun" w:hAnsi="SimSun" w:eastAsia="SimSun"/>
                <w:sz w:val="18"/>
              </w:rPr>
              <w:t>—</w:t>
            </w:r>
          </w:p>
        </w:tc>
        <w:tc>
          <w:tcPr>
            <w:tcW w:type="dxa" w:w="1020"/>
          </w:tcPr>
          <w:p>
            <w:r/>
            <w:r>
              <w:rPr>
                <w:rFonts w:ascii="SimSun" w:hAnsi="SimSun" w:eastAsia="SimSun"/>
                <w:sz w:val="18"/>
              </w:rPr>
              <w:t>—</w:t>
            </w:r>
          </w:p>
        </w:tc>
        <w:tc>
          <w:tcPr>
            <w:tcW w:type="dxa" w:w="3402"/>
          </w:tcPr>
          <w:p>
            <w:r/>
            <w:r>
              <w:rPr>
                <w:rFonts w:ascii="SimSun" w:hAnsi="SimSun" w:eastAsia="SimSun"/>
                <w:sz w:val="18"/>
              </w:rPr>
              <w:t>保持时间收敛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SimSun" w:hAnsi="SimSun" w:eastAsia="SimSun"/>
        </w:rPr>
        <w:t>第八章  创新点与项目亮点</w:t>
      </w:r>
    </w:p>
    <w:p>
      <w:pPr>
        <w:pStyle w:val="ListBullet"/>
      </w:pPr>
      <w:r>
        <w:rPr>
          <w:rFonts w:ascii="SimSun" w:hAnsi="SimSun" w:eastAsia="SimSun"/>
        </w:rPr>
        <w:t>全自主 CCSDS 链路：协议部分零第三方 IP，从组帧到解帧全部 RTL 自研。</w:t>
      </w:r>
    </w:p>
    <w:p>
      <w:pPr>
        <w:pStyle w:val="ListBullet"/>
      </w:pPr>
      <w:r>
        <w:rPr>
          <w:rFonts w:ascii="SimSun" w:hAnsi="SimSun" w:eastAsia="SimSun"/>
        </w:rPr>
        <w:t>真正在硬件上闭环：不是仿真演示，而是板上 ILA 实测帧匹配标志 = 1、40 字节逐字节一致、CRC 通过。</w:t>
      </w:r>
    </w:p>
    <w:p>
      <w:pPr>
        <w:pStyle w:val="ListBullet"/>
      </w:pPr>
      <w:r>
        <w:rPr>
          <w:rFonts w:ascii="SimSun" w:hAnsi="SimSun" w:eastAsia="SimSun"/>
        </w:rPr>
        <w:t>定位并修复了第三方库的综合陷阱：问题只在综合后出现，通过替换法一次实验锁定范围，并给出可复用的排查范式。</w:t>
      </w:r>
    </w:p>
    <w:p>
      <w:pPr>
        <w:pStyle w:val="ListBullet"/>
      </w:pPr>
      <w:r>
        <w:rPr>
          <w:rFonts w:ascii="SimSun" w:hAnsi="SimSun" w:eastAsia="SimSun"/>
        </w:rPr>
        <w:t>鲁棒的帧同步设计：10 相位并行搜索，摆脱对相位标定的依赖，仿真通过率同时从 9/10 提升到 10/10。</w:t>
      </w:r>
    </w:p>
    <w:p>
      <w:pPr>
        <w:pStyle w:val="ListBullet"/>
      </w:pPr>
      <w:r>
        <w:rPr>
          <w:rFonts w:ascii="SimSun" w:hAnsi="SimSun" w:eastAsia="SimSun"/>
        </w:rPr>
        <w:t>射频路径辨识方法：用「本振挪移看接收峰是否跟随」区分真实射频通路与数字串扰，并用接收电平量化两条路径的差异（47 dB）。</w:t>
      </w:r>
    </w:p>
    <w:p>
      <w:pPr>
        <w:pStyle w:val="ListBullet"/>
      </w:pPr>
      <w:r>
        <w:rPr>
          <w:rFonts w:ascii="SimSun" w:hAnsi="SimSun" w:eastAsia="SimSun"/>
        </w:rPr>
        <w:t>资源效率：DSP 占用为 0，时序全部收敛，为后续在转发板上集成接收机留出余量。</w:t>
      </w:r>
    </w:p>
    <w:p>
      <w:pPr>
        <w:pStyle w:val="ListBullet"/>
      </w:pPr>
      <w:r>
        <w:rPr>
          <w:rFonts w:ascii="SimSun" w:hAnsi="SimSun" w:eastAsia="SimSun"/>
        </w:rPr>
        <w:t>完整的四级验证体系：仿真 → 板上 ILA → 端到端过板 → 外部仪器频谱。</w:t>
      </w:r>
    </w:p>
    <w:p>
      <w:pPr>
        <w:pStyle w:val="ListBullet"/>
      </w:pPr>
      <w:r>
        <w:rPr>
          <w:rFonts w:ascii="SimSun" w:hAnsi="SimSun" w:eastAsia="SimSun"/>
        </w:rPr>
        <w:t>把「能算出正确结果」推进到「能在真实设备上自主实时运行」，完整体现了 FPGA 在卫星载荷中的不可替代性。</w:t>
      </w:r>
    </w:p>
    <w:p>
      <w:pPr>
        <w:pStyle w:val="Heading1"/>
      </w:pPr>
      <w:r>
        <w:rPr>
          <w:rFonts w:ascii="SimSun" w:hAnsi="SimSun" w:eastAsia="SimSun"/>
        </w:rPr>
        <w:t>第九章  后续工作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567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#</w:t>
            </w:r>
          </w:p>
        </w:tc>
        <w:tc>
          <w:tcPr>
            <w:tcW w:type="dxa" w:w="2041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内容</w:t>
            </w:r>
          </w:p>
        </w:tc>
        <w:tc>
          <w:tcPr>
            <w:tcW w:type="dxa" w:w="2721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当前状态</w:t>
            </w:r>
          </w:p>
        </w:tc>
        <w:tc>
          <w:tcPr>
            <w:tcW w:type="dxa" w:w="3742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FPGA 相关工作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1</w:t>
            </w:r>
          </w:p>
        </w:tc>
        <w:tc>
          <w:tcPr>
            <w:tcW w:type="dxa" w:w="2041"/>
          </w:tcPr>
          <w:p>
            <w:r/>
            <w:r>
              <w:rPr>
                <w:rFonts w:ascii="SimSun" w:hAnsi="SimSun" w:eastAsia="SimSun"/>
                <w:sz w:val="18"/>
              </w:rPr>
              <w:t>转发板集成 CCSDS 接收机</w:t>
            </w:r>
          </w:p>
        </w:tc>
        <w:tc>
          <w:tcPr>
            <w:tcW w:type="dxa" w:w="2721"/>
          </w:tcPr>
          <w:p>
            <w:r/>
            <w:r>
              <w:rPr>
                <w:rFonts w:ascii="SimSun" w:hAnsi="SimSun" w:eastAsia="SimSun"/>
                <w:sz w:val="18"/>
              </w:rPr>
              <w:t>转发板工程为 Vivado 2018.3，可用逻辑资源剩余约 14516 LUT</w:t>
            </w:r>
          </w:p>
        </w:tc>
        <w:tc>
          <w:tcPr>
            <w:tcW w:type="dxa" w:w="3742"/>
          </w:tcPr>
          <w:p>
            <w:r/>
            <w:r>
              <w:rPr>
                <w:rFonts w:ascii="SimSun" w:hAnsi="SimSun" w:eastAsia="SimSun"/>
                <w:sz w:val="18"/>
              </w:rPr>
              <w:t>把已验证的接收链移植到转发板，与既有转发通路并存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2</w:t>
            </w:r>
          </w:p>
        </w:tc>
        <w:tc>
          <w:tcPr>
            <w:tcW w:type="dxa" w:w="2041"/>
          </w:tcPr>
          <w:p>
            <w:r/>
            <w:r>
              <w:rPr>
                <w:rFonts w:ascii="SimSun" w:hAnsi="SimSun" w:eastAsia="SimSun"/>
                <w:sz w:val="18"/>
              </w:rPr>
              <w:t>以太网下发转发控制参数</w:t>
            </w:r>
          </w:p>
        </w:tc>
        <w:tc>
          <w:tcPr>
            <w:tcW w:type="dxa" w:w="2721"/>
          </w:tcPr>
          <w:p>
            <w:r/>
            <w:r>
              <w:rPr>
                <w:rFonts w:ascii="SimSun" w:hAnsi="SimSun" w:eastAsia="SimSun"/>
                <w:sz w:val="18"/>
              </w:rPr>
              <w:t>遥控板解析参数已实现</w:t>
            </w:r>
          </w:p>
        </w:tc>
        <w:tc>
          <w:tcPr>
            <w:tcW w:type="dxa" w:w="3742"/>
          </w:tcPr>
          <w:p>
            <w:r/>
            <w:r>
              <w:rPr>
                <w:rFonts w:ascii="SimSun" w:hAnsi="SimSun" w:eastAsia="SimSun"/>
                <w:sz w:val="18"/>
              </w:rPr>
              <w:t>PL 侧增加参数寄存器组与握手逻辑，配合 PS 侧网络协议栈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3</w:t>
            </w:r>
          </w:p>
        </w:tc>
        <w:tc>
          <w:tcPr>
            <w:tcW w:type="dxa" w:w="2041"/>
          </w:tcPr>
          <w:p>
            <w:r/>
            <w:r>
              <w:rPr>
                <w:rFonts w:ascii="SimSun" w:hAnsi="SimSun" w:eastAsia="SimSun"/>
                <w:sz w:val="18"/>
              </w:rPr>
              <w:t>FPGA 参数注入通路</w:t>
            </w:r>
          </w:p>
        </w:tc>
        <w:tc>
          <w:tcPr>
            <w:tcW w:type="dxa" w:w="2721"/>
          </w:tcPr>
          <w:p>
            <w:r/>
            <w:r>
              <w:rPr>
                <w:rFonts w:ascii="SimSun" w:hAnsi="SimSun" w:eastAsia="SimSun"/>
                <w:sz w:val="18"/>
              </w:rPr>
              <w:t>目前板上为自带固定帧的自环链路</w:t>
            </w:r>
          </w:p>
        </w:tc>
        <w:tc>
          <w:tcPr>
            <w:tcW w:type="dxa" w:w="3742"/>
          </w:tcPr>
          <w:p>
            <w:r/>
            <w:r>
              <w:rPr>
                <w:rFonts w:ascii="SimSun" w:hAnsi="SimSun" w:eastAsia="SimSun"/>
                <w:sz w:val="18"/>
              </w:rPr>
              <w:t>利用板载 FT2232H 的第二个串口通道，在 PL 内实现 UART 接收器，使 PC 可直接写入帧数据域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4</w:t>
            </w:r>
          </w:p>
        </w:tc>
        <w:tc>
          <w:tcPr>
            <w:tcW w:type="dxa" w:w="2041"/>
          </w:tcPr>
          <w:p>
            <w:r/>
            <w:r>
              <w:rPr>
                <w:rFonts w:ascii="SimSun" w:hAnsi="SimSun" w:eastAsia="SimSun"/>
                <w:sz w:val="18"/>
              </w:rPr>
              <w:t>真实射频链路验证</w:t>
            </w:r>
          </w:p>
        </w:tc>
        <w:tc>
          <w:tcPr>
            <w:tcW w:type="dxa" w:w="2721"/>
          </w:tcPr>
          <w:p>
            <w:r/>
            <w:r>
              <w:rPr>
                <w:rFonts w:ascii="SimSun" w:hAnsi="SimSun" w:eastAsia="SimSun"/>
                <w:sz w:val="18"/>
              </w:rPr>
              <w:t>目前依赖芯片内部泄漏或 SMA 环回</w:t>
            </w:r>
          </w:p>
        </w:tc>
        <w:tc>
          <w:tcPr>
            <w:tcW w:type="dxa" w:w="3742"/>
          </w:tcPr>
          <w:p>
            <w:r/>
            <w:r>
              <w:rPr>
                <w:rFonts w:ascii="SimSun" w:hAnsi="SimSun" w:eastAsia="SimSun"/>
                <w:sz w:val="18"/>
              </w:rPr>
              <w:t>接转发板 / 仪器，验证双板射频链路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5</w:t>
            </w:r>
          </w:p>
        </w:tc>
        <w:tc>
          <w:tcPr>
            <w:tcW w:type="dxa" w:w="2041"/>
          </w:tcPr>
          <w:p>
            <w:r/>
            <w:r>
              <w:rPr>
                <w:rFonts w:ascii="SimSun" w:hAnsi="SimSun" w:eastAsia="SimSun"/>
                <w:sz w:val="18"/>
              </w:rPr>
              <w:t>性能指标测量</w:t>
            </w:r>
          </w:p>
        </w:tc>
        <w:tc>
          <w:tcPr>
            <w:tcW w:type="dxa" w:w="2721"/>
          </w:tcPr>
          <w:p>
            <w:r/>
            <w:r>
              <w:rPr>
                <w:rFonts w:ascii="SimSun" w:hAnsi="SimSun" w:eastAsia="SimSun"/>
                <w:sz w:val="18"/>
              </w:rPr>
              <w:t>已具备误码计数与 CRC 通过率</w:t>
            </w:r>
          </w:p>
        </w:tc>
        <w:tc>
          <w:tcPr>
            <w:tcW w:type="dxa" w:w="3742"/>
          </w:tcPr>
          <w:p>
            <w:r/>
            <w:r>
              <w:rPr>
                <w:rFonts w:ascii="SimSun" w:hAnsi="SimSun" w:eastAsia="SimSun"/>
                <w:sz w:val="18"/>
              </w:rPr>
              <w:t>引入误码率测试序列，配合矢量信号分析仪测 EVM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SimSun" w:hAnsi="SimSun" w:eastAsia="SimSun"/>
        </w:rPr>
        <w:t>附录 A：遥测参数集（备用）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247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参数名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偏移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类型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比例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单位</w:t>
            </w:r>
          </w:p>
        </w:tc>
        <w:tc>
          <w:tcPr>
            <w:tcW w:type="dxa" w:w="1134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默认值</w:t>
            </w:r>
          </w:p>
        </w:tc>
        <w:tc>
          <w:tcPr>
            <w:tcW w:type="dxa" w:w="3288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含义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SimSun" w:hAnsi="SimSun" w:eastAsia="SimSun"/>
                <w:sz w:val="18"/>
              </w:rPr>
              <w:t>母线电压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0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u16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0.01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V</w:t>
            </w:r>
          </w:p>
        </w:tc>
        <w:tc>
          <w:tcPr>
            <w:tcW w:type="dxa" w:w="1134"/>
          </w:tcPr>
          <w:p>
            <w:r/>
            <w:r>
              <w:rPr>
                <w:rFonts w:ascii="SimSun" w:hAnsi="SimSun" w:eastAsia="SimSun"/>
                <w:sz w:val="18"/>
              </w:rPr>
              <w:t>28.50 V</w:t>
            </w:r>
          </w:p>
        </w:tc>
        <w:tc>
          <w:tcPr>
            <w:tcW w:type="dxa" w:w="3288"/>
          </w:tcPr>
          <w:p>
            <w:r/>
            <w:r>
              <w:rPr>
                <w:rFonts w:ascii="SimSun" w:hAnsi="SimSun" w:eastAsia="SimSun"/>
                <w:sz w:val="18"/>
              </w:rPr>
              <w:t>一次电源母线电压，0.01 V/LSB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SimSun" w:hAnsi="SimSun" w:eastAsia="SimSun"/>
                <w:sz w:val="18"/>
              </w:rPr>
              <w:t>母线电流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2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u16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0.001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A</w:t>
            </w:r>
          </w:p>
        </w:tc>
        <w:tc>
          <w:tcPr>
            <w:tcW w:type="dxa" w:w="1134"/>
          </w:tcPr>
          <w:p>
            <w:r/>
            <w:r>
              <w:rPr>
                <w:rFonts w:ascii="SimSun" w:hAnsi="SimSun" w:eastAsia="SimSun"/>
                <w:sz w:val="18"/>
              </w:rPr>
              <w:t>1.250 A</w:t>
            </w:r>
          </w:p>
        </w:tc>
        <w:tc>
          <w:tcPr>
            <w:tcW w:type="dxa" w:w="3288"/>
          </w:tcPr>
          <w:p>
            <w:r/>
            <w:r>
              <w:rPr>
                <w:rFonts w:ascii="SimSun" w:hAnsi="SimSun" w:eastAsia="SimSun"/>
                <w:sz w:val="18"/>
              </w:rPr>
              <w:t>母线总电流，0.001 A/LSB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SimSun" w:hAnsi="SimSun" w:eastAsia="SimSun"/>
                <w:sz w:val="18"/>
              </w:rPr>
              <w:t>功放温度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4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i16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0.1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℃</w:t>
            </w:r>
          </w:p>
        </w:tc>
        <w:tc>
          <w:tcPr>
            <w:tcW w:type="dxa" w:w="1134"/>
          </w:tcPr>
          <w:p>
            <w:r/>
            <w:r>
              <w:rPr>
                <w:rFonts w:ascii="SimSun" w:hAnsi="SimSun" w:eastAsia="SimSun"/>
                <w:sz w:val="18"/>
              </w:rPr>
              <w:t>42.0 ℃</w:t>
            </w:r>
          </w:p>
        </w:tc>
        <w:tc>
          <w:tcPr>
            <w:tcW w:type="dxa" w:w="3288"/>
          </w:tcPr>
          <w:p>
            <w:r/>
            <w:r>
              <w:rPr>
                <w:rFonts w:ascii="SimSun" w:hAnsi="SimSun" w:eastAsia="SimSun"/>
                <w:sz w:val="18"/>
              </w:rPr>
              <w:t>发射功放温度，0.1 ℃/LSB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SimSun" w:hAnsi="SimSun" w:eastAsia="SimSun"/>
                <w:sz w:val="18"/>
              </w:rPr>
              <w:t>接收电平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6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i16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0.1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dBm</w:t>
            </w:r>
          </w:p>
        </w:tc>
        <w:tc>
          <w:tcPr>
            <w:tcW w:type="dxa" w:w="1134"/>
          </w:tcPr>
          <w:p>
            <w:r/>
            <w:r>
              <w:rPr>
                <w:rFonts w:ascii="SimSun" w:hAnsi="SimSun" w:eastAsia="SimSun"/>
                <w:sz w:val="18"/>
              </w:rPr>
              <w:t>-75.0 dBm</w:t>
            </w:r>
          </w:p>
        </w:tc>
        <w:tc>
          <w:tcPr>
            <w:tcW w:type="dxa" w:w="3288"/>
          </w:tcPr>
          <w:p>
            <w:r/>
            <w:r>
              <w:rPr>
                <w:rFonts w:ascii="SimSun" w:hAnsi="SimSun" w:eastAsia="SimSun"/>
                <w:sz w:val="18"/>
              </w:rPr>
              <w:t>上行接收电平，0.1 dBm/LSB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SimSun" w:hAnsi="SimSun" w:eastAsia="SimSun"/>
                <w:sz w:val="18"/>
              </w:rPr>
              <w:t>发射功率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8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u16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0.01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W</w:t>
            </w:r>
          </w:p>
        </w:tc>
        <w:tc>
          <w:tcPr>
            <w:tcW w:type="dxa" w:w="1134"/>
          </w:tcPr>
          <w:p>
            <w:r/>
            <w:r>
              <w:rPr>
                <w:rFonts w:ascii="SimSun" w:hAnsi="SimSun" w:eastAsia="SimSun"/>
                <w:sz w:val="18"/>
              </w:rPr>
              <w:t>2.00 W</w:t>
            </w:r>
          </w:p>
        </w:tc>
        <w:tc>
          <w:tcPr>
            <w:tcW w:type="dxa" w:w="3288"/>
          </w:tcPr>
          <w:p>
            <w:r/>
            <w:r>
              <w:rPr>
                <w:rFonts w:ascii="SimSun" w:hAnsi="SimSun" w:eastAsia="SimSun"/>
                <w:sz w:val="18"/>
              </w:rPr>
              <w:t>下行发射功率，0.01 W/LSB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SimSun" w:hAnsi="SimSun" w:eastAsia="SimSun"/>
                <w:sz w:val="18"/>
              </w:rPr>
              <w:t>姿态角X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10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i16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0.01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°</w:t>
            </w:r>
          </w:p>
        </w:tc>
        <w:tc>
          <w:tcPr>
            <w:tcW w:type="dxa" w:w="1134"/>
          </w:tcPr>
          <w:p>
            <w:r/>
            <w:r>
              <w:rPr>
                <w:rFonts w:ascii="SimSun" w:hAnsi="SimSun" w:eastAsia="SimSun"/>
                <w:sz w:val="18"/>
              </w:rPr>
              <w:t>12.34 °</w:t>
            </w:r>
          </w:p>
        </w:tc>
        <w:tc>
          <w:tcPr>
            <w:tcW w:type="dxa" w:w="3288"/>
          </w:tcPr>
          <w:p>
            <w:r/>
            <w:r>
              <w:rPr>
                <w:rFonts w:ascii="SimSun" w:hAnsi="SimSun" w:eastAsia="SimSun"/>
                <w:sz w:val="18"/>
              </w:rPr>
              <w:t>滚动角，0.01 °/LSB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SimSun" w:hAnsi="SimSun" w:eastAsia="SimSun"/>
                <w:sz w:val="18"/>
              </w:rPr>
              <w:t>姿态角Y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12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i16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0.01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°</w:t>
            </w:r>
          </w:p>
        </w:tc>
        <w:tc>
          <w:tcPr>
            <w:tcW w:type="dxa" w:w="1134"/>
          </w:tcPr>
          <w:p>
            <w:r/>
            <w:r>
              <w:rPr>
                <w:rFonts w:ascii="SimSun" w:hAnsi="SimSun" w:eastAsia="SimSun"/>
                <w:sz w:val="18"/>
              </w:rPr>
              <w:t>-5.67 °</w:t>
            </w:r>
          </w:p>
        </w:tc>
        <w:tc>
          <w:tcPr>
            <w:tcW w:type="dxa" w:w="3288"/>
          </w:tcPr>
          <w:p>
            <w:r/>
            <w:r>
              <w:rPr>
                <w:rFonts w:ascii="SimSun" w:hAnsi="SimSun" w:eastAsia="SimSun"/>
                <w:sz w:val="18"/>
              </w:rPr>
              <w:t>俯仰角，0.01 °/LSB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SimSun" w:hAnsi="SimSun" w:eastAsia="SimSun"/>
                <w:sz w:val="18"/>
              </w:rPr>
              <w:t>姿态角Z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14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i16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0.01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°</w:t>
            </w:r>
          </w:p>
        </w:tc>
        <w:tc>
          <w:tcPr>
            <w:tcW w:type="dxa" w:w="1134"/>
          </w:tcPr>
          <w:p>
            <w:r/>
            <w:r>
              <w:rPr>
                <w:rFonts w:ascii="SimSun" w:hAnsi="SimSun" w:eastAsia="SimSun"/>
                <w:sz w:val="18"/>
              </w:rPr>
              <w:t>8.90 °</w:t>
            </w:r>
          </w:p>
        </w:tc>
        <w:tc>
          <w:tcPr>
            <w:tcW w:type="dxa" w:w="3288"/>
          </w:tcPr>
          <w:p>
            <w:r/>
            <w:r>
              <w:rPr>
                <w:rFonts w:ascii="SimSun" w:hAnsi="SimSun" w:eastAsia="SimSun"/>
                <w:sz w:val="18"/>
              </w:rPr>
              <w:t>偏航角，0.01 °/LSB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SimSun" w:hAnsi="SimSun" w:eastAsia="SimSun"/>
                <w:sz w:val="18"/>
              </w:rPr>
              <w:t>轨道高度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16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u16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1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km</w:t>
            </w:r>
          </w:p>
        </w:tc>
        <w:tc>
          <w:tcPr>
            <w:tcW w:type="dxa" w:w="1134"/>
          </w:tcPr>
          <w:p>
            <w:r/>
            <w:r>
              <w:rPr>
                <w:rFonts w:ascii="SimSun" w:hAnsi="SimSun" w:eastAsia="SimSun"/>
                <w:sz w:val="18"/>
              </w:rPr>
              <w:t>500 km</w:t>
            </w:r>
          </w:p>
        </w:tc>
        <w:tc>
          <w:tcPr>
            <w:tcW w:type="dxa" w:w="3288"/>
          </w:tcPr>
          <w:p>
            <w:r/>
            <w:r>
              <w:rPr>
                <w:rFonts w:ascii="SimSun" w:hAnsi="SimSun" w:eastAsia="SimSun"/>
                <w:sz w:val="18"/>
              </w:rPr>
              <w:t>轨道高度，1 km/LSB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SimSun" w:hAnsi="SimSun" w:eastAsia="SimSun"/>
                <w:sz w:val="18"/>
              </w:rPr>
              <w:t>电池电压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18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u16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0.001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V</w:t>
            </w:r>
          </w:p>
        </w:tc>
        <w:tc>
          <w:tcPr>
            <w:tcW w:type="dxa" w:w="1134"/>
          </w:tcPr>
          <w:p>
            <w:r/>
            <w:r>
              <w:rPr>
                <w:rFonts w:ascii="SimSun" w:hAnsi="SimSun" w:eastAsia="SimSun"/>
                <w:sz w:val="18"/>
              </w:rPr>
              <w:t>7.400 V</w:t>
            </w:r>
          </w:p>
        </w:tc>
        <w:tc>
          <w:tcPr>
            <w:tcW w:type="dxa" w:w="3288"/>
          </w:tcPr>
          <w:p>
            <w:r/>
            <w:r>
              <w:rPr>
                <w:rFonts w:ascii="SimSun" w:hAnsi="SimSun" w:eastAsia="SimSun"/>
                <w:sz w:val="18"/>
              </w:rPr>
              <w:t>蓄电池组电压，0.001 V/LSB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SimSun" w:hAnsi="SimSun" w:eastAsia="SimSun"/>
                <w:sz w:val="18"/>
              </w:rPr>
              <w:t>帆板电流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20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u16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0.001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A</w:t>
            </w:r>
          </w:p>
        </w:tc>
        <w:tc>
          <w:tcPr>
            <w:tcW w:type="dxa" w:w="1134"/>
          </w:tcPr>
          <w:p>
            <w:r/>
            <w:r>
              <w:rPr>
                <w:rFonts w:ascii="SimSun" w:hAnsi="SimSun" w:eastAsia="SimSun"/>
                <w:sz w:val="18"/>
              </w:rPr>
              <w:t>3.200 A</w:t>
            </w:r>
          </w:p>
        </w:tc>
        <w:tc>
          <w:tcPr>
            <w:tcW w:type="dxa" w:w="3288"/>
          </w:tcPr>
          <w:p>
            <w:r/>
            <w:r>
              <w:rPr>
                <w:rFonts w:ascii="SimSun" w:hAnsi="SimSun" w:eastAsia="SimSun"/>
                <w:sz w:val="18"/>
              </w:rPr>
              <w:t>太阳能帆板输出电流，0.001 A/LSB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SimSun" w:hAnsi="SimSun" w:eastAsia="SimSun"/>
                <w:sz w:val="18"/>
              </w:rPr>
              <w:t>工作模式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22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u16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1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rFonts w:ascii="SimSun" w:hAnsi="SimSun" w:eastAsia="SimSun"/>
                <w:sz w:val="18"/>
              </w:rPr>
              <w:t>2 —</w:t>
            </w:r>
          </w:p>
        </w:tc>
        <w:tc>
          <w:tcPr>
            <w:tcW w:type="dxa" w:w="3288"/>
          </w:tcPr>
          <w:p>
            <w:r/>
            <w:r>
              <w:rPr>
                <w:rFonts w:ascii="SimSun" w:hAnsi="SimSun" w:eastAsia="SimSun"/>
                <w:sz w:val="18"/>
              </w:rPr>
              <w:t>0=待机 1=初始化 2=正常 3=安全 4=测试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SimSun" w:hAnsi="SimSun" w:eastAsia="SimSun"/>
                <w:sz w:val="18"/>
              </w:rPr>
              <w:t>遥控指令计数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24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u16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1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次</w:t>
            </w:r>
          </w:p>
        </w:tc>
        <w:tc>
          <w:tcPr>
            <w:tcW w:type="dxa" w:w="1134"/>
          </w:tcPr>
          <w:p>
            <w:r/>
            <w:r>
              <w:rPr>
                <w:rFonts w:ascii="SimSun" w:hAnsi="SimSun" w:eastAsia="SimSun"/>
                <w:sz w:val="18"/>
              </w:rPr>
              <w:t>17 次</w:t>
            </w:r>
          </w:p>
        </w:tc>
        <w:tc>
          <w:tcPr>
            <w:tcW w:type="dxa" w:w="3288"/>
          </w:tcPr>
          <w:p>
            <w:r/>
            <w:r>
              <w:rPr>
                <w:rFonts w:ascii="SimSun" w:hAnsi="SimSun" w:eastAsia="SimSun"/>
                <w:sz w:val="18"/>
              </w:rPr>
              <w:t>累计收到的有效遥控指令数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SimSun" w:hAnsi="SimSun" w:eastAsia="SimSun"/>
                <w:sz w:val="18"/>
              </w:rPr>
              <w:t>丢帧计数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26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u16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1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帧</w:t>
            </w:r>
          </w:p>
        </w:tc>
        <w:tc>
          <w:tcPr>
            <w:tcW w:type="dxa" w:w="1134"/>
          </w:tcPr>
          <w:p>
            <w:r/>
            <w:r>
              <w:rPr>
                <w:rFonts w:ascii="SimSun" w:hAnsi="SimSun" w:eastAsia="SimSun"/>
                <w:sz w:val="18"/>
              </w:rPr>
              <w:t>0 帧</w:t>
            </w:r>
          </w:p>
        </w:tc>
        <w:tc>
          <w:tcPr>
            <w:tcW w:type="dxa" w:w="3288"/>
          </w:tcPr>
          <w:p>
            <w:r/>
            <w:r>
              <w:rPr>
                <w:rFonts w:ascii="SimSun" w:hAnsi="SimSun" w:eastAsia="SimSun"/>
                <w:sz w:val="18"/>
              </w:rPr>
              <w:t>地面统计的丢帧数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SimSun" w:hAnsi="SimSun" w:eastAsia="SimSun"/>
                <w:sz w:val="18"/>
              </w:rPr>
              <w:t>CRC错误计数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28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u16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1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次</w:t>
            </w:r>
          </w:p>
        </w:tc>
        <w:tc>
          <w:tcPr>
            <w:tcW w:type="dxa" w:w="1134"/>
          </w:tcPr>
          <w:p>
            <w:r/>
            <w:r>
              <w:rPr>
                <w:rFonts w:ascii="SimSun" w:hAnsi="SimSun" w:eastAsia="SimSun"/>
                <w:sz w:val="18"/>
              </w:rPr>
              <w:t>0 次</w:t>
            </w:r>
          </w:p>
        </w:tc>
        <w:tc>
          <w:tcPr>
            <w:tcW w:type="dxa" w:w="3288"/>
          </w:tcPr>
          <w:p>
            <w:r/>
            <w:r>
              <w:rPr>
                <w:rFonts w:ascii="SimSun" w:hAnsi="SimSun" w:eastAsia="SimSun"/>
                <w:sz w:val="18"/>
              </w:rPr>
              <w:t>累计 CRC 校验失败次数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SimSun" w:hAnsi="SimSun" w:eastAsia="SimSun"/>
                <w:sz w:val="18"/>
              </w:rPr>
              <w:t>时间戳低位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30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u16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1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/>
                <w:sz w:val="18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rFonts w:ascii="SimSun" w:hAnsi="SimSun" w:eastAsia="SimSun"/>
                <w:sz w:val="18"/>
              </w:rPr>
              <w:t>0 —</w:t>
            </w:r>
          </w:p>
        </w:tc>
        <w:tc>
          <w:tcPr>
            <w:tcW w:type="dxa" w:w="3288"/>
          </w:tcPr>
          <w:p>
            <w:r/>
            <w:r>
              <w:rPr>
                <w:rFonts w:ascii="SimSun" w:hAnsi="SimSun" w:eastAsia="SimSun"/>
                <w:sz w:val="18"/>
              </w:rPr>
              <w:t>帧时间戳低 16 位</w:t>
            </w:r>
          </w:p>
        </w:tc>
      </w:tr>
    </w:tbl>
    <w:p>
      <w:pPr>
        <w:pStyle w:val="Heading1"/>
      </w:pPr>
      <w:r>
        <w:rPr>
          <w:rFonts w:ascii="SimSun" w:hAnsi="SimSun" w:eastAsia="SimSun"/>
        </w:rPr>
        <w:t>附录 B：主要术语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701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术语</w:t>
            </w:r>
          </w:p>
        </w:tc>
        <w:tc>
          <w:tcPr>
            <w:tcW w:type="dxa" w:w="7370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含义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SimSun" w:hAnsi="SimSun" w:eastAsia="SimSun"/>
                <w:sz w:val="18"/>
              </w:rPr>
              <w:t>SAGIN</w:t>
            </w:r>
          </w:p>
        </w:tc>
        <w:tc>
          <w:tcPr>
            <w:tcW w:type="dxa" w:w="7370"/>
          </w:tcPr>
          <w:p>
            <w:r/>
            <w:r>
              <w:rPr>
                <w:rFonts w:ascii="SimSun" w:hAnsi="SimSun" w:eastAsia="SimSun"/>
                <w:sz w:val="18"/>
              </w:rPr>
              <w:t>Space-Air-Ground Integrated Network，空天地一体化网络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SimSun" w:hAnsi="SimSun" w:eastAsia="SimSun"/>
                <w:sz w:val="18"/>
              </w:rPr>
              <w:t>NTN</w:t>
            </w:r>
          </w:p>
        </w:tc>
        <w:tc>
          <w:tcPr>
            <w:tcW w:type="dxa" w:w="7370"/>
          </w:tcPr>
          <w:p>
            <w:r/>
            <w:r>
              <w:rPr>
                <w:rFonts w:ascii="SimSun" w:hAnsi="SimSun" w:eastAsia="SimSun"/>
                <w:sz w:val="18"/>
              </w:rPr>
              <w:t>Non-Terrestrial Network，非地面网络（3GPP 术语）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SimSun" w:hAnsi="SimSun" w:eastAsia="SimSun"/>
                <w:sz w:val="18"/>
              </w:rPr>
              <w:t>LEO / GEO / HAPS</w:t>
            </w:r>
          </w:p>
        </w:tc>
        <w:tc>
          <w:tcPr>
            <w:tcW w:type="dxa" w:w="7370"/>
          </w:tcPr>
          <w:p>
            <w:r/>
            <w:r>
              <w:rPr>
                <w:rFonts w:ascii="SimSun" w:hAnsi="SimSun" w:eastAsia="SimSun"/>
                <w:sz w:val="18"/>
              </w:rPr>
              <w:t>低轨 / 静止轨道卫星 / 高空平台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SimSun" w:hAnsi="SimSun" w:eastAsia="SimSun"/>
                <w:sz w:val="18"/>
              </w:rPr>
              <w:t>CCSDS</w:t>
            </w:r>
          </w:p>
        </w:tc>
        <w:tc>
          <w:tcPr>
            <w:tcW w:type="dxa" w:w="7370"/>
          </w:tcPr>
          <w:p>
            <w:r/>
            <w:r>
              <w:rPr>
                <w:rFonts w:ascii="SimSun" w:hAnsi="SimSun" w:eastAsia="SimSun"/>
                <w:sz w:val="18"/>
              </w:rPr>
              <w:t>Consultative Committee for Space Data Systems，空间数据系统咨询委员会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SimSun" w:hAnsi="SimSun" w:eastAsia="SimSun"/>
                <w:sz w:val="18"/>
              </w:rPr>
              <w:t>CADU</w:t>
            </w:r>
          </w:p>
        </w:tc>
        <w:tc>
          <w:tcPr>
            <w:tcW w:type="dxa" w:w="7370"/>
          </w:tcPr>
          <w:p>
            <w:r/>
            <w:r>
              <w:rPr>
                <w:rFonts w:ascii="SimSun" w:hAnsi="SimSun" w:eastAsia="SimSun"/>
                <w:sz w:val="18"/>
              </w:rPr>
              <w:t>Channel Access Data Unit，含同步字的信道接入数据单元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SimSun" w:hAnsi="SimSun" w:eastAsia="SimSun"/>
                <w:sz w:val="18"/>
              </w:rPr>
              <w:t>ASM</w:t>
            </w:r>
          </w:p>
        </w:tc>
        <w:tc>
          <w:tcPr>
            <w:tcW w:type="dxa" w:w="7370"/>
          </w:tcPr>
          <w:p>
            <w:r/>
            <w:r>
              <w:rPr>
                <w:rFonts w:ascii="SimSun" w:hAnsi="SimSun" w:eastAsia="SimSun"/>
                <w:sz w:val="18"/>
              </w:rPr>
              <w:t>Attached Sync Marker，附加同步标记字 0x1ACFFC1D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SimSun" w:hAnsi="SimSun" w:eastAsia="SimSun"/>
                <w:sz w:val="18"/>
              </w:rPr>
              <w:t>SRRC</w:t>
            </w:r>
          </w:p>
        </w:tc>
        <w:tc>
          <w:tcPr>
            <w:tcW w:type="dxa" w:w="7370"/>
          </w:tcPr>
          <w:p>
            <w:r/>
            <w:r>
              <w:rPr>
                <w:rFonts w:ascii="SimSun" w:hAnsi="SimSun" w:eastAsia="SimSun"/>
                <w:sz w:val="18"/>
              </w:rPr>
              <w:t>Square Root Raised Cosine，根升余弦成形滤波器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SimSun" w:hAnsi="SimSun" w:eastAsia="SimSun"/>
                <w:sz w:val="18"/>
              </w:rPr>
              <w:t>PAPR</w:t>
            </w:r>
          </w:p>
        </w:tc>
        <w:tc>
          <w:tcPr>
            <w:tcW w:type="dxa" w:w="7370"/>
          </w:tcPr>
          <w:p>
            <w:r/>
            <w:r>
              <w:rPr>
                <w:rFonts w:ascii="SimSun" w:hAnsi="SimSun" w:eastAsia="SimSun"/>
                <w:sz w:val="18"/>
              </w:rPr>
              <w:t>Peak-to-Average Power Ratio，峰均功率比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SimSun" w:hAnsi="SimSun" w:eastAsia="SimSun"/>
                <w:sz w:val="18"/>
              </w:rPr>
              <w:t>ISI</w:t>
            </w:r>
          </w:p>
        </w:tc>
        <w:tc>
          <w:tcPr>
            <w:tcW w:type="dxa" w:w="7370"/>
          </w:tcPr>
          <w:p>
            <w:r/>
            <w:r>
              <w:rPr>
                <w:rFonts w:ascii="SimSun" w:hAnsi="SimSun" w:eastAsia="SimSun"/>
                <w:sz w:val="18"/>
              </w:rPr>
              <w:t>Inter-Symbol Interference，码间干扰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SimSun" w:hAnsi="SimSun" w:eastAsia="SimSun"/>
                <w:sz w:val="18"/>
              </w:rPr>
              <w:t>ISAC</w:t>
            </w:r>
          </w:p>
        </w:tc>
        <w:tc>
          <w:tcPr>
            <w:tcW w:type="dxa" w:w="7370"/>
          </w:tcPr>
          <w:p>
            <w:r/>
            <w:r>
              <w:rPr>
                <w:rFonts w:ascii="SimSun" w:hAnsi="SimSun" w:eastAsia="SimSun"/>
                <w:sz w:val="18"/>
              </w:rPr>
              <w:t>Integrated Sensing and Communication，通感一体</w:t>
            </w:r>
          </w:p>
        </w:tc>
      </w:tr>
    </w:tbl>
    <w:sectPr w:rsidR="00FC693F" w:rsidRPr="0006063C" w:rsidSect="00034616">
      <w:pgSz w:w="12240" w:h="15840"/>
      <w:pgMar w:top="1440" w:right="1077" w:bottom="144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