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8AA1" w14:textId="071C0928" w:rsidR="002C1575" w:rsidRPr="00F874A3" w:rsidRDefault="001D744B" w:rsidP="003E7713">
      <w:pPr>
        <w:pStyle w:val="Heading1"/>
        <w:jc w:val="center"/>
        <w:rPr>
          <w:rFonts w:ascii="Times New Roman" w:hAnsi="Times New Roman" w:cs="Times New Roman"/>
        </w:rPr>
      </w:pPr>
      <w:r w:rsidRPr="00F874A3">
        <w:rPr>
          <w:rFonts w:ascii="Times New Roman" w:hAnsi="Times New Roman" w:cs="Times New Roman"/>
        </w:rPr>
        <w:t xml:space="preserve">7CS997 </w:t>
      </w:r>
      <w:r w:rsidR="002C1575" w:rsidRPr="00F874A3">
        <w:rPr>
          <w:rFonts w:ascii="Times New Roman" w:hAnsi="Times New Roman" w:cs="Times New Roman"/>
        </w:rPr>
        <w:t xml:space="preserve">Independent Studies </w:t>
      </w:r>
      <w:r w:rsidR="00A62DE7" w:rsidRPr="00F874A3">
        <w:rPr>
          <w:rFonts w:ascii="Times New Roman" w:hAnsi="Times New Roman" w:cs="Times New Roman"/>
        </w:rPr>
        <w:t>Project Pla</w:t>
      </w:r>
      <w:r w:rsidR="003E7713" w:rsidRPr="00F874A3">
        <w:rPr>
          <w:rFonts w:ascii="Times New Roman" w:hAnsi="Times New Roman" w:cs="Times New Roman"/>
        </w:rPr>
        <w:t>n</w:t>
      </w:r>
    </w:p>
    <w:p w14:paraId="595BA213" w14:textId="77777777" w:rsidR="00B575AA" w:rsidRPr="00F874A3" w:rsidRDefault="00B575AA" w:rsidP="00B575AA"/>
    <w:p w14:paraId="797D03B7" w14:textId="1756DE96" w:rsidR="00B575AA" w:rsidRPr="00F874A3" w:rsidRDefault="00B575AA" w:rsidP="00B575AA">
      <w:pPr>
        <w:pStyle w:val="Heading2"/>
        <w:numPr>
          <w:ilvl w:val="0"/>
          <w:numId w:val="3"/>
        </w:numPr>
        <w:rPr>
          <w:rFonts w:ascii="Times New Roman" w:hAnsi="Times New Roman" w:cs="Times New Roman"/>
        </w:rPr>
      </w:pPr>
      <w:r w:rsidRPr="00F874A3">
        <w:rPr>
          <w:rFonts w:ascii="Times New Roman" w:hAnsi="Times New Roman" w:cs="Times New Roman"/>
        </w:rPr>
        <w:t>Student/supervisor details</w:t>
      </w:r>
    </w:p>
    <w:p w14:paraId="0888F2C3" w14:textId="77777777" w:rsidR="00B575AA" w:rsidRPr="00F874A3" w:rsidRDefault="00B575AA" w:rsidP="00B575AA"/>
    <w:p w14:paraId="1436B66D" w14:textId="77777777" w:rsidR="002C1575" w:rsidRPr="00F874A3" w:rsidRDefault="002C1575" w:rsidP="002C1575"/>
    <w:p w14:paraId="5FC5A0AC" w14:textId="6D798BF7" w:rsidR="00C8268C" w:rsidRPr="00F874A3" w:rsidRDefault="00A62DE7" w:rsidP="00C8268C">
      <w:pPr>
        <w:rPr>
          <w:b/>
          <w:bCs/>
        </w:rPr>
      </w:pPr>
      <w:r w:rsidRPr="00F874A3">
        <w:t xml:space="preserve">Project </w:t>
      </w:r>
      <w:r w:rsidR="002C1575" w:rsidRPr="00F874A3">
        <w:t xml:space="preserve">Title: </w:t>
      </w:r>
      <w:bookmarkStart w:id="0" w:name="_Hlk131000706"/>
      <w:r w:rsidR="007C0DF4" w:rsidRPr="00F874A3">
        <w:rPr>
          <w:b/>
          <w:bCs/>
        </w:rPr>
        <w:t xml:space="preserve">Early Prediction of Diabetic Complications Using Multi-Modal Deep Learning </w:t>
      </w:r>
      <w:bookmarkEnd w:id="0"/>
    </w:p>
    <w:p w14:paraId="5452B266" w14:textId="57F1A21C" w:rsidR="002C1575" w:rsidRPr="00F874A3" w:rsidRDefault="00A62DE7" w:rsidP="002C1575">
      <w:r w:rsidRPr="00F874A3">
        <w:t xml:space="preserve">Name: </w:t>
      </w:r>
      <w:r w:rsidR="007C0DF4" w:rsidRPr="00F874A3">
        <w:rPr>
          <w:b/>
          <w:bCs/>
        </w:rPr>
        <w:t>James Oluwafemi Adeshina</w:t>
      </w:r>
    </w:p>
    <w:p w14:paraId="4529A608" w14:textId="5CA30976" w:rsidR="00A62DE7" w:rsidRPr="00F874A3" w:rsidRDefault="00A62DE7" w:rsidP="002C1575">
      <w:r w:rsidRPr="00F874A3">
        <w:t xml:space="preserve">Student Id: </w:t>
      </w:r>
      <w:bookmarkStart w:id="1" w:name="_Hlk131000927"/>
      <w:r w:rsidR="007C0DF4" w:rsidRPr="00F874A3">
        <w:rPr>
          <w:b/>
          <w:bCs/>
        </w:rPr>
        <w:t>100752659</w:t>
      </w:r>
    </w:p>
    <w:bookmarkEnd w:id="1"/>
    <w:p w14:paraId="67004201" w14:textId="02903D2A" w:rsidR="00D60A71" w:rsidRPr="00F874A3" w:rsidRDefault="00D60A71" w:rsidP="002C1575">
      <w:r w:rsidRPr="00F874A3">
        <w:t xml:space="preserve">MSc: </w:t>
      </w:r>
      <w:r w:rsidR="007C0DF4" w:rsidRPr="00F874A3">
        <w:rPr>
          <w:b/>
          <w:bCs/>
        </w:rPr>
        <w:t>Big Data Analytics</w:t>
      </w:r>
    </w:p>
    <w:p w14:paraId="2790C087" w14:textId="5300F330" w:rsidR="0028315F" w:rsidRPr="00F874A3" w:rsidRDefault="0028315F" w:rsidP="002C1575">
      <w:r w:rsidRPr="00F874A3">
        <w:t xml:space="preserve">Supervisor: </w:t>
      </w:r>
      <w:proofErr w:type="spellStart"/>
      <w:r w:rsidR="007C0DF4" w:rsidRPr="00F874A3">
        <w:rPr>
          <w:b/>
          <w:bCs/>
        </w:rPr>
        <w:t>Dr.</w:t>
      </w:r>
      <w:proofErr w:type="spellEnd"/>
      <w:r w:rsidR="007C0DF4" w:rsidRPr="00F874A3">
        <w:rPr>
          <w:b/>
          <w:bCs/>
        </w:rPr>
        <w:t xml:space="preserve"> </w:t>
      </w:r>
      <w:proofErr w:type="spellStart"/>
      <w:r w:rsidR="007C0DF4" w:rsidRPr="00F874A3">
        <w:rPr>
          <w:b/>
          <w:bCs/>
        </w:rPr>
        <w:t>Oluwarotimi</w:t>
      </w:r>
      <w:proofErr w:type="spellEnd"/>
      <w:r w:rsidR="007C0DF4" w:rsidRPr="00F874A3">
        <w:rPr>
          <w:b/>
          <w:bCs/>
        </w:rPr>
        <w:t xml:space="preserve"> W. Samuel</w:t>
      </w:r>
    </w:p>
    <w:p w14:paraId="356885CF" w14:textId="48458C93" w:rsidR="00A62DE7" w:rsidRPr="00F874A3" w:rsidRDefault="00A62DE7" w:rsidP="002C1575"/>
    <w:p w14:paraId="2F2EB9B9" w14:textId="77777777" w:rsidR="00D60A71" w:rsidRPr="00F874A3" w:rsidRDefault="00D60A71" w:rsidP="002C1575"/>
    <w:p w14:paraId="0392C40E" w14:textId="1444D6AE" w:rsidR="002C1575" w:rsidRPr="00F874A3" w:rsidRDefault="002C1575" w:rsidP="00B575AA">
      <w:pPr>
        <w:pStyle w:val="Heading2"/>
        <w:numPr>
          <w:ilvl w:val="0"/>
          <w:numId w:val="3"/>
        </w:numPr>
        <w:rPr>
          <w:rFonts w:ascii="Times New Roman" w:hAnsi="Times New Roman" w:cs="Times New Roman"/>
        </w:rPr>
      </w:pPr>
      <w:r w:rsidRPr="00F874A3">
        <w:rPr>
          <w:rFonts w:ascii="Times New Roman" w:hAnsi="Times New Roman" w:cs="Times New Roman"/>
        </w:rPr>
        <w:t>Brief description</w:t>
      </w:r>
    </w:p>
    <w:p w14:paraId="0D06A449" w14:textId="77777777" w:rsidR="00D60A71" w:rsidRPr="00F874A3" w:rsidRDefault="00D60A71" w:rsidP="002C1575">
      <w:pPr>
        <w:rPr>
          <w:b/>
          <w:bCs/>
        </w:rPr>
      </w:pPr>
    </w:p>
    <w:p w14:paraId="74227653" w14:textId="411E1627" w:rsidR="00807AB5" w:rsidRPr="00F874A3" w:rsidRDefault="000B6C2D" w:rsidP="007C0DF4">
      <w:pPr>
        <w:jc w:val="both"/>
      </w:pPr>
      <w:r>
        <w:t>Diabetes is a major global health concern, contributing significantly to long-term complications such as neuropathy, nephropathy, retinopathy, cardiovascular disease, and peripheral vascular disorders (</w:t>
      </w:r>
      <w:proofErr w:type="spellStart"/>
      <w:r>
        <w:t>Rawshani</w:t>
      </w:r>
      <w:proofErr w:type="spellEnd"/>
      <w:r>
        <w:t xml:space="preserve"> et al., 2018; IDF, 2021). Effective prediction and diagnosis of these complications remain a clinical challenge. While many existing models rely on single-modality data and traditional machine learning approaches, these methods often struggle with transparency and generalizability in real-world settings (</w:t>
      </w:r>
      <w:proofErr w:type="spellStart"/>
      <w:r>
        <w:t>Dharmarathne</w:t>
      </w:r>
      <w:proofErr w:type="spellEnd"/>
      <w:r>
        <w:t xml:space="preserve"> et al., 2024; </w:t>
      </w:r>
      <w:proofErr w:type="spellStart"/>
      <w:r>
        <w:t>Tanim</w:t>
      </w:r>
      <w:proofErr w:type="spellEnd"/>
      <w:r>
        <w:t xml:space="preserve"> et al., 2023). This project aims to develop a multi-label deep learning model that can predict the presence of diabetic complications based on multi-modal tabular data. The dataset includes demographic, biometric, lifestyle, and treatment-related features alongside binary complication labels. Multiple algorithms, including Multilayer Perceptron (MLP), TabTransformer, Random Forest, and </w:t>
      </w:r>
      <w:proofErr w:type="spellStart"/>
      <w:r>
        <w:t>XGBoost</w:t>
      </w:r>
      <w:proofErr w:type="spellEnd"/>
      <w:r>
        <w:t>, will be compared. The project emphasises model interpretability through the use of SHAP (</w:t>
      </w:r>
      <w:proofErr w:type="spellStart"/>
      <w:r>
        <w:t>SHapley</w:t>
      </w:r>
      <w:proofErr w:type="spellEnd"/>
      <w:r>
        <w:t xml:space="preserve"> Additive </w:t>
      </w:r>
      <w:proofErr w:type="spellStart"/>
      <w:r>
        <w:t>exPlanations</w:t>
      </w:r>
      <w:proofErr w:type="spellEnd"/>
      <w:r>
        <w:t>) to identify key risk features influencing each predicted complication (Lundberg &amp; Lee, 2017). By combining predictive performance with explainable AI techniques, this study contributes toward more trustworthy and actionable machine learning applications in clinical decision-making. The outcomes may assist in developing real-world diabetic risk stratification tools for use in hospitals and public health planning</w:t>
      </w:r>
      <w:r w:rsidR="003C13C1" w:rsidRPr="00F874A3">
        <w:t>.</w:t>
      </w:r>
    </w:p>
    <w:p w14:paraId="02835277" w14:textId="77777777" w:rsidR="00C7721E" w:rsidRPr="00F874A3" w:rsidRDefault="00C7721E" w:rsidP="007C0DF4">
      <w:pPr>
        <w:jc w:val="both"/>
      </w:pPr>
    </w:p>
    <w:p w14:paraId="1BCE7DF7" w14:textId="25BDEEEA" w:rsidR="00C7721E" w:rsidRPr="00F874A3" w:rsidRDefault="00C7721E" w:rsidP="00F874A3">
      <w:pPr>
        <w:spacing w:line="360" w:lineRule="auto"/>
        <w:jc w:val="both"/>
        <w:rPr>
          <w:b/>
          <w:bCs/>
        </w:rPr>
      </w:pPr>
      <w:r w:rsidRPr="00F874A3">
        <w:rPr>
          <w:b/>
          <w:bCs/>
        </w:rPr>
        <w:t>References</w:t>
      </w:r>
    </w:p>
    <w:p w14:paraId="25346375" w14:textId="77777777" w:rsidR="006C3C06" w:rsidRDefault="006C3C06" w:rsidP="000B6C2D">
      <w:pPr>
        <w:pStyle w:val="NormalWeb"/>
        <w:spacing w:before="0" w:beforeAutospacing="0" w:after="0" w:afterAutospacing="0" w:line="276" w:lineRule="auto"/>
      </w:pPr>
      <w:proofErr w:type="spellStart"/>
      <w:r>
        <w:t>Rawshani</w:t>
      </w:r>
      <w:proofErr w:type="spellEnd"/>
      <w:r>
        <w:t xml:space="preserve">, A., </w:t>
      </w:r>
      <w:proofErr w:type="spellStart"/>
      <w:r>
        <w:t>Rawshani</w:t>
      </w:r>
      <w:proofErr w:type="spellEnd"/>
      <w:r>
        <w:t xml:space="preserve">, A., </w:t>
      </w:r>
      <w:proofErr w:type="spellStart"/>
      <w:r>
        <w:t>Franzén</w:t>
      </w:r>
      <w:proofErr w:type="spellEnd"/>
      <w:r>
        <w:t xml:space="preserve">, S., Sattar, N., Eliasson, B., </w:t>
      </w:r>
      <w:proofErr w:type="spellStart"/>
      <w:r>
        <w:t>Svensson</w:t>
      </w:r>
      <w:proofErr w:type="spellEnd"/>
      <w:r>
        <w:t xml:space="preserve">, A.-M., </w:t>
      </w:r>
      <w:proofErr w:type="spellStart"/>
      <w:r>
        <w:t>Zethelius</w:t>
      </w:r>
      <w:proofErr w:type="spellEnd"/>
      <w:r>
        <w:t xml:space="preserve">, B., </w:t>
      </w:r>
      <w:proofErr w:type="spellStart"/>
      <w:r>
        <w:t>Miftaraj</w:t>
      </w:r>
      <w:proofErr w:type="spellEnd"/>
      <w:r>
        <w:t xml:space="preserve">, M., McGuire, D.K., Rosengren, A. and </w:t>
      </w:r>
      <w:proofErr w:type="spellStart"/>
      <w:r>
        <w:t>Gudbjörnsdottir</w:t>
      </w:r>
      <w:proofErr w:type="spellEnd"/>
      <w:r>
        <w:t>, S., 2018. Risk factors, mortality, and cardiovascular outcomes in patients with type 2 diabetes. New England Journal of Medicine, 379(7), pp.633–644. doi:10.1056/NEJMoa1800256</w:t>
      </w:r>
    </w:p>
    <w:p w14:paraId="65D84915" w14:textId="77777777" w:rsidR="006C3C06" w:rsidRDefault="006C3C06" w:rsidP="000B6C2D">
      <w:pPr>
        <w:pStyle w:val="NormalWeb"/>
        <w:spacing w:before="0" w:beforeAutospacing="0" w:after="0" w:afterAutospacing="0" w:line="276" w:lineRule="auto"/>
      </w:pPr>
      <w:r>
        <w:t>International Diabetes Federation (IDF), 2021. IDF Diabetes Atlas. 10th ed. Brussels: International Diabetes Federation. Available at: https://diabetesatlas.org/atlas/tenth-edition [Accessed 7 May 2025].</w:t>
      </w:r>
    </w:p>
    <w:p w14:paraId="357892B5" w14:textId="77777777" w:rsidR="006C3C06" w:rsidRDefault="006C3C06" w:rsidP="000B6C2D">
      <w:pPr>
        <w:pStyle w:val="NormalWeb"/>
        <w:spacing w:before="0" w:beforeAutospacing="0" w:after="0" w:afterAutospacing="0" w:line="276" w:lineRule="auto"/>
      </w:pPr>
      <w:proofErr w:type="spellStart"/>
      <w:r>
        <w:t>Tanim</w:t>
      </w:r>
      <w:proofErr w:type="spellEnd"/>
      <w:r>
        <w:t xml:space="preserve">, S.A., </w:t>
      </w:r>
      <w:proofErr w:type="spellStart"/>
      <w:r>
        <w:t>Aurnob</w:t>
      </w:r>
      <w:proofErr w:type="spellEnd"/>
      <w:r>
        <w:t xml:space="preserve">, A.R., Shrestha, T.E., </w:t>
      </w:r>
      <w:proofErr w:type="spellStart"/>
      <w:r>
        <w:t>Emon</w:t>
      </w:r>
      <w:proofErr w:type="spellEnd"/>
      <w:r>
        <w:t xml:space="preserve">, M.R.I., </w:t>
      </w:r>
      <w:proofErr w:type="spellStart"/>
      <w:r>
        <w:t>Mridha</w:t>
      </w:r>
      <w:proofErr w:type="spellEnd"/>
      <w:r>
        <w:t xml:space="preserve">, M.F. and Miah, M.S.U., 2023. Explainable deep learning for diabetes diagnosis with DeepNetX2. Journal of King Saud University - Computer and Information Sciences. </w:t>
      </w:r>
      <w:proofErr w:type="gramStart"/>
      <w:r>
        <w:t>doi:10.1016/j.jksuci</w:t>
      </w:r>
      <w:proofErr w:type="gramEnd"/>
      <w:r>
        <w:t>.2023.101651</w:t>
      </w:r>
    </w:p>
    <w:p w14:paraId="6DA0E8B1" w14:textId="77777777" w:rsidR="006C3C06" w:rsidRDefault="006C3C06" w:rsidP="000B6C2D">
      <w:pPr>
        <w:pStyle w:val="NormalWeb"/>
        <w:spacing w:before="0" w:beforeAutospacing="0" w:after="0" w:afterAutospacing="0" w:line="276" w:lineRule="auto"/>
      </w:pPr>
      <w:proofErr w:type="spellStart"/>
      <w:r>
        <w:t>Dharmarathne</w:t>
      </w:r>
      <w:proofErr w:type="spellEnd"/>
      <w:r>
        <w:t xml:space="preserve">, G., Jayasinghe, T.N., </w:t>
      </w:r>
      <w:proofErr w:type="spellStart"/>
      <w:r>
        <w:t>Bogahawaththa</w:t>
      </w:r>
      <w:proofErr w:type="spellEnd"/>
      <w:r>
        <w:t xml:space="preserve">, M., </w:t>
      </w:r>
      <w:proofErr w:type="spellStart"/>
      <w:r>
        <w:t>Meddage</w:t>
      </w:r>
      <w:proofErr w:type="spellEnd"/>
      <w:r>
        <w:t xml:space="preserve">, D.P.P. and </w:t>
      </w:r>
      <w:proofErr w:type="spellStart"/>
      <w:r>
        <w:t>Rathnayake</w:t>
      </w:r>
      <w:proofErr w:type="spellEnd"/>
      <w:r>
        <w:t xml:space="preserve">, U., 2024. A novel machine learning approach for diagnosing diabetes with a self-explainable </w:t>
      </w:r>
      <w:r>
        <w:lastRenderedPageBreak/>
        <w:t xml:space="preserve">interface. Journal of Artificial Intelligence and Data Science, 1(1), p.100001. </w:t>
      </w:r>
      <w:proofErr w:type="gramStart"/>
      <w:r>
        <w:t>doi:10.1016/j.jaids</w:t>
      </w:r>
      <w:proofErr w:type="gramEnd"/>
      <w:r>
        <w:t>.2023.100001</w:t>
      </w:r>
    </w:p>
    <w:p w14:paraId="1E2DB7B5" w14:textId="3CE77B06" w:rsidR="00C7721E" w:rsidRPr="00C7721E" w:rsidRDefault="006C3C06" w:rsidP="000B6C2D">
      <w:pPr>
        <w:pStyle w:val="NormalWeb"/>
        <w:spacing w:before="0" w:beforeAutospacing="0" w:after="0" w:afterAutospacing="0" w:line="276" w:lineRule="auto"/>
      </w:pPr>
      <w:r>
        <w:t>Lundberg, S.M. and Lee, S.-I., 2017. A unified approach to interpreting model predictions. Advances in Neural Information Processing Systems, 30. Available at: https://arxiv.org/abs/1705.07874 [Accessed 7 May 2025]</w:t>
      </w:r>
      <w:r w:rsidR="00C7721E" w:rsidRPr="00C7721E">
        <w:t>.</w:t>
      </w:r>
    </w:p>
    <w:p w14:paraId="73FE7251" w14:textId="77777777" w:rsidR="00C7721E" w:rsidRPr="00F874A3" w:rsidRDefault="00C7721E" w:rsidP="007C0DF4">
      <w:pPr>
        <w:jc w:val="both"/>
      </w:pPr>
    </w:p>
    <w:p w14:paraId="17936140" w14:textId="77777777" w:rsidR="00C7721E" w:rsidRPr="00F874A3" w:rsidRDefault="00C7721E" w:rsidP="007C0DF4">
      <w:pPr>
        <w:jc w:val="both"/>
      </w:pPr>
    </w:p>
    <w:p w14:paraId="08C2AE94" w14:textId="77777777" w:rsidR="002C1575" w:rsidRPr="00F874A3" w:rsidRDefault="002C1575" w:rsidP="002C1575">
      <w:pPr>
        <w:rPr>
          <w:b/>
          <w:bCs/>
        </w:rPr>
      </w:pPr>
    </w:p>
    <w:p w14:paraId="2FB02C26" w14:textId="21A5A3C8" w:rsidR="002C1575" w:rsidRPr="00F874A3" w:rsidRDefault="00153154" w:rsidP="00B575AA">
      <w:pPr>
        <w:pStyle w:val="Heading2"/>
        <w:numPr>
          <w:ilvl w:val="0"/>
          <w:numId w:val="3"/>
        </w:numPr>
        <w:rPr>
          <w:rFonts w:ascii="Times New Roman" w:hAnsi="Times New Roman" w:cs="Times New Roman"/>
        </w:rPr>
      </w:pPr>
      <w:r w:rsidRPr="00F874A3">
        <w:rPr>
          <w:rFonts w:ascii="Times New Roman" w:hAnsi="Times New Roman" w:cs="Times New Roman"/>
        </w:rPr>
        <w:t>Project aims and objective</w:t>
      </w:r>
      <w:r w:rsidR="00AE4653" w:rsidRPr="00F874A3">
        <w:rPr>
          <w:rFonts w:ascii="Times New Roman" w:hAnsi="Times New Roman" w:cs="Times New Roman"/>
        </w:rPr>
        <w:t>s</w:t>
      </w:r>
    </w:p>
    <w:p w14:paraId="413B7B08" w14:textId="77777777" w:rsidR="00507697" w:rsidRPr="00F874A3" w:rsidRDefault="00507697" w:rsidP="002C1575"/>
    <w:p w14:paraId="13E71D16" w14:textId="5E2BF9F8" w:rsidR="00507697" w:rsidRPr="00F874A3" w:rsidRDefault="00507697" w:rsidP="00AE4653">
      <w:pPr>
        <w:jc w:val="both"/>
      </w:pPr>
      <w:r w:rsidRPr="00F874A3">
        <w:t xml:space="preserve">1. </w:t>
      </w:r>
      <w:r w:rsidR="00C7721E" w:rsidRPr="00F874A3">
        <w:t>To highlight the importance of diabetic complications, which contribute significantly to long-term patient morbidity and mortality.</w:t>
      </w:r>
    </w:p>
    <w:p w14:paraId="37B0BA3D" w14:textId="6A88F9D5" w:rsidR="00507697" w:rsidRPr="00F874A3" w:rsidRDefault="00507697" w:rsidP="00AE4653">
      <w:pPr>
        <w:jc w:val="both"/>
      </w:pPr>
      <w:r w:rsidRPr="00F874A3">
        <w:t xml:space="preserve">2. </w:t>
      </w:r>
      <w:r w:rsidR="00AE4653" w:rsidRPr="00F874A3">
        <w:t>To explore and implement classification algorithms capable of predicting multiple diabetic complications (e.g., neuropathy, nephropathy, retinopathy, cardiovascular disease, peripheral vascular disease) from structured clinical and behavioural data.</w:t>
      </w:r>
    </w:p>
    <w:p w14:paraId="0BDD507D" w14:textId="2B175443" w:rsidR="00507697" w:rsidRPr="00F874A3" w:rsidRDefault="00507697" w:rsidP="00AE4653">
      <w:pPr>
        <w:jc w:val="both"/>
      </w:pPr>
      <w:r w:rsidRPr="00F874A3">
        <w:t xml:space="preserve">3. </w:t>
      </w:r>
      <w:r w:rsidR="00AE4653" w:rsidRPr="00F874A3">
        <w:t>To conduct a comparative evaluation of deep learning approaches in the context of multi-label classification.</w:t>
      </w:r>
    </w:p>
    <w:p w14:paraId="5C83907C" w14:textId="63D00C65" w:rsidR="00507697" w:rsidRPr="00F874A3" w:rsidRDefault="00507697" w:rsidP="00AE4653">
      <w:pPr>
        <w:jc w:val="both"/>
      </w:pPr>
      <w:r w:rsidRPr="00F874A3">
        <w:t xml:space="preserve">4. </w:t>
      </w:r>
      <w:r w:rsidR="00AE4653" w:rsidRPr="00F874A3">
        <w:t>To integrate explainable AI techniques, such as SHAP, in order to identify the most influential features contributing to each predicted complication.</w:t>
      </w:r>
    </w:p>
    <w:p w14:paraId="437E1B08" w14:textId="1688FDFC" w:rsidR="00507697" w:rsidRPr="00F874A3" w:rsidRDefault="00507697" w:rsidP="00AE4653">
      <w:pPr>
        <w:jc w:val="both"/>
      </w:pPr>
      <w:r w:rsidRPr="00F874A3">
        <w:t>5.</w:t>
      </w:r>
      <w:r w:rsidR="00D60A71" w:rsidRPr="00F874A3">
        <w:t xml:space="preserve"> </w:t>
      </w:r>
      <w:r w:rsidR="00AE4653" w:rsidRPr="00F874A3">
        <w:t>To develop a reproducible and interpretable framework that contributes to diabetic risk stratification and supports clinical decision-making.</w:t>
      </w:r>
    </w:p>
    <w:p w14:paraId="043EFA0D" w14:textId="77777777" w:rsidR="002C1575" w:rsidRPr="00F874A3" w:rsidRDefault="002C1575" w:rsidP="002C1575">
      <w:pPr>
        <w:rPr>
          <w:b/>
          <w:bCs/>
        </w:rPr>
      </w:pPr>
    </w:p>
    <w:p w14:paraId="7F0B8861" w14:textId="162BEC36" w:rsidR="002C1575" w:rsidRPr="00F874A3" w:rsidRDefault="008673B0" w:rsidP="00B575AA">
      <w:pPr>
        <w:pStyle w:val="Heading2"/>
        <w:numPr>
          <w:ilvl w:val="0"/>
          <w:numId w:val="3"/>
        </w:numPr>
        <w:rPr>
          <w:rFonts w:ascii="Times New Roman" w:hAnsi="Times New Roman" w:cs="Times New Roman"/>
        </w:rPr>
      </w:pPr>
      <w:r w:rsidRPr="00F874A3">
        <w:rPr>
          <w:rFonts w:ascii="Times New Roman" w:hAnsi="Times New Roman" w:cs="Times New Roman"/>
        </w:rPr>
        <w:t>Plan of work</w:t>
      </w:r>
    </w:p>
    <w:p w14:paraId="2E118B5E" w14:textId="77777777" w:rsidR="00C333DF" w:rsidRPr="00F874A3" w:rsidRDefault="00C333DF" w:rsidP="00C333DF"/>
    <w:p w14:paraId="67280922" w14:textId="77777777" w:rsidR="00183916" w:rsidRPr="00F874A3" w:rsidRDefault="00183916" w:rsidP="002C1575">
      <w:pPr>
        <w:rPr>
          <w:b/>
          <w:bCs/>
        </w:rPr>
      </w:pPr>
      <w:r w:rsidRPr="00F874A3">
        <w:rPr>
          <w:b/>
          <w:bCs/>
        </w:rPr>
        <w:t xml:space="preserve">Literature Review </w:t>
      </w:r>
    </w:p>
    <w:p w14:paraId="1A548C3A" w14:textId="3A44B387" w:rsidR="00183916" w:rsidRPr="00F874A3" w:rsidRDefault="00183916" w:rsidP="002C1575">
      <w:r w:rsidRPr="00F874A3">
        <w:t xml:space="preserve">A comprehensive review of peer-reviewed papers will be conducted to establish a solid foundation for this study. The review will focus on the use of machine learning and deep learning in diabetes-related complication prediction, with particular emphasis on multi-label classification, multimodal data usage, and explainable AI. Databases such as IEEE Xplore, PubMed, Springer, and ScienceDirect will be </w:t>
      </w:r>
      <w:r w:rsidR="005D38C8">
        <w:t>explored</w:t>
      </w:r>
      <w:r w:rsidRPr="00F874A3">
        <w:t>. The review will also highlight limitations of existing models, such as a lack of interpretability, poor generalisation across datasets, or reliance on single-modality input.</w:t>
      </w:r>
    </w:p>
    <w:p w14:paraId="408E3E14" w14:textId="77777777" w:rsidR="00183916" w:rsidRPr="00F874A3" w:rsidRDefault="00183916" w:rsidP="002C1575"/>
    <w:p w14:paraId="6098CD73" w14:textId="77777777" w:rsidR="00183916" w:rsidRPr="00F874A3" w:rsidRDefault="00183916" w:rsidP="002C1575">
      <w:pPr>
        <w:rPr>
          <w:b/>
          <w:bCs/>
        </w:rPr>
      </w:pPr>
      <w:r w:rsidRPr="00F874A3">
        <w:rPr>
          <w:b/>
          <w:bCs/>
        </w:rPr>
        <w:t xml:space="preserve">Methodology </w:t>
      </w:r>
    </w:p>
    <w:p w14:paraId="1B170821" w14:textId="77777777" w:rsidR="00183916" w:rsidRPr="00F874A3" w:rsidRDefault="00183916" w:rsidP="00183916">
      <w:pPr>
        <w:pStyle w:val="ListParagraph"/>
        <w:numPr>
          <w:ilvl w:val="0"/>
          <w:numId w:val="5"/>
        </w:numPr>
        <w:rPr>
          <w:b/>
          <w:bCs/>
        </w:rPr>
      </w:pPr>
      <w:r w:rsidRPr="00F874A3">
        <w:rPr>
          <w:b/>
          <w:bCs/>
        </w:rPr>
        <w:t>Data Source and Preparation</w:t>
      </w:r>
    </w:p>
    <w:p w14:paraId="4AE1D86F" w14:textId="4CB363D1" w:rsidR="00183916" w:rsidRPr="00F874A3" w:rsidRDefault="005D38C8" w:rsidP="00183916">
      <w:pPr>
        <w:pStyle w:val="ListParagraph"/>
      </w:pPr>
      <w:r w:rsidRPr="005D38C8">
        <w:t>The project will utilise a structured clinical dataset containing demographic, behavioural, and clinical features relevant to diabetic complication prediction</w:t>
      </w:r>
      <w:r w:rsidR="00183916" w:rsidRPr="00F874A3">
        <w:t xml:space="preserve">. It also </w:t>
      </w:r>
      <w:r>
        <w:t xml:space="preserve">should </w:t>
      </w:r>
      <w:r w:rsidR="00183916" w:rsidRPr="00F874A3">
        <w:t xml:space="preserve">contain five binary complication labels: nephropathy, neuropathy, retinopathy, cardiovascular disease, and peripheral vascular disease. </w:t>
      </w:r>
      <w:proofErr w:type="spellStart"/>
      <w:r w:rsidR="00183916" w:rsidRPr="00F874A3">
        <w:t>Preprocessing</w:t>
      </w:r>
      <w:proofErr w:type="spellEnd"/>
      <w:r w:rsidR="00183916" w:rsidRPr="00F874A3">
        <w:t xml:space="preserve"> will involve missing value imputation, feature normalisation, and multi-label binarisation. No identifiable patient data is present.</w:t>
      </w:r>
    </w:p>
    <w:p w14:paraId="475DA0A4" w14:textId="77777777" w:rsidR="00183916" w:rsidRPr="00F874A3" w:rsidRDefault="00183916" w:rsidP="00183916">
      <w:pPr>
        <w:pStyle w:val="ListParagraph"/>
        <w:rPr>
          <w:b/>
          <w:bCs/>
        </w:rPr>
      </w:pPr>
    </w:p>
    <w:p w14:paraId="3396F400" w14:textId="77777777" w:rsidR="00183916" w:rsidRPr="00F874A3" w:rsidRDefault="00183916" w:rsidP="00183916">
      <w:pPr>
        <w:pStyle w:val="ListParagraph"/>
        <w:numPr>
          <w:ilvl w:val="0"/>
          <w:numId w:val="5"/>
        </w:numPr>
        <w:rPr>
          <w:b/>
          <w:bCs/>
        </w:rPr>
      </w:pPr>
      <w:r w:rsidRPr="00F874A3">
        <w:rPr>
          <w:b/>
          <w:bCs/>
        </w:rPr>
        <w:t>Feature Engineering and Input Structuring</w:t>
      </w:r>
    </w:p>
    <w:p w14:paraId="00E4B899" w14:textId="5C11D7F7" w:rsidR="00183916" w:rsidRPr="00F874A3" w:rsidRDefault="00183916" w:rsidP="00183916">
      <w:pPr>
        <w:pStyle w:val="ListParagraph"/>
        <w:rPr>
          <w:b/>
          <w:bCs/>
        </w:rPr>
      </w:pPr>
      <w:r w:rsidRPr="00F874A3">
        <w:t>Derived features such as BMI categories or treatment adherence levels may be included. All features will be treated as structured tabular data to ensure compatibility across traditional ML and DL models.</w:t>
      </w:r>
    </w:p>
    <w:p w14:paraId="24DBAD27" w14:textId="77777777" w:rsidR="00183916" w:rsidRPr="00F874A3" w:rsidRDefault="00183916" w:rsidP="00183916">
      <w:pPr>
        <w:pStyle w:val="ListParagraph"/>
      </w:pPr>
    </w:p>
    <w:p w14:paraId="0B7E5BA7" w14:textId="77777777" w:rsidR="00183916" w:rsidRPr="00F874A3" w:rsidRDefault="00183916" w:rsidP="00F874A3">
      <w:pPr>
        <w:spacing w:line="360" w:lineRule="auto"/>
        <w:rPr>
          <w:b/>
          <w:bCs/>
        </w:rPr>
      </w:pPr>
      <w:r w:rsidRPr="00F874A3">
        <w:rPr>
          <w:b/>
          <w:bCs/>
        </w:rPr>
        <w:t xml:space="preserve">Algorithm Implementation &amp; Evaluation </w:t>
      </w:r>
    </w:p>
    <w:p w14:paraId="67760618" w14:textId="11378FDB" w:rsidR="00F874A3" w:rsidRDefault="005D38C8" w:rsidP="00F874A3">
      <w:r w:rsidRPr="005D38C8">
        <w:lastRenderedPageBreak/>
        <w:t xml:space="preserve">The model implementation phase will involve both traditional machine learning and deep learning techniques. For benchmarking purposes, traditional models such as Logistic Regression, Random Forest, and </w:t>
      </w:r>
      <w:proofErr w:type="spellStart"/>
      <w:r w:rsidRPr="005D38C8">
        <w:t>XGBoost</w:t>
      </w:r>
      <w:proofErr w:type="spellEnd"/>
      <w:r w:rsidRPr="005D38C8">
        <w:t xml:space="preserve"> will be included. The deep learning models will focus on architectures suited to structured data, specifically Multilayer </w:t>
      </w:r>
      <w:proofErr w:type="spellStart"/>
      <w:r w:rsidRPr="005D38C8">
        <w:t>Perceptrons</w:t>
      </w:r>
      <w:proofErr w:type="spellEnd"/>
      <w:r w:rsidRPr="005D38C8">
        <w:t xml:space="preserve"> (MLP) and TabTransformer. Evaluation will be based on standard metrics for multi-label classification, including Macro F1-Score, ROC-AUC (both macro and per complication), Hamming Loss, and Subset Accuracy. Python will be used for development, along with libraries such as Scikit-learn, </w:t>
      </w:r>
      <w:proofErr w:type="spellStart"/>
      <w:r w:rsidRPr="005D38C8">
        <w:t>PyTorch</w:t>
      </w:r>
      <w:proofErr w:type="spellEnd"/>
      <w:r w:rsidRPr="005D38C8">
        <w:t>, and SHAP for both model</w:t>
      </w:r>
      <w:r>
        <w:t>l</w:t>
      </w:r>
      <w:r w:rsidRPr="005D38C8">
        <w:t>ing and interpretability</w:t>
      </w:r>
      <w:r w:rsidR="00F874A3">
        <w:t>.</w:t>
      </w:r>
    </w:p>
    <w:p w14:paraId="75A2BFDC" w14:textId="77777777" w:rsidR="00F874A3" w:rsidRPr="00F874A3" w:rsidRDefault="00F874A3" w:rsidP="002C1575"/>
    <w:p w14:paraId="47768EB7" w14:textId="77777777" w:rsidR="00183916" w:rsidRPr="00F874A3" w:rsidRDefault="00183916" w:rsidP="00F874A3">
      <w:pPr>
        <w:spacing w:line="360" w:lineRule="auto"/>
        <w:rPr>
          <w:b/>
          <w:bCs/>
        </w:rPr>
      </w:pPr>
      <w:r w:rsidRPr="00F874A3">
        <w:rPr>
          <w:b/>
          <w:bCs/>
        </w:rPr>
        <w:t xml:space="preserve">Analysis &amp; Comparison </w:t>
      </w:r>
    </w:p>
    <w:p w14:paraId="1CE15181" w14:textId="0B1EF3D5" w:rsidR="00F874A3" w:rsidRDefault="00F874A3" w:rsidP="00F874A3">
      <w:r>
        <w:t>This phase will compare the performance of all models using the metrics outlined above. SHAP analysis will be used to identify the most influential features for each predicted complication, helping assess both predictive strength and clinical plausibility. Results will be visualised through tables, graphs, and SHAP summary plots. Particular attention will be paid to:</w:t>
      </w:r>
    </w:p>
    <w:p w14:paraId="0B007185" w14:textId="77777777" w:rsidR="00F874A3" w:rsidRDefault="00F874A3" w:rsidP="00F874A3">
      <w:pPr>
        <w:numPr>
          <w:ilvl w:val="0"/>
          <w:numId w:val="8"/>
        </w:numPr>
      </w:pPr>
      <w:r>
        <w:t>Model sensitivity across complications</w:t>
      </w:r>
    </w:p>
    <w:p w14:paraId="2B0FC2E0" w14:textId="77777777" w:rsidR="00F874A3" w:rsidRDefault="00F874A3" w:rsidP="00F874A3">
      <w:pPr>
        <w:numPr>
          <w:ilvl w:val="0"/>
          <w:numId w:val="8"/>
        </w:numPr>
      </w:pPr>
      <w:r>
        <w:t>Feature overlap across conditions</w:t>
      </w:r>
    </w:p>
    <w:p w14:paraId="16B3D0C3" w14:textId="77777777" w:rsidR="00F874A3" w:rsidRDefault="00F874A3" w:rsidP="00F874A3">
      <w:pPr>
        <w:numPr>
          <w:ilvl w:val="0"/>
          <w:numId w:val="8"/>
        </w:numPr>
      </w:pPr>
      <w:r>
        <w:t>Interpretability vs performance trade-offs</w:t>
      </w:r>
    </w:p>
    <w:p w14:paraId="280EC7F3" w14:textId="77777777" w:rsidR="00F874A3" w:rsidRPr="00F874A3" w:rsidRDefault="00F874A3" w:rsidP="002C1575"/>
    <w:p w14:paraId="07520FBE" w14:textId="7F2CD712" w:rsidR="00183916" w:rsidRDefault="00183916" w:rsidP="002C1575">
      <w:r w:rsidRPr="00F874A3">
        <w:t>Documentation &amp; Reporting</w:t>
      </w:r>
    </w:p>
    <w:p w14:paraId="7C96F89C" w14:textId="77777777" w:rsidR="00F874A3" w:rsidRDefault="00F874A3" w:rsidP="00F874A3">
      <w:r>
        <w:t>The full project will be documented in a technical report structured as follows:</w:t>
      </w:r>
    </w:p>
    <w:p w14:paraId="46CC84A3" w14:textId="77777777" w:rsidR="00F874A3" w:rsidRDefault="00F874A3" w:rsidP="00F874A3">
      <w:pPr>
        <w:numPr>
          <w:ilvl w:val="0"/>
          <w:numId w:val="9"/>
        </w:numPr>
      </w:pPr>
      <w:r>
        <w:t>Abstract, Introduction, and Related Work</w:t>
      </w:r>
    </w:p>
    <w:p w14:paraId="2F0946BE" w14:textId="77777777" w:rsidR="00F874A3" w:rsidRDefault="00F874A3" w:rsidP="00F874A3">
      <w:pPr>
        <w:numPr>
          <w:ilvl w:val="0"/>
          <w:numId w:val="9"/>
        </w:numPr>
      </w:pPr>
      <w:r>
        <w:t>Methodology and Model Implementation</w:t>
      </w:r>
    </w:p>
    <w:p w14:paraId="11EBC596" w14:textId="3CCD85B2" w:rsidR="00F874A3" w:rsidRDefault="00F874A3" w:rsidP="00F874A3">
      <w:pPr>
        <w:numPr>
          <w:ilvl w:val="0"/>
          <w:numId w:val="9"/>
        </w:numPr>
      </w:pPr>
      <w:r>
        <w:t>Results, Interpretation, and Visualisations</w:t>
      </w:r>
    </w:p>
    <w:p w14:paraId="1D07C7D0" w14:textId="77777777" w:rsidR="00F874A3" w:rsidRDefault="00F874A3" w:rsidP="00F874A3">
      <w:pPr>
        <w:numPr>
          <w:ilvl w:val="0"/>
          <w:numId w:val="9"/>
        </w:numPr>
      </w:pPr>
      <w:r>
        <w:t>Limitations, Ethical Considerations, and Future Work</w:t>
      </w:r>
    </w:p>
    <w:p w14:paraId="4E893281" w14:textId="2EBB7722" w:rsidR="00F874A3" w:rsidRDefault="005D38C8" w:rsidP="00F874A3">
      <w:r w:rsidRPr="005D38C8">
        <w:t>Documentation will include well-commented Python code developed in PyCharm, along with SHAP plots for interpretability, model comparison tables, and diagrams illustrating the model architectures used</w:t>
      </w:r>
      <w:r w:rsidR="00F874A3">
        <w:t>.</w:t>
      </w:r>
    </w:p>
    <w:p w14:paraId="1FD66367" w14:textId="77777777" w:rsidR="00F874A3" w:rsidRPr="00F874A3" w:rsidRDefault="00F874A3" w:rsidP="002C1575"/>
    <w:p w14:paraId="705B2CCE" w14:textId="3E411A5C" w:rsidR="00183916" w:rsidRPr="00F874A3" w:rsidRDefault="00183916" w:rsidP="00F874A3">
      <w:pPr>
        <w:spacing w:line="360" w:lineRule="auto"/>
        <w:rPr>
          <w:b/>
          <w:bCs/>
        </w:rPr>
      </w:pPr>
      <w:r w:rsidRPr="00F874A3">
        <w:rPr>
          <w:b/>
          <w:bCs/>
        </w:rPr>
        <w:t>Future Recommendations</w:t>
      </w:r>
    </w:p>
    <w:p w14:paraId="56CDA0EC" w14:textId="77777777" w:rsidR="00F874A3" w:rsidRDefault="00F874A3" w:rsidP="00F874A3">
      <w:r>
        <w:t>Based on the results, future work may include:</w:t>
      </w:r>
    </w:p>
    <w:p w14:paraId="29A36763" w14:textId="77777777" w:rsidR="00F874A3" w:rsidRDefault="00F874A3" w:rsidP="00F874A3">
      <w:pPr>
        <w:numPr>
          <w:ilvl w:val="0"/>
          <w:numId w:val="10"/>
        </w:numPr>
      </w:pPr>
      <w:r>
        <w:t>Expanding to larger or longitudinal datasets for time-to-event modelling</w:t>
      </w:r>
    </w:p>
    <w:p w14:paraId="7CC1F8C8" w14:textId="77777777" w:rsidR="00F874A3" w:rsidRDefault="00F874A3" w:rsidP="00F874A3">
      <w:pPr>
        <w:numPr>
          <w:ilvl w:val="0"/>
          <w:numId w:val="10"/>
        </w:numPr>
      </w:pPr>
      <w:r>
        <w:t>Exploring transformer-based models beyond tabular input (e.g., BERT for clinical notes)</w:t>
      </w:r>
    </w:p>
    <w:p w14:paraId="38721D39" w14:textId="77777777" w:rsidR="00F874A3" w:rsidRDefault="00F874A3" w:rsidP="00F874A3">
      <w:pPr>
        <w:numPr>
          <w:ilvl w:val="0"/>
          <w:numId w:val="10"/>
        </w:numPr>
      </w:pPr>
      <w:r>
        <w:t>Developing a clinician-facing app using Streamlit or Dash</w:t>
      </w:r>
    </w:p>
    <w:p w14:paraId="22BCFDD3" w14:textId="0F67202F" w:rsidR="00F874A3" w:rsidRPr="00F874A3" w:rsidRDefault="00F874A3" w:rsidP="00F874A3">
      <w:pPr>
        <w:numPr>
          <w:ilvl w:val="0"/>
          <w:numId w:val="10"/>
        </w:numPr>
      </w:pPr>
      <w:r>
        <w:t>Incorporating more real-world constraints like missing modalities and fairness metrics</w:t>
      </w:r>
    </w:p>
    <w:p w14:paraId="17BCB261" w14:textId="3D13EF1B" w:rsidR="0025681F" w:rsidRPr="00F874A3" w:rsidRDefault="0025681F" w:rsidP="002C1575"/>
    <w:p w14:paraId="40C8BDAB" w14:textId="1E3C6E45" w:rsidR="0025681F" w:rsidRPr="00F874A3" w:rsidRDefault="0025681F" w:rsidP="00934ECE">
      <w:pPr>
        <w:pStyle w:val="Heading2"/>
        <w:numPr>
          <w:ilvl w:val="0"/>
          <w:numId w:val="3"/>
        </w:numPr>
        <w:rPr>
          <w:rFonts w:ascii="Times New Roman" w:hAnsi="Times New Roman" w:cs="Times New Roman"/>
        </w:rPr>
      </w:pPr>
      <w:r w:rsidRPr="00F874A3">
        <w:rPr>
          <w:rFonts w:ascii="Times New Roman" w:hAnsi="Times New Roman" w:cs="Times New Roman"/>
        </w:rPr>
        <w:t>Gantt Chart</w:t>
      </w:r>
    </w:p>
    <w:p w14:paraId="700C5EFE" w14:textId="25A5265E" w:rsidR="0025681F" w:rsidRPr="00F874A3" w:rsidRDefault="0025681F" w:rsidP="002C1575"/>
    <w:p w14:paraId="4BBDB3CC" w14:textId="24591255" w:rsidR="0025681F" w:rsidRDefault="004E5A72" w:rsidP="002C1575">
      <w:pPr>
        <w:rPr>
          <w:i/>
          <w:iCs/>
        </w:rPr>
      </w:pPr>
      <w:r w:rsidRPr="004E5A72">
        <w:rPr>
          <w:i/>
          <w:iCs/>
        </w:rPr>
        <w:t>The Gantt chart below outlines the key tasks, milestones, and deliverables for this project</w:t>
      </w:r>
      <w:r w:rsidR="00934ECE" w:rsidRPr="00F874A3">
        <w:rPr>
          <w:i/>
          <w:iCs/>
        </w:rPr>
        <w:t>.</w:t>
      </w:r>
    </w:p>
    <w:p w14:paraId="7602F1C7" w14:textId="1F4B352C" w:rsidR="004E5A72" w:rsidRPr="00F874A3" w:rsidRDefault="00194EE3" w:rsidP="004E5A72">
      <w:pPr>
        <w:jc w:val="center"/>
        <w:rPr>
          <w:i/>
          <w:iCs/>
        </w:rPr>
      </w:pPr>
      <w:r>
        <w:lastRenderedPageBreak/>
        <w:fldChar w:fldCharType="begin"/>
      </w:r>
      <w:r>
        <w:instrText xml:space="preserve"> INCLUDEPICTURE "https://files09.oaiusercontent.com/file-CwsPbftcQBVVzcSBXNUYhb?se=2025-05-07T01%3A43%3A24Z&amp;sp=r&amp;sv=2024-08-04&amp;sr=b&amp;rscc=max-age%3D299%2C%20immutable%2C%20private&amp;rscd=attachment%3B%20filename%3De044f070-5868-4098-9b12-d4ca038350cf&amp;sig=UUJoKC/EwJFtV6dVNNAczyK/%2B/ArZFFVEJBo50l8fy8%3D" \* MERGEFORMATINET </w:instrText>
      </w:r>
      <w:r>
        <w:fldChar w:fldCharType="separate"/>
      </w:r>
      <w:r>
        <w:rPr>
          <w:noProof/>
        </w:rPr>
        <w:drawing>
          <wp:inline distT="0" distB="0" distL="0" distR="0" wp14:anchorId="6A75DF3B" wp14:editId="7AF6DF8A">
            <wp:extent cx="4870580" cy="2889409"/>
            <wp:effectExtent l="0" t="0" r="0" b="6350"/>
            <wp:docPr id="623937459"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9386" cy="2894633"/>
                    </a:xfrm>
                    <a:prstGeom prst="rect">
                      <a:avLst/>
                    </a:prstGeom>
                    <a:noFill/>
                    <a:ln>
                      <a:noFill/>
                    </a:ln>
                  </pic:spPr>
                </pic:pic>
              </a:graphicData>
            </a:graphic>
          </wp:inline>
        </w:drawing>
      </w:r>
      <w:r>
        <w:fldChar w:fldCharType="end"/>
      </w:r>
    </w:p>
    <w:p w14:paraId="51626987" w14:textId="6F8137D8" w:rsidR="00E96E17" w:rsidRPr="00F874A3" w:rsidRDefault="00E96E17" w:rsidP="002C1575"/>
    <w:p w14:paraId="4B485912" w14:textId="318DEE44" w:rsidR="00AE6DD2" w:rsidRPr="00F874A3" w:rsidRDefault="00AE6DD2" w:rsidP="002C1575"/>
    <w:p w14:paraId="2CFA81AB" w14:textId="77777777" w:rsidR="00AE6DD2" w:rsidRPr="00F874A3" w:rsidRDefault="00AE6DD2" w:rsidP="002C1575"/>
    <w:p w14:paraId="2F72DEB2" w14:textId="246AB86D" w:rsidR="00A003CB" w:rsidRPr="00F874A3" w:rsidRDefault="00A003CB" w:rsidP="00EA25FA">
      <w:pPr>
        <w:pStyle w:val="Heading2"/>
        <w:numPr>
          <w:ilvl w:val="0"/>
          <w:numId w:val="3"/>
        </w:numPr>
        <w:rPr>
          <w:rFonts w:ascii="Times New Roman" w:hAnsi="Times New Roman" w:cs="Times New Roman"/>
        </w:rPr>
      </w:pPr>
      <w:r w:rsidRPr="00F874A3">
        <w:rPr>
          <w:rFonts w:ascii="Times New Roman" w:hAnsi="Times New Roman" w:cs="Times New Roman"/>
        </w:rPr>
        <w:t>Meeting plan</w:t>
      </w:r>
    </w:p>
    <w:p w14:paraId="2D31FD8C" w14:textId="77777777" w:rsidR="00EA25FA" w:rsidRPr="00F874A3" w:rsidRDefault="00EA25FA" w:rsidP="00EA25FA"/>
    <w:p w14:paraId="7FEBF096" w14:textId="214D443B" w:rsidR="00A003CB" w:rsidRPr="00F874A3" w:rsidRDefault="00106C61" w:rsidP="002C1575">
      <w:pPr>
        <w:rPr>
          <w:i/>
          <w:iCs/>
        </w:rPr>
      </w:pPr>
      <w:r w:rsidRPr="00F874A3">
        <w:rPr>
          <w:i/>
          <w:iCs/>
        </w:rPr>
        <w:t>In the table below, the project week number and dates correspond to the week numbers that were presented in the introductory lecture</w:t>
      </w:r>
      <w:r w:rsidR="00C01001" w:rsidRPr="00F874A3">
        <w:rPr>
          <w:i/>
          <w:iCs/>
        </w:rPr>
        <w:t xml:space="preserve"> that are designated meeting weeks.  You should fill in the date, time, and venue for the meeting schedule that you have agreed with your supervisor as part of planning your project.</w:t>
      </w:r>
    </w:p>
    <w:p w14:paraId="2EA30B5A" w14:textId="3FF74FD7" w:rsidR="00A003CB" w:rsidRPr="00F874A3" w:rsidRDefault="00A003CB" w:rsidP="002C1575"/>
    <w:tbl>
      <w:tblPr>
        <w:tblStyle w:val="TableGrid"/>
        <w:tblW w:w="0" w:type="auto"/>
        <w:tblLook w:val="04A0" w:firstRow="1" w:lastRow="0" w:firstColumn="1" w:lastColumn="0" w:noHBand="0" w:noVBand="1"/>
      </w:tblPr>
      <w:tblGrid>
        <w:gridCol w:w="2252"/>
        <w:gridCol w:w="2252"/>
        <w:gridCol w:w="2253"/>
        <w:gridCol w:w="2253"/>
      </w:tblGrid>
      <w:tr w:rsidR="00106C61" w:rsidRPr="00F874A3" w14:paraId="064A1C6E" w14:textId="77777777" w:rsidTr="00106C61">
        <w:tc>
          <w:tcPr>
            <w:tcW w:w="2252" w:type="dxa"/>
          </w:tcPr>
          <w:p w14:paraId="461FB85D" w14:textId="50B608FB" w:rsidR="00106C61" w:rsidRPr="00F874A3" w:rsidRDefault="00106C61" w:rsidP="002C1575">
            <w:r w:rsidRPr="00F874A3">
              <w:t>Project week</w:t>
            </w:r>
          </w:p>
        </w:tc>
        <w:tc>
          <w:tcPr>
            <w:tcW w:w="2252" w:type="dxa"/>
          </w:tcPr>
          <w:p w14:paraId="49F09EED" w14:textId="08AA4BF3" w:rsidR="00106C61" w:rsidRPr="00F874A3" w:rsidRDefault="00C01001" w:rsidP="002C1575">
            <w:r w:rsidRPr="00F874A3">
              <w:t>Meeting date</w:t>
            </w:r>
          </w:p>
        </w:tc>
        <w:tc>
          <w:tcPr>
            <w:tcW w:w="2253" w:type="dxa"/>
          </w:tcPr>
          <w:p w14:paraId="2F0DCD74" w14:textId="166F7E4F" w:rsidR="00106C61" w:rsidRPr="00F874A3" w:rsidRDefault="00C01001" w:rsidP="002C1575">
            <w:r w:rsidRPr="00F874A3">
              <w:t>Meeting time</w:t>
            </w:r>
          </w:p>
        </w:tc>
        <w:tc>
          <w:tcPr>
            <w:tcW w:w="2253" w:type="dxa"/>
          </w:tcPr>
          <w:p w14:paraId="3F8FAF6F" w14:textId="4B7D600F" w:rsidR="00106C61" w:rsidRPr="00F874A3" w:rsidRDefault="00C01001" w:rsidP="002C1575">
            <w:r w:rsidRPr="00F874A3">
              <w:t>Venue</w:t>
            </w:r>
          </w:p>
        </w:tc>
      </w:tr>
      <w:tr w:rsidR="00106C61" w:rsidRPr="00F874A3" w14:paraId="1A4F1955" w14:textId="77777777" w:rsidTr="00106C61">
        <w:tc>
          <w:tcPr>
            <w:tcW w:w="2252" w:type="dxa"/>
          </w:tcPr>
          <w:p w14:paraId="64315909" w14:textId="334C9988" w:rsidR="00106C61" w:rsidRPr="00F874A3" w:rsidRDefault="0090247F" w:rsidP="002C1575">
            <w:r w:rsidRPr="00F874A3">
              <w:t xml:space="preserve">1: </w:t>
            </w:r>
            <w:r w:rsidR="00E25CAC" w:rsidRPr="00F874A3">
              <w:t>02</w:t>
            </w:r>
            <w:r w:rsidR="007A23B8" w:rsidRPr="00F874A3">
              <w:t>/</w:t>
            </w:r>
            <w:r w:rsidR="00C2414D" w:rsidRPr="00F874A3">
              <w:t>06</w:t>
            </w:r>
            <w:r w:rsidR="007A23B8" w:rsidRPr="00F874A3">
              <w:t>/2025</w:t>
            </w:r>
          </w:p>
        </w:tc>
        <w:tc>
          <w:tcPr>
            <w:tcW w:w="2252" w:type="dxa"/>
          </w:tcPr>
          <w:p w14:paraId="5431AD7F" w14:textId="77777777" w:rsidR="00106C61" w:rsidRPr="00F874A3" w:rsidRDefault="00106C61" w:rsidP="002C1575"/>
        </w:tc>
        <w:tc>
          <w:tcPr>
            <w:tcW w:w="2253" w:type="dxa"/>
          </w:tcPr>
          <w:p w14:paraId="10D9CB50" w14:textId="77777777" w:rsidR="00106C61" w:rsidRPr="00F874A3" w:rsidRDefault="00106C61" w:rsidP="002C1575"/>
        </w:tc>
        <w:tc>
          <w:tcPr>
            <w:tcW w:w="2253" w:type="dxa"/>
          </w:tcPr>
          <w:p w14:paraId="0E597E4D" w14:textId="77777777" w:rsidR="00106C61" w:rsidRPr="00F874A3" w:rsidRDefault="00106C61" w:rsidP="002C1575"/>
        </w:tc>
      </w:tr>
      <w:tr w:rsidR="00106C61" w:rsidRPr="00F874A3" w14:paraId="5ED8EB26" w14:textId="77777777" w:rsidTr="00106C61">
        <w:tc>
          <w:tcPr>
            <w:tcW w:w="2252" w:type="dxa"/>
          </w:tcPr>
          <w:p w14:paraId="678B7EAF" w14:textId="08505807" w:rsidR="00106C61" w:rsidRPr="00F874A3" w:rsidRDefault="0090247F" w:rsidP="002C1575">
            <w:r w:rsidRPr="00F874A3">
              <w:t xml:space="preserve">3: </w:t>
            </w:r>
            <w:r w:rsidR="00E25CAC" w:rsidRPr="00F874A3">
              <w:t>16</w:t>
            </w:r>
            <w:r w:rsidR="007A23B8" w:rsidRPr="00F874A3">
              <w:t>/</w:t>
            </w:r>
            <w:r w:rsidR="00E25CAC" w:rsidRPr="00F874A3">
              <w:t>06</w:t>
            </w:r>
            <w:r w:rsidR="007A23B8" w:rsidRPr="00F874A3">
              <w:t>/2025</w:t>
            </w:r>
          </w:p>
        </w:tc>
        <w:tc>
          <w:tcPr>
            <w:tcW w:w="2252" w:type="dxa"/>
          </w:tcPr>
          <w:p w14:paraId="6D87F13D" w14:textId="77777777" w:rsidR="00106C61" w:rsidRPr="00F874A3" w:rsidRDefault="00106C61" w:rsidP="002C1575"/>
        </w:tc>
        <w:tc>
          <w:tcPr>
            <w:tcW w:w="2253" w:type="dxa"/>
          </w:tcPr>
          <w:p w14:paraId="133EA00F" w14:textId="77777777" w:rsidR="00106C61" w:rsidRPr="00F874A3" w:rsidRDefault="00106C61" w:rsidP="002C1575"/>
        </w:tc>
        <w:tc>
          <w:tcPr>
            <w:tcW w:w="2253" w:type="dxa"/>
          </w:tcPr>
          <w:p w14:paraId="648F0C54" w14:textId="77777777" w:rsidR="00106C61" w:rsidRPr="00F874A3" w:rsidRDefault="00106C61" w:rsidP="002C1575"/>
        </w:tc>
      </w:tr>
      <w:tr w:rsidR="00106C61" w:rsidRPr="00F874A3" w14:paraId="1F2B63CD" w14:textId="77777777" w:rsidTr="00106C61">
        <w:tc>
          <w:tcPr>
            <w:tcW w:w="2252" w:type="dxa"/>
          </w:tcPr>
          <w:p w14:paraId="42C1FB94" w14:textId="3239B4CC" w:rsidR="00106C61" w:rsidRPr="00F874A3" w:rsidRDefault="007A23B8" w:rsidP="002C1575">
            <w:r w:rsidRPr="00F874A3">
              <w:t>6</w:t>
            </w:r>
            <w:r w:rsidR="0090247F" w:rsidRPr="00F874A3">
              <w:t xml:space="preserve">: </w:t>
            </w:r>
            <w:r w:rsidR="00E25CAC" w:rsidRPr="00F874A3">
              <w:t>30</w:t>
            </w:r>
            <w:r w:rsidRPr="00F874A3">
              <w:t>/</w:t>
            </w:r>
            <w:r w:rsidR="00E25CAC" w:rsidRPr="00F874A3">
              <w:t>06</w:t>
            </w:r>
            <w:r w:rsidRPr="00F874A3">
              <w:t>/2025</w:t>
            </w:r>
          </w:p>
        </w:tc>
        <w:tc>
          <w:tcPr>
            <w:tcW w:w="2252" w:type="dxa"/>
          </w:tcPr>
          <w:p w14:paraId="26DD3063" w14:textId="77777777" w:rsidR="00106C61" w:rsidRPr="00F874A3" w:rsidRDefault="00106C61" w:rsidP="002C1575"/>
        </w:tc>
        <w:tc>
          <w:tcPr>
            <w:tcW w:w="2253" w:type="dxa"/>
          </w:tcPr>
          <w:p w14:paraId="0E9614B8" w14:textId="77777777" w:rsidR="00106C61" w:rsidRPr="00F874A3" w:rsidRDefault="00106C61" w:rsidP="002C1575"/>
        </w:tc>
        <w:tc>
          <w:tcPr>
            <w:tcW w:w="2253" w:type="dxa"/>
          </w:tcPr>
          <w:p w14:paraId="2EA586A6" w14:textId="77777777" w:rsidR="00106C61" w:rsidRPr="00F874A3" w:rsidRDefault="00106C61" w:rsidP="002C1575"/>
        </w:tc>
      </w:tr>
      <w:tr w:rsidR="00106C61" w:rsidRPr="00F874A3" w14:paraId="600162AF" w14:textId="77777777" w:rsidTr="00106C61">
        <w:tc>
          <w:tcPr>
            <w:tcW w:w="2252" w:type="dxa"/>
          </w:tcPr>
          <w:p w14:paraId="5EA06C9D" w14:textId="00A323C6" w:rsidR="00106C61" w:rsidRPr="00F874A3" w:rsidRDefault="006E387A" w:rsidP="002C1575">
            <w:r w:rsidRPr="00F874A3">
              <w:t>8</w:t>
            </w:r>
            <w:r w:rsidR="0090247F" w:rsidRPr="00F874A3">
              <w:t xml:space="preserve">: </w:t>
            </w:r>
            <w:r w:rsidR="003D1E63" w:rsidRPr="00F874A3">
              <w:t>14</w:t>
            </w:r>
            <w:r w:rsidRPr="00F874A3">
              <w:t>/</w:t>
            </w:r>
            <w:r w:rsidR="003D1E63" w:rsidRPr="00F874A3">
              <w:t>07</w:t>
            </w:r>
            <w:r w:rsidRPr="00F874A3">
              <w:t>/2025</w:t>
            </w:r>
          </w:p>
        </w:tc>
        <w:tc>
          <w:tcPr>
            <w:tcW w:w="2252" w:type="dxa"/>
          </w:tcPr>
          <w:p w14:paraId="4B73A544" w14:textId="77777777" w:rsidR="00106C61" w:rsidRPr="00F874A3" w:rsidRDefault="00106C61" w:rsidP="002C1575"/>
        </w:tc>
        <w:tc>
          <w:tcPr>
            <w:tcW w:w="2253" w:type="dxa"/>
          </w:tcPr>
          <w:p w14:paraId="2E980090" w14:textId="77777777" w:rsidR="00106C61" w:rsidRPr="00F874A3" w:rsidRDefault="00106C61" w:rsidP="002C1575"/>
        </w:tc>
        <w:tc>
          <w:tcPr>
            <w:tcW w:w="2253" w:type="dxa"/>
          </w:tcPr>
          <w:p w14:paraId="185A6C81" w14:textId="77777777" w:rsidR="00106C61" w:rsidRPr="00F874A3" w:rsidRDefault="00106C61" w:rsidP="002C1575"/>
        </w:tc>
      </w:tr>
      <w:tr w:rsidR="00106C61" w:rsidRPr="00F874A3" w14:paraId="40A1F6A8" w14:textId="77777777" w:rsidTr="00106C61">
        <w:tc>
          <w:tcPr>
            <w:tcW w:w="2252" w:type="dxa"/>
          </w:tcPr>
          <w:p w14:paraId="3033BAE7" w14:textId="7A390D95" w:rsidR="00106C61" w:rsidRPr="00F874A3" w:rsidRDefault="006E387A" w:rsidP="002C1575">
            <w:r w:rsidRPr="00F874A3">
              <w:t>10</w:t>
            </w:r>
            <w:r w:rsidR="00691064" w:rsidRPr="00F874A3">
              <w:t xml:space="preserve">: </w:t>
            </w:r>
            <w:r w:rsidR="003D1E63" w:rsidRPr="00F874A3">
              <w:t>28</w:t>
            </w:r>
            <w:r w:rsidRPr="00F874A3">
              <w:t>/</w:t>
            </w:r>
            <w:r w:rsidR="003D1E63" w:rsidRPr="00F874A3">
              <w:t>07</w:t>
            </w:r>
            <w:r w:rsidRPr="00F874A3">
              <w:t>/2025</w:t>
            </w:r>
          </w:p>
        </w:tc>
        <w:tc>
          <w:tcPr>
            <w:tcW w:w="2252" w:type="dxa"/>
          </w:tcPr>
          <w:p w14:paraId="4B95F5E7" w14:textId="77777777" w:rsidR="00106C61" w:rsidRPr="00F874A3" w:rsidRDefault="00106C61" w:rsidP="002C1575"/>
        </w:tc>
        <w:tc>
          <w:tcPr>
            <w:tcW w:w="2253" w:type="dxa"/>
          </w:tcPr>
          <w:p w14:paraId="53076B6B" w14:textId="77777777" w:rsidR="00106C61" w:rsidRPr="00F874A3" w:rsidRDefault="00106C61" w:rsidP="002C1575"/>
        </w:tc>
        <w:tc>
          <w:tcPr>
            <w:tcW w:w="2253" w:type="dxa"/>
          </w:tcPr>
          <w:p w14:paraId="5EB0D32B" w14:textId="77777777" w:rsidR="00106C61" w:rsidRPr="00F874A3" w:rsidRDefault="00106C61" w:rsidP="002C1575"/>
        </w:tc>
      </w:tr>
      <w:tr w:rsidR="00106C61" w:rsidRPr="00F874A3" w14:paraId="39EAB702" w14:textId="77777777" w:rsidTr="00106C61">
        <w:tc>
          <w:tcPr>
            <w:tcW w:w="2252" w:type="dxa"/>
          </w:tcPr>
          <w:p w14:paraId="2080634D" w14:textId="456D3355" w:rsidR="00106C61" w:rsidRPr="00F874A3" w:rsidRDefault="00691064" w:rsidP="002C1575">
            <w:r w:rsidRPr="00F874A3">
              <w:t xml:space="preserve">11: </w:t>
            </w:r>
            <w:r w:rsidR="003D1E63" w:rsidRPr="00F874A3">
              <w:t>11</w:t>
            </w:r>
            <w:r w:rsidR="006E387A" w:rsidRPr="00F874A3">
              <w:t>/</w:t>
            </w:r>
            <w:r w:rsidR="003D1E63" w:rsidRPr="00F874A3">
              <w:t>08</w:t>
            </w:r>
            <w:r w:rsidR="006E387A" w:rsidRPr="00F874A3">
              <w:t>/2025</w:t>
            </w:r>
          </w:p>
        </w:tc>
        <w:tc>
          <w:tcPr>
            <w:tcW w:w="2252" w:type="dxa"/>
          </w:tcPr>
          <w:p w14:paraId="786E3365" w14:textId="77777777" w:rsidR="00106C61" w:rsidRPr="00F874A3" w:rsidRDefault="00106C61" w:rsidP="002C1575"/>
        </w:tc>
        <w:tc>
          <w:tcPr>
            <w:tcW w:w="2253" w:type="dxa"/>
          </w:tcPr>
          <w:p w14:paraId="36B6B343" w14:textId="77777777" w:rsidR="00106C61" w:rsidRPr="00F874A3" w:rsidRDefault="00106C61" w:rsidP="002C1575"/>
        </w:tc>
        <w:tc>
          <w:tcPr>
            <w:tcW w:w="2253" w:type="dxa"/>
          </w:tcPr>
          <w:p w14:paraId="1A07D7B3" w14:textId="77777777" w:rsidR="00106C61" w:rsidRPr="00F874A3" w:rsidRDefault="00106C61" w:rsidP="002C1575"/>
        </w:tc>
      </w:tr>
    </w:tbl>
    <w:p w14:paraId="0DBEC446" w14:textId="77777777" w:rsidR="00A003CB" w:rsidRPr="00F874A3" w:rsidRDefault="00A003CB" w:rsidP="002C1575"/>
    <w:p w14:paraId="57A99C33" w14:textId="0EB234C7" w:rsidR="00D60A71" w:rsidRPr="00F874A3" w:rsidRDefault="00E96E17" w:rsidP="00A003CB">
      <w:pPr>
        <w:pStyle w:val="Heading2"/>
        <w:numPr>
          <w:ilvl w:val="0"/>
          <w:numId w:val="3"/>
        </w:numPr>
        <w:rPr>
          <w:rFonts w:ascii="Times New Roman" w:hAnsi="Times New Roman" w:cs="Times New Roman"/>
        </w:rPr>
      </w:pPr>
      <w:r w:rsidRPr="00F874A3">
        <w:rPr>
          <w:rFonts w:ascii="Times New Roman" w:hAnsi="Times New Roman" w:cs="Times New Roman"/>
        </w:rPr>
        <w:t>Ethical approval</w:t>
      </w:r>
    </w:p>
    <w:p w14:paraId="457EF9F6" w14:textId="77777777" w:rsidR="00E561A6" w:rsidRPr="00F874A3" w:rsidRDefault="00E561A6" w:rsidP="002C1575"/>
    <w:p w14:paraId="1EE217B8" w14:textId="5F5A502A" w:rsidR="00E96E17" w:rsidRPr="00F874A3" w:rsidRDefault="002C1575" w:rsidP="002C1575">
      <w:r w:rsidRPr="00F874A3">
        <w:t xml:space="preserve">I confirm that I have discussed </w:t>
      </w:r>
      <w:r w:rsidR="00E96E17" w:rsidRPr="00F874A3">
        <w:t>and agreed the project plan with my supervisor</w:t>
      </w:r>
      <w:r w:rsidR="00EC3427" w:rsidRPr="00F874A3">
        <w:t>,</w:t>
      </w:r>
      <w:r w:rsidR="00E96E17" w:rsidRPr="00F874A3">
        <w:t xml:space="preserve"> and have completed the ethical approval process.  The PDF </w:t>
      </w:r>
      <w:r w:rsidR="00E561A6" w:rsidRPr="00F874A3">
        <w:t>confirming ethical approval has been completed and uploaded to the relevant submission point on course resources.</w:t>
      </w:r>
    </w:p>
    <w:p w14:paraId="4B2F83D3" w14:textId="77777777" w:rsidR="00E96E17" w:rsidRPr="00F874A3" w:rsidRDefault="00E96E17" w:rsidP="002C1575"/>
    <w:p w14:paraId="523360B0" w14:textId="74CCF59D" w:rsidR="002C1575" w:rsidRPr="00F874A3" w:rsidRDefault="002C1575" w:rsidP="002C1575"/>
    <w:p w14:paraId="75F76C36" w14:textId="5AAB0669" w:rsidR="00664BD4" w:rsidRPr="00F874A3" w:rsidRDefault="004E5A72" w:rsidP="002C1575">
      <w:r>
        <w:t xml:space="preserve">James </w:t>
      </w:r>
      <w:r w:rsidR="00AE09CD">
        <w:t>Oluwafemi Adeshina</w:t>
      </w:r>
    </w:p>
    <w:p w14:paraId="18112E4F" w14:textId="1F6DA446" w:rsidR="002C1575" w:rsidRPr="00F874A3" w:rsidRDefault="002C1575" w:rsidP="002C1575">
      <w:r w:rsidRPr="00F874A3">
        <w:t>______________________________</w:t>
      </w:r>
      <w:r w:rsidRPr="00F874A3">
        <w:tab/>
      </w:r>
      <w:r w:rsidRPr="00F874A3">
        <w:tab/>
      </w:r>
      <w:r w:rsidRPr="00F874A3">
        <w:tab/>
      </w:r>
    </w:p>
    <w:p w14:paraId="662A5587" w14:textId="7B50A009" w:rsidR="002C1575" w:rsidRPr="00F874A3" w:rsidRDefault="002C1575" w:rsidP="002C1575">
      <w:r w:rsidRPr="00F874A3">
        <w:t>Student Name</w:t>
      </w:r>
      <w:r w:rsidRPr="00F874A3">
        <w:tab/>
      </w:r>
      <w:r w:rsidRPr="00F874A3">
        <w:tab/>
      </w:r>
      <w:r w:rsidRPr="00F874A3">
        <w:tab/>
      </w:r>
      <w:r w:rsidRPr="00F874A3">
        <w:tab/>
      </w:r>
      <w:r w:rsidRPr="00F874A3">
        <w:tab/>
      </w:r>
      <w:r w:rsidRPr="00F874A3">
        <w:tab/>
      </w:r>
    </w:p>
    <w:p w14:paraId="01200B2A" w14:textId="1C1AA5A9" w:rsidR="002C1575" w:rsidRPr="00F874A3" w:rsidRDefault="002C1575" w:rsidP="002C1575"/>
    <w:p w14:paraId="4551F912" w14:textId="3A67EB50" w:rsidR="00664BD4" w:rsidRPr="00F874A3" w:rsidRDefault="00125032" w:rsidP="002C1575">
      <w:r>
        <w:rPr>
          <w:noProof/>
        </w:rPr>
        <w:drawing>
          <wp:inline distT="0" distB="0" distL="0" distR="0" wp14:anchorId="3FBB3454" wp14:editId="43B24D37">
            <wp:extent cx="1411200" cy="720000"/>
            <wp:effectExtent l="0" t="0" r="0" b="0"/>
            <wp:docPr id="416444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44539" name="Picture 416444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1200" cy="720000"/>
                    </a:xfrm>
                    <a:prstGeom prst="rect">
                      <a:avLst/>
                    </a:prstGeom>
                  </pic:spPr>
                </pic:pic>
              </a:graphicData>
            </a:graphic>
          </wp:inline>
        </w:drawing>
      </w:r>
    </w:p>
    <w:p w14:paraId="45590C0B" w14:textId="5F188529" w:rsidR="002C1575" w:rsidRPr="00F874A3" w:rsidRDefault="002C1575" w:rsidP="002C1575">
      <w:r w:rsidRPr="00F874A3">
        <w:lastRenderedPageBreak/>
        <w:t>______________________________</w:t>
      </w:r>
      <w:r w:rsidRPr="00F874A3">
        <w:tab/>
      </w:r>
      <w:r w:rsidRPr="00F874A3">
        <w:tab/>
      </w:r>
      <w:r w:rsidRPr="00F874A3">
        <w:tab/>
      </w:r>
    </w:p>
    <w:p w14:paraId="042FEE46" w14:textId="4AB95487" w:rsidR="002C1575" w:rsidRPr="00F874A3" w:rsidRDefault="002C1575" w:rsidP="002C1575">
      <w:r w:rsidRPr="00F874A3">
        <w:t>Student Sig</w:t>
      </w:r>
      <w:r w:rsidR="00660D2C" w:rsidRPr="00F874A3">
        <w:t>na</w:t>
      </w:r>
      <w:r w:rsidRPr="00F874A3">
        <w:t>ture</w:t>
      </w:r>
      <w:r w:rsidRPr="00F874A3">
        <w:tab/>
      </w:r>
      <w:r w:rsidRPr="00F874A3">
        <w:tab/>
      </w:r>
      <w:r w:rsidRPr="00F874A3">
        <w:tab/>
      </w:r>
      <w:r w:rsidRPr="00F874A3">
        <w:tab/>
      </w:r>
      <w:r w:rsidRPr="00F874A3">
        <w:tab/>
      </w:r>
    </w:p>
    <w:p w14:paraId="3DD49E10" w14:textId="1CC99483" w:rsidR="002C1575" w:rsidRPr="00F874A3" w:rsidRDefault="002C1575" w:rsidP="002C1575"/>
    <w:p w14:paraId="7C5320B4" w14:textId="77777777" w:rsidR="00664BD4" w:rsidRPr="00F874A3" w:rsidRDefault="00664BD4" w:rsidP="002C1575"/>
    <w:p w14:paraId="20C0B337" w14:textId="42ECA8B1" w:rsidR="002C1575" w:rsidRPr="00F874A3" w:rsidRDefault="002C1575" w:rsidP="002C1575">
      <w:r w:rsidRPr="00F874A3">
        <w:t>______________________________</w:t>
      </w:r>
      <w:r w:rsidRPr="00F874A3">
        <w:tab/>
      </w:r>
      <w:r w:rsidRPr="00F874A3">
        <w:tab/>
      </w:r>
      <w:r w:rsidRPr="00F874A3">
        <w:tab/>
      </w:r>
    </w:p>
    <w:p w14:paraId="1BA811EF" w14:textId="0C106C7D" w:rsidR="002C1575" w:rsidRPr="00F874A3" w:rsidRDefault="002C1575" w:rsidP="002C1575">
      <w:r w:rsidRPr="00F874A3">
        <w:t>Date</w:t>
      </w:r>
      <w:r w:rsidRPr="00F874A3">
        <w:tab/>
      </w:r>
      <w:r w:rsidRPr="00F874A3">
        <w:tab/>
      </w:r>
      <w:r w:rsidRPr="00F874A3">
        <w:tab/>
      </w:r>
      <w:r w:rsidRPr="00F874A3">
        <w:tab/>
      </w:r>
      <w:r w:rsidRPr="00F874A3">
        <w:tab/>
      </w:r>
      <w:r w:rsidRPr="00F874A3">
        <w:tab/>
      </w:r>
      <w:r w:rsidRPr="00F874A3">
        <w:tab/>
      </w:r>
    </w:p>
    <w:p w14:paraId="19C4C635" w14:textId="77777777" w:rsidR="002C1575" w:rsidRPr="00F874A3" w:rsidRDefault="002C1575" w:rsidP="002C1575"/>
    <w:p w14:paraId="5CF62D3C" w14:textId="77777777" w:rsidR="00015268" w:rsidRPr="00F874A3" w:rsidRDefault="00015268"/>
    <w:sectPr w:rsidR="00015268" w:rsidRPr="00F874A3" w:rsidSect="00C4566B">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8BBB" w14:textId="77777777" w:rsidR="00DF5842" w:rsidRDefault="00DF5842">
      <w:r>
        <w:separator/>
      </w:r>
    </w:p>
  </w:endnote>
  <w:endnote w:type="continuationSeparator" w:id="0">
    <w:p w14:paraId="01986250" w14:textId="77777777" w:rsidR="00DF5842" w:rsidRDefault="00DF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000456"/>
      <w:docPartObj>
        <w:docPartGallery w:val="Page Numbers (Bottom of Page)"/>
        <w:docPartUnique/>
      </w:docPartObj>
    </w:sdtPr>
    <w:sdtContent>
      <w:p w14:paraId="582B42AD" w14:textId="3292A518" w:rsidR="00015268" w:rsidRDefault="002C1575" w:rsidP="006F4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4F65">
          <w:rPr>
            <w:rStyle w:val="PageNumber"/>
            <w:noProof/>
          </w:rPr>
          <w:t>2</w:t>
        </w:r>
        <w:r>
          <w:rPr>
            <w:rStyle w:val="PageNumber"/>
          </w:rPr>
          <w:fldChar w:fldCharType="end"/>
        </w:r>
      </w:p>
    </w:sdtContent>
  </w:sdt>
  <w:p w14:paraId="0EA9C184" w14:textId="77777777" w:rsidR="00015268" w:rsidRDefault="00015268" w:rsidP="00C456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53DC" w14:textId="16332CB8" w:rsidR="00015268" w:rsidRDefault="00C90C5F" w:rsidP="006F42B3">
    <w:pPr>
      <w:pStyle w:val="Footer"/>
      <w:framePr w:wrap="none" w:vAnchor="text" w:hAnchor="margin" w:xAlign="right" w:y="1"/>
      <w:rPr>
        <w:rStyle w:val="PageNumber"/>
      </w:rPr>
    </w:pPr>
    <w:r>
      <w:rPr>
        <w:noProof/>
      </w:rPr>
      <mc:AlternateContent>
        <mc:Choice Requires="wps">
          <w:drawing>
            <wp:anchor distT="0" distB="0" distL="114300" distR="114300" simplePos="0" relativeHeight="251659264" behindDoc="0" locked="0" layoutInCell="0" allowOverlap="1" wp14:anchorId="44474458" wp14:editId="380A8C4F">
              <wp:simplePos x="0" y="0"/>
              <wp:positionH relativeFrom="page">
                <wp:posOffset>0</wp:posOffset>
              </wp:positionH>
              <wp:positionV relativeFrom="page">
                <wp:posOffset>10236200</wp:posOffset>
              </wp:positionV>
              <wp:extent cx="7556500" cy="266700"/>
              <wp:effectExtent l="0" t="0" r="0" b="0"/>
              <wp:wrapNone/>
              <wp:docPr id="1" name="MSIPCM42974b689837718e8fd05ca8" descr="{&quot;HashCode&quot;:26981837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4474458" id="_x0000_t202" coordsize="21600,21600" o:spt="202" path="m,l,21600r21600,l21600,xe">
              <v:stroke joinstyle="miter"/>
              <v:path gradientshapeok="t" o:connecttype="rect"/>
            </v:shapetype>
            <v:shape id="MSIPCM42974b689837718e8fd05ca8" o:spid="_x0000_s1026" type="#_x0000_t202" alt="{&quot;HashCode&quot;:269818377,&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" o:allowincell="f" filled="f" stroked="f" strokeweight=".5pt">
              <v:textbox inset="20pt,0,,0">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sdt>
      <w:sdtPr>
        <w:rPr>
          <w:rStyle w:val="PageNumber"/>
        </w:rPr>
        <w:id w:val="1245690421"/>
        <w:docPartObj>
          <w:docPartGallery w:val="Page Numbers (Bottom of Page)"/>
          <w:docPartUnique/>
        </w:docPartObj>
      </w:sdtPr>
      <w:sdtContent>
        <w:r w:rsidR="002C1575">
          <w:rPr>
            <w:rStyle w:val="PageNumber"/>
          </w:rPr>
          <w:fldChar w:fldCharType="begin"/>
        </w:r>
        <w:r w:rsidR="002C1575">
          <w:rPr>
            <w:rStyle w:val="PageNumber"/>
          </w:rPr>
          <w:instrText xml:space="preserve"> PAGE </w:instrText>
        </w:r>
        <w:r w:rsidR="002C1575">
          <w:rPr>
            <w:rStyle w:val="PageNumber"/>
          </w:rPr>
          <w:fldChar w:fldCharType="separate"/>
        </w:r>
        <w:r w:rsidR="002C1575">
          <w:rPr>
            <w:rStyle w:val="PageNumber"/>
            <w:noProof/>
          </w:rPr>
          <w:t>1</w:t>
        </w:r>
        <w:r w:rsidR="002C1575">
          <w:rPr>
            <w:rStyle w:val="PageNumber"/>
          </w:rPr>
          <w:fldChar w:fldCharType="end"/>
        </w:r>
      </w:sdtContent>
    </w:sdt>
  </w:p>
  <w:p w14:paraId="735EF144" w14:textId="2FCFA3F7" w:rsidR="00015268" w:rsidRDefault="002C1575" w:rsidP="00C4566B">
    <w:pPr>
      <w:pStyle w:val="Footer"/>
    </w:pPr>
    <w:r>
      <w:t xml:space="preserve"> </w:t>
    </w:r>
    <w:r w:rsidR="00934ECE">
      <w:t>7CS997 Independent studies project plan</w:t>
    </w:r>
  </w:p>
  <w:p w14:paraId="1C5AAF72" w14:textId="77777777" w:rsidR="00015268" w:rsidRDefault="00015268" w:rsidP="00C456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1565" w14:textId="7929BC9C" w:rsidR="00F77156" w:rsidRDefault="00C90C5F">
    <w:pPr>
      <w:pStyle w:val="Footer"/>
    </w:pPr>
    <w:r>
      <w:rPr>
        <w:noProof/>
      </w:rPr>
      <mc:AlternateContent>
        <mc:Choice Requires="wps">
          <w:drawing>
            <wp:anchor distT="0" distB="0" distL="114300" distR="114300" simplePos="0" relativeHeight="251660288" behindDoc="0" locked="0" layoutInCell="0" allowOverlap="1" wp14:anchorId="057A0878" wp14:editId="606C248C">
              <wp:simplePos x="0" y="0"/>
              <wp:positionH relativeFrom="page">
                <wp:posOffset>0</wp:posOffset>
              </wp:positionH>
              <wp:positionV relativeFrom="page">
                <wp:posOffset>10236200</wp:posOffset>
              </wp:positionV>
              <wp:extent cx="7556500" cy="266700"/>
              <wp:effectExtent l="0" t="0" r="0" b="0"/>
              <wp:wrapNone/>
              <wp:docPr id="2" name="MSIPCMed9e41d8a83c52a5b9c2764d" descr="{&quot;HashCode&quot;:26981837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57A0878" id="_x0000_t202" coordsize="21600,21600" o:spt="202" path="m,l,21600r21600,l21600,xe">
              <v:stroke joinstyle="miter"/>
              <v:path gradientshapeok="t" o:connecttype="rect"/>
            </v:shapetype>
            <v:shape id="MSIPCMed9e41d8a83c52a5b9c2764d" o:spid="_x0000_s1027" type="#_x0000_t202" alt="{&quot;HashCode&quot;:269818377,&quot;Height&quot;:842.0,&quot;Width&quot;:595.0,&quot;Placement&quot;:&quot;Footer&quot;,&quot;Index&quot;:&quot;FirstPage&quot;,&quot;Section&quot;:1,&quot;Top&quot;:0.0,&quot;Left&quot;:0.0}" style="position:absolute;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" o:allowincell="f" filled="f" stroked="f" strokeweight=".5pt">
              <v:textbox inset="20pt,0,,0">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r w:rsidR="002C1575">
      <w:t xml:space="preserve">Last Update: </w:t>
    </w:r>
    <w:r w:rsidR="00934ECE">
      <w:t>2</w:t>
    </w:r>
    <w:r w:rsidR="00F77156">
      <w:t>8</w:t>
    </w:r>
    <w:r w:rsidR="002C1575">
      <w:t>/</w:t>
    </w:r>
    <w:r w:rsidR="00F77156">
      <w:t>11</w:t>
    </w:r>
    <w:r w:rsidR="002C1575">
      <w:t>/202</w:t>
    </w:r>
    <w:r w:rsidR="00F7715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6C7E" w14:textId="77777777" w:rsidR="00DF5842" w:rsidRDefault="00DF5842">
      <w:r>
        <w:separator/>
      </w:r>
    </w:p>
  </w:footnote>
  <w:footnote w:type="continuationSeparator" w:id="0">
    <w:p w14:paraId="41D786B8" w14:textId="77777777" w:rsidR="00DF5842" w:rsidRDefault="00DF5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2BDC" w14:textId="77777777" w:rsidR="000F4F65" w:rsidRDefault="000F4F65" w:rsidP="000F4F65">
    <w:pPr>
      <w:pStyle w:val="Header"/>
    </w:pPr>
    <w:r>
      <w:t>University of Derby, Discipline of Computing and Mathematics</w:t>
    </w:r>
  </w:p>
  <w:p w14:paraId="1C9D5EAE" w14:textId="77777777" w:rsidR="000F4F65" w:rsidRDefault="000F4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212D" w14:textId="7254388B" w:rsidR="00E561A6" w:rsidRDefault="00E561A6">
    <w:pPr>
      <w:pStyle w:val="Header"/>
    </w:pPr>
    <w:r>
      <w:t>University of Derby</w:t>
    </w:r>
    <w:r w:rsidR="000F4F65">
      <w:t>, Discipline of Computing and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74F"/>
    <w:multiLevelType w:val="multilevel"/>
    <w:tmpl w:val="216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6EB4"/>
    <w:multiLevelType w:val="hybridMultilevel"/>
    <w:tmpl w:val="24786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32623"/>
    <w:multiLevelType w:val="hybridMultilevel"/>
    <w:tmpl w:val="F6802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000FE6"/>
    <w:multiLevelType w:val="multilevel"/>
    <w:tmpl w:val="254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F5351"/>
    <w:multiLevelType w:val="multilevel"/>
    <w:tmpl w:val="0482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36242"/>
    <w:multiLevelType w:val="multilevel"/>
    <w:tmpl w:val="B26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6718C"/>
    <w:multiLevelType w:val="hybridMultilevel"/>
    <w:tmpl w:val="94A0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EF4FA9"/>
    <w:multiLevelType w:val="multilevel"/>
    <w:tmpl w:val="A9E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B7D0A"/>
    <w:multiLevelType w:val="hybridMultilevel"/>
    <w:tmpl w:val="97843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111DF8"/>
    <w:multiLevelType w:val="hybridMultilevel"/>
    <w:tmpl w:val="C28ABDF8"/>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322479">
    <w:abstractNumId w:val="1"/>
  </w:num>
  <w:num w:numId="2" w16cid:durableId="1455060532">
    <w:abstractNumId w:val="2"/>
  </w:num>
  <w:num w:numId="3" w16cid:durableId="1345130855">
    <w:abstractNumId w:val="6"/>
  </w:num>
  <w:num w:numId="4" w16cid:durableId="1763407965">
    <w:abstractNumId w:val="8"/>
  </w:num>
  <w:num w:numId="5" w16cid:durableId="1965842588">
    <w:abstractNumId w:val="9"/>
  </w:num>
  <w:num w:numId="6" w16cid:durableId="1970895621">
    <w:abstractNumId w:val="4"/>
  </w:num>
  <w:num w:numId="7" w16cid:durableId="122040799">
    <w:abstractNumId w:val="3"/>
  </w:num>
  <w:num w:numId="8" w16cid:durableId="1501963263">
    <w:abstractNumId w:val="5"/>
  </w:num>
  <w:num w:numId="9" w16cid:durableId="172109944">
    <w:abstractNumId w:val="0"/>
  </w:num>
  <w:num w:numId="10" w16cid:durableId="234315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75"/>
    <w:rsid w:val="00015268"/>
    <w:rsid w:val="000B6C2D"/>
    <w:rsid w:val="000E5135"/>
    <w:rsid w:val="000F270E"/>
    <w:rsid w:val="000F4F65"/>
    <w:rsid w:val="00106C61"/>
    <w:rsid w:val="00125032"/>
    <w:rsid w:val="00136ACC"/>
    <w:rsid w:val="00147D1D"/>
    <w:rsid w:val="00153154"/>
    <w:rsid w:val="00164DED"/>
    <w:rsid w:val="00183916"/>
    <w:rsid w:val="00185C3C"/>
    <w:rsid w:val="00194EE3"/>
    <w:rsid w:val="001D744B"/>
    <w:rsid w:val="001F0204"/>
    <w:rsid w:val="0025681F"/>
    <w:rsid w:val="0028315F"/>
    <w:rsid w:val="002C1575"/>
    <w:rsid w:val="00335B7A"/>
    <w:rsid w:val="003C13C1"/>
    <w:rsid w:val="003D1E63"/>
    <w:rsid w:val="003E7713"/>
    <w:rsid w:val="00471CEA"/>
    <w:rsid w:val="00472565"/>
    <w:rsid w:val="004C0499"/>
    <w:rsid w:val="004E5A72"/>
    <w:rsid w:val="00504D13"/>
    <w:rsid w:val="00507697"/>
    <w:rsid w:val="005A4966"/>
    <w:rsid w:val="005B1599"/>
    <w:rsid w:val="005D38C8"/>
    <w:rsid w:val="00660D2C"/>
    <w:rsid w:val="00664BD4"/>
    <w:rsid w:val="00691064"/>
    <w:rsid w:val="006C3C06"/>
    <w:rsid w:val="006E387A"/>
    <w:rsid w:val="007545F4"/>
    <w:rsid w:val="007900D4"/>
    <w:rsid w:val="007A23B8"/>
    <w:rsid w:val="007C0DF4"/>
    <w:rsid w:val="007D3637"/>
    <w:rsid w:val="00807A04"/>
    <w:rsid w:val="00807AB5"/>
    <w:rsid w:val="008673B0"/>
    <w:rsid w:val="008C005C"/>
    <w:rsid w:val="0090247F"/>
    <w:rsid w:val="00915A69"/>
    <w:rsid w:val="00934ECE"/>
    <w:rsid w:val="00962516"/>
    <w:rsid w:val="00A003CB"/>
    <w:rsid w:val="00A04495"/>
    <w:rsid w:val="00A21A6A"/>
    <w:rsid w:val="00A51DED"/>
    <w:rsid w:val="00A62DE7"/>
    <w:rsid w:val="00A90CA9"/>
    <w:rsid w:val="00AB2FDE"/>
    <w:rsid w:val="00AE09CD"/>
    <w:rsid w:val="00AE4653"/>
    <w:rsid w:val="00AE6DD2"/>
    <w:rsid w:val="00B575AA"/>
    <w:rsid w:val="00C01001"/>
    <w:rsid w:val="00C2414D"/>
    <w:rsid w:val="00C333DF"/>
    <w:rsid w:val="00C76FDA"/>
    <w:rsid w:val="00C7721E"/>
    <w:rsid w:val="00C8268C"/>
    <w:rsid w:val="00C90C5F"/>
    <w:rsid w:val="00C92C73"/>
    <w:rsid w:val="00D60A71"/>
    <w:rsid w:val="00DF5842"/>
    <w:rsid w:val="00E25CAC"/>
    <w:rsid w:val="00E561A6"/>
    <w:rsid w:val="00E96E17"/>
    <w:rsid w:val="00EA25FA"/>
    <w:rsid w:val="00EC3427"/>
    <w:rsid w:val="00ED1A61"/>
    <w:rsid w:val="00ED4A57"/>
    <w:rsid w:val="00EF30A8"/>
    <w:rsid w:val="00F77156"/>
    <w:rsid w:val="00F87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F230D"/>
  <w15:chartTrackingRefBased/>
  <w15:docId w15:val="{F3703C29-BFD1-EC4C-B146-8EA67E4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1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0A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1575"/>
    <w:pPr>
      <w:tabs>
        <w:tab w:val="center" w:pos="4680"/>
        <w:tab w:val="right" w:pos="9360"/>
      </w:tabs>
    </w:pPr>
  </w:style>
  <w:style w:type="character" w:customStyle="1" w:styleId="FooterChar">
    <w:name w:val="Footer Char"/>
    <w:basedOn w:val="DefaultParagraphFont"/>
    <w:link w:val="Footer"/>
    <w:uiPriority w:val="99"/>
    <w:rsid w:val="002C1575"/>
  </w:style>
  <w:style w:type="character" w:styleId="PageNumber">
    <w:name w:val="page number"/>
    <w:basedOn w:val="DefaultParagraphFont"/>
    <w:uiPriority w:val="99"/>
    <w:semiHidden/>
    <w:unhideWhenUsed/>
    <w:rsid w:val="002C1575"/>
  </w:style>
  <w:style w:type="paragraph" w:styleId="Header">
    <w:name w:val="header"/>
    <w:basedOn w:val="Normal"/>
    <w:link w:val="HeaderChar"/>
    <w:uiPriority w:val="99"/>
    <w:unhideWhenUsed/>
    <w:rsid w:val="002C1575"/>
    <w:pPr>
      <w:tabs>
        <w:tab w:val="center" w:pos="4680"/>
        <w:tab w:val="right" w:pos="9360"/>
      </w:tabs>
    </w:pPr>
  </w:style>
  <w:style w:type="character" w:customStyle="1" w:styleId="HeaderChar">
    <w:name w:val="Header Char"/>
    <w:basedOn w:val="DefaultParagraphFont"/>
    <w:link w:val="Header"/>
    <w:uiPriority w:val="99"/>
    <w:rsid w:val="002C1575"/>
  </w:style>
  <w:style w:type="character" w:customStyle="1" w:styleId="Heading2Char">
    <w:name w:val="Heading 2 Char"/>
    <w:basedOn w:val="DefaultParagraphFont"/>
    <w:link w:val="Heading2"/>
    <w:uiPriority w:val="9"/>
    <w:rsid w:val="00D60A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0A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75AA"/>
    <w:pPr>
      <w:ind w:left="720"/>
      <w:contextualSpacing/>
    </w:pPr>
  </w:style>
  <w:style w:type="paragraph" w:styleId="NormalWeb">
    <w:name w:val="Normal (Web)"/>
    <w:basedOn w:val="Normal"/>
    <w:uiPriority w:val="99"/>
    <w:unhideWhenUsed/>
    <w:rsid w:val="00471CEA"/>
    <w:pPr>
      <w:spacing w:before="100" w:beforeAutospacing="1" w:after="100" w:afterAutospacing="1"/>
    </w:pPr>
  </w:style>
  <w:style w:type="table" w:styleId="TableGrid">
    <w:name w:val="Table Grid"/>
    <w:basedOn w:val="TableNormal"/>
    <w:uiPriority w:val="39"/>
    <w:rsid w:val="0010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7721E"/>
    <w:rPr>
      <w:i/>
      <w:iCs/>
    </w:rPr>
  </w:style>
  <w:style w:type="character" w:styleId="Strong">
    <w:name w:val="Strong"/>
    <w:basedOn w:val="DefaultParagraphFont"/>
    <w:uiPriority w:val="22"/>
    <w:qFormat/>
    <w:rsid w:val="00F87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57336">
      <w:bodyDiv w:val="1"/>
      <w:marLeft w:val="0"/>
      <w:marRight w:val="0"/>
      <w:marTop w:val="0"/>
      <w:marBottom w:val="0"/>
      <w:divBdr>
        <w:top w:val="none" w:sz="0" w:space="0" w:color="auto"/>
        <w:left w:val="none" w:sz="0" w:space="0" w:color="auto"/>
        <w:bottom w:val="none" w:sz="0" w:space="0" w:color="auto"/>
        <w:right w:val="none" w:sz="0" w:space="0" w:color="auto"/>
      </w:divBdr>
    </w:div>
    <w:div w:id="500001322">
      <w:bodyDiv w:val="1"/>
      <w:marLeft w:val="0"/>
      <w:marRight w:val="0"/>
      <w:marTop w:val="0"/>
      <w:marBottom w:val="0"/>
      <w:divBdr>
        <w:top w:val="none" w:sz="0" w:space="0" w:color="auto"/>
        <w:left w:val="none" w:sz="0" w:space="0" w:color="auto"/>
        <w:bottom w:val="none" w:sz="0" w:space="0" w:color="auto"/>
        <w:right w:val="none" w:sz="0" w:space="0" w:color="auto"/>
      </w:divBdr>
    </w:div>
    <w:div w:id="584219003">
      <w:bodyDiv w:val="1"/>
      <w:marLeft w:val="0"/>
      <w:marRight w:val="0"/>
      <w:marTop w:val="0"/>
      <w:marBottom w:val="0"/>
      <w:divBdr>
        <w:top w:val="none" w:sz="0" w:space="0" w:color="auto"/>
        <w:left w:val="none" w:sz="0" w:space="0" w:color="auto"/>
        <w:bottom w:val="none" w:sz="0" w:space="0" w:color="auto"/>
        <w:right w:val="none" w:sz="0" w:space="0" w:color="auto"/>
      </w:divBdr>
    </w:div>
    <w:div w:id="629432970">
      <w:bodyDiv w:val="1"/>
      <w:marLeft w:val="0"/>
      <w:marRight w:val="0"/>
      <w:marTop w:val="0"/>
      <w:marBottom w:val="0"/>
      <w:divBdr>
        <w:top w:val="none" w:sz="0" w:space="0" w:color="auto"/>
        <w:left w:val="none" w:sz="0" w:space="0" w:color="auto"/>
        <w:bottom w:val="none" w:sz="0" w:space="0" w:color="auto"/>
        <w:right w:val="none" w:sz="0" w:space="0" w:color="auto"/>
      </w:divBdr>
    </w:div>
    <w:div w:id="637995618">
      <w:bodyDiv w:val="1"/>
      <w:marLeft w:val="0"/>
      <w:marRight w:val="0"/>
      <w:marTop w:val="0"/>
      <w:marBottom w:val="0"/>
      <w:divBdr>
        <w:top w:val="none" w:sz="0" w:space="0" w:color="auto"/>
        <w:left w:val="none" w:sz="0" w:space="0" w:color="auto"/>
        <w:bottom w:val="none" w:sz="0" w:space="0" w:color="auto"/>
        <w:right w:val="none" w:sz="0" w:space="0" w:color="auto"/>
      </w:divBdr>
    </w:div>
    <w:div w:id="704596320">
      <w:bodyDiv w:val="1"/>
      <w:marLeft w:val="0"/>
      <w:marRight w:val="0"/>
      <w:marTop w:val="0"/>
      <w:marBottom w:val="0"/>
      <w:divBdr>
        <w:top w:val="none" w:sz="0" w:space="0" w:color="auto"/>
        <w:left w:val="none" w:sz="0" w:space="0" w:color="auto"/>
        <w:bottom w:val="none" w:sz="0" w:space="0" w:color="auto"/>
        <w:right w:val="none" w:sz="0" w:space="0" w:color="auto"/>
      </w:divBdr>
    </w:div>
    <w:div w:id="821893314">
      <w:bodyDiv w:val="1"/>
      <w:marLeft w:val="0"/>
      <w:marRight w:val="0"/>
      <w:marTop w:val="0"/>
      <w:marBottom w:val="0"/>
      <w:divBdr>
        <w:top w:val="none" w:sz="0" w:space="0" w:color="auto"/>
        <w:left w:val="none" w:sz="0" w:space="0" w:color="auto"/>
        <w:bottom w:val="none" w:sz="0" w:space="0" w:color="auto"/>
        <w:right w:val="none" w:sz="0" w:space="0" w:color="auto"/>
      </w:divBdr>
    </w:div>
    <w:div w:id="993148659">
      <w:bodyDiv w:val="1"/>
      <w:marLeft w:val="0"/>
      <w:marRight w:val="0"/>
      <w:marTop w:val="0"/>
      <w:marBottom w:val="0"/>
      <w:divBdr>
        <w:top w:val="none" w:sz="0" w:space="0" w:color="auto"/>
        <w:left w:val="none" w:sz="0" w:space="0" w:color="auto"/>
        <w:bottom w:val="none" w:sz="0" w:space="0" w:color="auto"/>
        <w:right w:val="none" w:sz="0" w:space="0" w:color="auto"/>
      </w:divBdr>
    </w:div>
    <w:div w:id="1333753873">
      <w:bodyDiv w:val="1"/>
      <w:marLeft w:val="0"/>
      <w:marRight w:val="0"/>
      <w:marTop w:val="0"/>
      <w:marBottom w:val="0"/>
      <w:divBdr>
        <w:top w:val="none" w:sz="0" w:space="0" w:color="auto"/>
        <w:left w:val="none" w:sz="0" w:space="0" w:color="auto"/>
        <w:bottom w:val="none" w:sz="0" w:space="0" w:color="auto"/>
        <w:right w:val="none" w:sz="0" w:space="0" w:color="auto"/>
      </w:divBdr>
    </w:div>
    <w:div w:id="1771507704">
      <w:bodyDiv w:val="1"/>
      <w:marLeft w:val="0"/>
      <w:marRight w:val="0"/>
      <w:marTop w:val="0"/>
      <w:marBottom w:val="0"/>
      <w:divBdr>
        <w:top w:val="none" w:sz="0" w:space="0" w:color="auto"/>
        <w:left w:val="none" w:sz="0" w:space="0" w:color="auto"/>
        <w:bottom w:val="none" w:sz="0" w:space="0" w:color="auto"/>
        <w:right w:val="none" w:sz="0" w:space="0" w:color="auto"/>
      </w:divBdr>
    </w:div>
    <w:div w:id="18521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Reiff-Marganiec</dc:creator>
  <cp:keywords/>
  <dc:description/>
  <cp:lastModifiedBy>James Adeshina</cp:lastModifiedBy>
  <cp:revision>60</cp:revision>
  <dcterms:created xsi:type="dcterms:W3CDTF">2020-09-16T13:38:00Z</dcterms:created>
  <dcterms:modified xsi:type="dcterms:W3CDTF">2025-05-07T10:16:00Z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300938@derby.ac.uk</vt:lpwstr>
  </property>
  <property fmtid="{D5CDD505-2E9C-101B-9397-08002B2CF9AE}" pid="5" name="MSIP_Label_b47d098f-2640-4837-b575-e0be04df0525_SetDate">
    <vt:lpwstr>2023-03-29T16:10:38.5848057Z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300938@derby.ac.uk</vt:lpwstr>
  </property>
  <property fmtid="{D5CDD505-2E9C-101B-9397-08002B2CF9AE}" pid="12" name="MSIP_Label_501a0944-9d81-4c75-b857-2ec7863455b7_SetDate">
    <vt:lpwstr>2023-03-29T16:10:38.5848057Z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