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Address: 60 Spruce Street, Bolsover, S44 3DE</w:t>
      </w:r>
    </w:p>
    <w:p/>
    <w:p>
      <w:r>
        <w:t>Dear Waste Management Team,</w:t>
      </w:r>
    </w:p>
    <w:p>
      <w:r>
        <w:t>I am writing regarding the persistent problem of overflowing trash bins on Spruce Street. The bins are often found overfilled, leading to scattered waste and unpleasant odours that detract from our communitys appearance.</w:t>
      </w:r>
    </w:p>
    <w:p>
      <w:r>
        <w:t>I kindly request that the Bolsover District Council review the current waste collection procedures for Spruce Street and consider increasing the frequency of collections. In addition, installing extra bins in high-traffic areas could alleviate the problem.</w:t>
      </w:r>
    </w:p>
    <w:p>
      <w:r>
        <w:t>Thank you for your attention to this issue. I look forward to a prompt resolution.</w:t>
      </w:r>
    </w:p>
    <w:p>
      <w:r>
        <w:t>Yours faithfully,</w:t>
      </w:r>
    </w:p>
    <w:p>
      <w:r>
        <w:t>A Concerned Citizen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