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Address: 72 Elmwood Drive, Bolsover, S44 1JK</w:t>
      </w:r>
    </w:p>
    <w:p/>
    <w:p>
      <w:r>
        <w:t>Dear Municipal Officer,</w:t>
      </w:r>
    </w:p>
    <w:p>
      <w:r>
        <w:t>I am writing to report repeated flooding issues along Elmwood Drive. During periods of heavy rain, water accumulates quickly and causes damage to properties as well as inconvenience for local residents. This ongoing problem indicates that the drainage system in this area is inadequate.</w:t>
      </w:r>
    </w:p>
    <w:p>
      <w:r>
        <w:t>I urge the Bolsover District Council to review the drainage infrastructure on Elmwood Drive and implement modern, long-term solutions to mitigate flood risks. Such improvements would greatly enhance community resilience.</w:t>
      </w:r>
    </w:p>
    <w:p>
      <w:r>
        <w:t>Thank you for your attention to this urgent matter. I look forward to a detailed response and swift action.</w:t>
      </w:r>
    </w:p>
    <w:p>
      <w:r>
        <w:t>Yours faithfully,</w:t>
      </w:r>
    </w:p>
    <w:p>
      <w:r>
        <w:t>A Concerned Homeowner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