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Address: 110 Cypress Street, Bolsover, S44 9ZA</w:t>
      </w:r>
    </w:p>
    <w:p/>
    <w:p>
      <w:r>
        <w:t>Dear Digital Services Team,</w:t>
      </w:r>
    </w:p>
    <w:p>
      <w:r>
        <w:t>I am writing to suggest that our community establish free Wi-Fi zones in public spaces to enhance connectivity. In todays digital era, ensuring that all residents have access to reliable internet is vital for education, business, and social interaction.</w:t>
      </w:r>
    </w:p>
    <w:p>
      <w:r>
        <w:t>I propose that the Bolsover District Council launch a pilot programme to install free Wi-Fi in key locations such as parks, libraries, and community centres. This initiative would help bridge the digital divide and promote inclusivity.</w:t>
      </w:r>
    </w:p>
    <w:p>
      <w:r>
        <w:t>Thank you for considering my proposal. I look forward to a positive response.</w:t>
      </w:r>
    </w:p>
    <w:p>
      <w:r>
        <w:t>Yours sincerely,</w:t>
      </w:r>
    </w:p>
    <w:p>
      <w:r>
        <w:t>A Tech-Savvy Resident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