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b/>
          <w:bCs/>
          <w:sz w:val="24"/>
          <w:szCs w:val="24"/>
          <w:lang w:val="en-GB" w:eastAsia="en-GB"/>
        </w:rPr>
        <w:t>Address:</w:t>
      </w:r>
      <w:r w:rsidRPr="003701A1">
        <w:rPr>
          <w:rFonts w:ascii="Times New Roman" w:eastAsia="Times New Roman" w:hAnsi="Times New Roman" w:cs="Times New Roman"/>
          <w:sz w:val="24"/>
          <w:szCs w:val="24"/>
          <w:lang w:val="en-GB" w:eastAsia="en-GB"/>
        </w:rPr>
        <w:t xml:space="preserve"> 8 Queen Street, Bolsover, S44 9LK</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b/>
          <w:bCs/>
          <w:sz w:val="24"/>
          <w:szCs w:val="24"/>
          <w:lang w:val="en-GB" w:eastAsia="en-GB"/>
        </w:rPr>
        <w:t>Dear Council Member,</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sz w:val="24"/>
          <w:szCs w:val="24"/>
          <w:lang w:val="en-GB" w:eastAsia="en-GB"/>
        </w:rPr>
        <w:t>I hope this message finds you well. I am writing to acknowledge the efforts made so far in maintaining our local roads and to offer a suggestion that could further enhance the safety and reliability of our transportation network.</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sz w:val="24"/>
          <w:szCs w:val="24"/>
          <w:lang w:val="en-GB" w:eastAsia="en-GB"/>
        </w:rPr>
        <w:t>While previous repairs have been appreciated, some key routes are once again showing signs of wear, particularly following the recent bout of severe weather. Addressing these issues proactively presents an opportunity to build a more resilient and well-maintained infrastructure for the benefit of all residents.</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sz w:val="24"/>
          <w:szCs w:val="24"/>
          <w:lang w:val="en-GB" w:eastAsia="en-GB"/>
        </w:rPr>
        <w:t>I kindly encourage the Bolsover District Council to consider re-evaluating current road conditions and to implement a sustainable, long-term maintenance strategy. Such an approach would not only prevent future hazards but also reinforce the community’s confidence in the Council’s commitment to safety and progress.</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sz w:val="24"/>
          <w:szCs w:val="24"/>
          <w:lang w:val="en-GB" w:eastAsia="en-GB"/>
        </w:rPr>
        <w:t>Thank you for your ongoing dedication to improving our area. I look forward to hearing about the next steps in ensuring our roads remain in excellent condition.</w:t>
      </w:r>
    </w:p>
    <w:p w:rsidR="003701A1" w:rsidRPr="003701A1" w:rsidRDefault="003701A1" w:rsidP="003701A1">
      <w:pPr>
        <w:spacing w:before="100" w:beforeAutospacing="1" w:after="100" w:afterAutospacing="1" w:line="240" w:lineRule="auto"/>
        <w:rPr>
          <w:rFonts w:ascii="Times New Roman" w:eastAsia="Times New Roman" w:hAnsi="Times New Roman" w:cs="Times New Roman"/>
          <w:sz w:val="24"/>
          <w:szCs w:val="24"/>
          <w:lang w:val="en-GB" w:eastAsia="en-GB"/>
        </w:rPr>
      </w:pPr>
      <w:r w:rsidRPr="003701A1">
        <w:rPr>
          <w:rFonts w:ascii="Times New Roman" w:eastAsia="Times New Roman" w:hAnsi="Times New Roman" w:cs="Times New Roman"/>
          <w:b/>
          <w:bCs/>
          <w:sz w:val="24"/>
          <w:szCs w:val="24"/>
          <w:lang w:val="en-GB" w:eastAsia="en-GB"/>
        </w:rPr>
        <w:t>Yours faithfully,</w:t>
      </w:r>
      <w:r w:rsidRPr="003701A1">
        <w:rPr>
          <w:rFonts w:ascii="Times New Roman" w:eastAsia="Times New Roman" w:hAnsi="Times New Roman" w:cs="Times New Roman"/>
          <w:sz w:val="24"/>
          <w:szCs w:val="24"/>
          <w:lang w:val="en-GB" w:eastAsia="en-GB"/>
        </w:rPr>
        <w:br/>
        <w:t>A Supportive Resident</w:t>
      </w:r>
    </w:p>
    <w:p w:rsidR="003701A1" w:rsidRPr="003701A1" w:rsidRDefault="003D0507" w:rsidP="003701A1">
      <w:pPr>
        <w:spacing w:after="0" w:line="240" w:lineRule="auto"/>
        <w:rPr>
          <w:rFonts w:ascii="Times New Roman" w:eastAsia="Times New Roman" w:hAnsi="Times New Roman" w:cs="Times New Roman"/>
          <w:sz w:val="24"/>
          <w:szCs w:val="24"/>
          <w:lang w:val="en-GB" w:eastAsia="en-GB"/>
        </w:rPr>
      </w:pPr>
      <w:r w:rsidRPr="003D0507">
        <w:rPr>
          <w:rFonts w:ascii="Times New Roman" w:eastAsia="Times New Roman" w:hAnsi="Times New Roman" w:cs="Times New Roman"/>
          <w:noProof/>
          <w:sz w:val="24"/>
          <w:szCs w:val="24"/>
          <w:lang w:val="en-GB" w:eastAsia="en-GB"/>
        </w:rPr>
        <w:pict>
          <v:rect id="_x0000_i1025" alt="" style="width:431.9pt;height:.05pt;mso-width-percent:0;mso-height-percent:0;mso-width-percent:0;mso-height-percent:0" o:hrpct="957" o:hralign="center" o:hrstd="t" o:hr="t" fillcolor="#a0a0a0" stroked="f"/>
        </w:pict>
      </w:r>
    </w:p>
    <w:p w:rsidR="006B74E2" w:rsidRPr="003701A1" w:rsidRDefault="006B74E2" w:rsidP="003701A1"/>
    <w:sectPr w:rsidR="006B74E2" w:rsidRPr="003701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422882">
    <w:abstractNumId w:val="8"/>
  </w:num>
  <w:num w:numId="2" w16cid:durableId="1485899866">
    <w:abstractNumId w:val="6"/>
  </w:num>
  <w:num w:numId="3" w16cid:durableId="446587757">
    <w:abstractNumId w:val="5"/>
  </w:num>
  <w:num w:numId="4" w16cid:durableId="1966110357">
    <w:abstractNumId w:val="4"/>
  </w:num>
  <w:num w:numId="5" w16cid:durableId="1709449589">
    <w:abstractNumId w:val="7"/>
  </w:num>
  <w:num w:numId="6" w16cid:durableId="486748024">
    <w:abstractNumId w:val="3"/>
  </w:num>
  <w:num w:numId="7" w16cid:durableId="640426827">
    <w:abstractNumId w:val="2"/>
  </w:num>
  <w:num w:numId="8" w16cid:durableId="169376669">
    <w:abstractNumId w:val="1"/>
  </w:num>
  <w:num w:numId="9" w16cid:durableId="177231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1A1"/>
    <w:rsid w:val="003D0507"/>
    <w:rsid w:val="006B74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BB05C4-E331-7C45-8ECD-17914A05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0084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Adeshina</cp:lastModifiedBy>
  <cp:revision>2</cp:revision>
  <dcterms:created xsi:type="dcterms:W3CDTF">2013-12-23T23:15:00Z</dcterms:created>
  <dcterms:modified xsi:type="dcterms:W3CDTF">2025-03-28T10:11:00Z</dcterms:modified>
  <cp:category/>
</cp:coreProperties>
</file>