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7D6CC1" w14:textId="77777777" w:rsidR="00482E3F" w:rsidRDefault="003D0455">
      <w:pPr>
        <w:pStyle w:val="Default"/>
        <w:pageBreakBefore/>
        <w:rPr>
          <w:sz w:val="22"/>
          <w:szCs w:val="22"/>
        </w:rPr>
      </w:pPr>
      <w:r>
        <w:rPr>
          <w:b/>
          <w:bCs/>
          <w:sz w:val="22"/>
          <w:szCs w:val="22"/>
        </w:rPr>
        <w:tab/>
      </w:r>
      <w:r>
        <w:rPr>
          <w:b/>
          <w:bCs/>
          <w:sz w:val="22"/>
          <w:szCs w:val="22"/>
        </w:rPr>
        <w:tab/>
      </w:r>
      <w:r>
        <w:rPr>
          <w:b/>
          <w:bCs/>
          <w:sz w:val="22"/>
          <w:szCs w:val="22"/>
        </w:rPr>
        <w:tab/>
      </w:r>
      <w:r>
        <w:rPr>
          <w:b/>
          <w:bCs/>
          <w:sz w:val="22"/>
          <w:szCs w:val="22"/>
        </w:rPr>
        <w:tab/>
      </w:r>
      <w:r>
        <w:rPr>
          <w:b/>
          <w:bCs/>
          <w:sz w:val="22"/>
          <w:szCs w:val="22"/>
        </w:rPr>
        <w:tab/>
      </w:r>
      <w:r>
        <w:rPr>
          <w:b/>
          <w:bCs/>
          <w:sz w:val="22"/>
          <w:szCs w:val="22"/>
        </w:rPr>
        <w:tab/>
      </w:r>
      <w:r>
        <w:rPr>
          <w:sz w:val="22"/>
          <w:szCs w:val="22"/>
        </w:rPr>
        <w:t xml:space="preserve"> </w:t>
      </w:r>
    </w:p>
    <w:p w14:paraId="227D6CC2" w14:textId="77777777" w:rsidR="00482E3F" w:rsidRDefault="00482E3F">
      <w:pPr>
        <w:pStyle w:val="Default"/>
        <w:jc w:val="center"/>
        <w:rPr>
          <w:b/>
          <w:bCs/>
          <w:sz w:val="22"/>
          <w:szCs w:val="22"/>
        </w:rPr>
      </w:pPr>
    </w:p>
    <w:p w14:paraId="227D6CC3" w14:textId="77777777" w:rsidR="00482E3F" w:rsidRDefault="003D0455">
      <w:pPr>
        <w:pStyle w:val="Default"/>
        <w:jc w:val="center"/>
        <w:rPr>
          <w:b/>
          <w:bCs/>
          <w:sz w:val="36"/>
          <w:szCs w:val="36"/>
        </w:rPr>
      </w:pPr>
      <w:r>
        <w:rPr>
          <w:b/>
          <w:bCs/>
          <w:sz w:val="36"/>
          <w:szCs w:val="36"/>
        </w:rPr>
        <w:t>The University of Nottingham</w:t>
      </w:r>
    </w:p>
    <w:p w14:paraId="227D6CC4" w14:textId="77777777" w:rsidR="00482E3F" w:rsidRDefault="00482E3F">
      <w:pPr>
        <w:pStyle w:val="Default"/>
        <w:jc w:val="center"/>
        <w:rPr>
          <w:sz w:val="22"/>
          <w:szCs w:val="22"/>
        </w:rPr>
      </w:pPr>
    </w:p>
    <w:p w14:paraId="227D6CC5" w14:textId="77777777" w:rsidR="00482E3F" w:rsidRDefault="003D0455">
      <w:pPr>
        <w:pStyle w:val="Default"/>
        <w:jc w:val="center"/>
        <w:rPr>
          <w:sz w:val="22"/>
          <w:szCs w:val="22"/>
        </w:rPr>
      </w:pPr>
      <w:r>
        <w:rPr>
          <w:sz w:val="22"/>
          <w:szCs w:val="22"/>
        </w:rPr>
        <w:t>SCHOOL OF COMPUTER SCIENCE</w:t>
      </w:r>
    </w:p>
    <w:p w14:paraId="227D6CC6" w14:textId="77777777" w:rsidR="00482E3F" w:rsidRDefault="00482E3F">
      <w:pPr>
        <w:pStyle w:val="Default"/>
        <w:jc w:val="center"/>
        <w:rPr>
          <w:sz w:val="22"/>
          <w:szCs w:val="22"/>
        </w:rPr>
      </w:pPr>
    </w:p>
    <w:p w14:paraId="227D6CC7" w14:textId="77777777" w:rsidR="00482E3F" w:rsidRDefault="003D0455">
      <w:pPr>
        <w:pStyle w:val="Default"/>
        <w:jc w:val="center"/>
        <w:rPr>
          <w:sz w:val="22"/>
          <w:szCs w:val="22"/>
        </w:rPr>
      </w:pPr>
      <w:r>
        <w:rPr>
          <w:sz w:val="22"/>
          <w:szCs w:val="22"/>
        </w:rPr>
        <w:t>A LEVEL 3 MODULE, SPRING SEMESTER 2019-2020</w:t>
      </w:r>
    </w:p>
    <w:p w14:paraId="227D6CC8" w14:textId="77777777" w:rsidR="00482E3F" w:rsidRDefault="00482E3F">
      <w:pPr>
        <w:pStyle w:val="Default"/>
        <w:jc w:val="center"/>
        <w:rPr>
          <w:b/>
          <w:bCs/>
          <w:sz w:val="22"/>
          <w:szCs w:val="22"/>
        </w:rPr>
      </w:pPr>
    </w:p>
    <w:p w14:paraId="227D6CC9" w14:textId="77777777" w:rsidR="00482E3F" w:rsidRDefault="003D0455">
      <w:pPr>
        <w:pStyle w:val="Default"/>
        <w:jc w:val="center"/>
        <w:rPr>
          <w:sz w:val="22"/>
          <w:szCs w:val="22"/>
        </w:rPr>
      </w:pPr>
      <w:r>
        <w:rPr>
          <w:b/>
          <w:bCs/>
          <w:sz w:val="22"/>
          <w:szCs w:val="22"/>
        </w:rPr>
        <w:t>FUNDAMENTALS OF INFORMATION VISUALIZATION (COMP3021)</w:t>
      </w:r>
    </w:p>
    <w:p w14:paraId="227D6CCA" w14:textId="77777777" w:rsidR="00482E3F" w:rsidRDefault="00482E3F">
      <w:pPr>
        <w:pStyle w:val="Default"/>
        <w:jc w:val="center"/>
        <w:rPr>
          <w:sz w:val="22"/>
          <w:szCs w:val="22"/>
        </w:rPr>
      </w:pPr>
    </w:p>
    <w:p w14:paraId="227D6CCB" w14:textId="77777777" w:rsidR="00482E3F" w:rsidRDefault="003D0455">
      <w:pPr>
        <w:pStyle w:val="Default"/>
        <w:jc w:val="center"/>
        <w:rPr>
          <w:sz w:val="22"/>
          <w:szCs w:val="22"/>
        </w:rPr>
      </w:pPr>
      <w:r>
        <w:rPr>
          <w:sz w:val="22"/>
          <w:szCs w:val="22"/>
        </w:rPr>
        <w:t>Time allowed: 5 working days</w:t>
      </w:r>
    </w:p>
    <w:p w14:paraId="227D6CCC" w14:textId="77777777" w:rsidR="00482E3F" w:rsidRDefault="00482E3F">
      <w:pPr>
        <w:pStyle w:val="Default"/>
        <w:jc w:val="center"/>
        <w:rPr>
          <w:sz w:val="22"/>
          <w:szCs w:val="22"/>
        </w:rPr>
      </w:pPr>
    </w:p>
    <w:p w14:paraId="227D6CCD" w14:textId="77777777" w:rsidR="00482E3F" w:rsidRDefault="003D0455">
      <w:pPr>
        <w:pStyle w:val="Default"/>
        <w:jc w:val="center"/>
        <w:rPr>
          <w:sz w:val="22"/>
          <w:szCs w:val="22"/>
        </w:rPr>
      </w:pPr>
      <w:r>
        <w:rPr>
          <w:sz w:val="22"/>
          <w:szCs w:val="22"/>
        </w:rPr>
        <w:t>Release date: 15th May 2020 15:00</w:t>
      </w:r>
    </w:p>
    <w:p w14:paraId="227D6CCE" w14:textId="77777777" w:rsidR="00482E3F" w:rsidRDefault="003D0455">
      <w:pPr>
        <w:pStyle w:val="Default"/>
        <w:jc w:val="center"/>
        <w:rPr>
          <w:sz w:val="22"/>
          <w:szCs w:val="22"/>
        </w:rPr>
      </w:pPr>
      <w:r>
        <w:rPr>
          <w:b/>
          <w:bCs/>
          <w:sz w:val="22"/>
          <w:szCs w:val="22"/>
        </w:rPr>
        <w:t>Deadline for submission:</w:t>
      </w:r>
      <w:r>
        <w:rPr>
          <w:sz w:val="22"/>
          <w:szCs w:val="22"/>
        </w:rPr>
        <w:t xml:space="preserve"> </w:t>
      </w:r>
      <w:r>
        <w:rPr>
          <w:b/>
          <w:bCs/>
          <w:color w:val="FF2600"/>
          <w:sz w:val="22"/>
          <w:szCs w:val="22"/>
        </w:rPr>
        <w:t>22th May 2020 15:00</w:t>
      </w:r>
    </w:p>
    <w:p w14:paraId="227D6CCF" w14:textId="77777777" w:rsidR="00482E3F" w:rsidRDefault="00482E3F">
      <w:pPr>
        <w:pStyle w:val="Default"/>
        <w:jc w:val="center"/>
        <w:rPr>
          <w:sz w:val="22"/>
          <w:szCs w:val="22"/>
        </w:rPr>
      </w:pPr>
    </w:p>
    <w:p w14:paraId="227D6CD0" w14:textId="77777777" w:rsidR="00482E3F" w:rsidRDefault="00482E3F">
      <w:pPr>
        <w:pStyle w:val="Default"/>
        <w:jc w:val="center"/>
        <w:rPr>
          <w:sz w:val="22"/>
          <w:szCs w:val="22"/>
        </w:rPr>
      </w:pPr>
    </w:p>
    <w:p w14:paraId="227D6CD1" w14:textId="77777777" w:rsidR="00482E3F" w:rsidRDefault="003D0455">
      <w:pPr>
        <w:pStyle w:val="Default"/>
        <w:jc w:val="center"/>
        <w:rPr>
          <w:sz w:val="22"/>
          <w:szCs w:val="22"/>
        </w:rPr>
      </w:pPr>
      <w:r>
        <w:rPr>
          <w:sz w:val="22"/>
          <w:szCs w:val="22"/>
        </w:rPr>
        <w:t xml:space="preserve">Submission format: </w:t>
      </w:r>
      <w:r>
        <w:rPr>
          <w:b/>
          <w:bCs/>
          <w:sz w:val="22"/>
          <w:szCs w:val="22"/>
        </w:rPr>
        <w:t>PDF document</w:t>
      </w:r>
    </w:p>
    <w:p w14:paraId="227D6CD2" w14:textId="77777777" w:rsidR="00482E3F" w:rsidRDefault="003D0455">
      <w:pPr>
        <w:pStyle w:val="Default"/>
        <w:jc w:val="center"/>
        <w:rPr>
          <w:sz w:val="22"/>
          <w:szCs w:val="22"/>
        </w:rPr>
      </w:pPr>
      <w:r>
        <w:rPr>
          <w:sz w:val="22"/>
          <w:szCs w:val="22"/>
        </w:rPr>
        <w:t>Submission method: via Moodle</w:t>
      </w:r>
    </w:p>
    <w:p w14:paraId="227D6CD3" w14:textId="77777777" w:rsidR="00482E3F" w:rsidRDefault="00DB2928">
      <w:pPr>
        <w:pStyle w:val="Default"/>
        <w:jc w:val="center"/>
        <w:rPr>
          <w:b/>
          <w:bCs/>
          <w:sz w:val="22"/>
          <w:szCs w:val="22"/>
        </w:rPr>
      </w:pPr>
      <w:hyperlink r:id="rId7" w:history="1">
        <w:r w:rsidR="003D0455">
          <w:rPr>
            <w:rStyle w:val="Hyperlink0"/>
            <w:b/>
            <w:bCs/>
            <w:sz w:val="22"/>
            <w:szCs w:val="22"/>
          </w:rPr>
          <w:t>https://moodle.nottingham.ac.uk/course/view.php?id=96914</w:t>
        </w:r>
      </w:hyperlink>
    </w:p>
    <w:p w14:paraId="227D6CD4" w14:textId="77777777" w:rsidR="00482E3F" w:rsidRDefault="00482E3F">
      <w:pPr>
        <w:pStyle w:val="Default"/>
        <w:jc w:val="center"/>
        <w:rPr>
          <w:sz w:val="22"/>
          <w:szCs w:val="22"/>
        </w:rPr>
      </w:pPr>
    </w:p>
    <w:p w14:paraId="227D6CD5" w14:textId="77777777" w:rsidR="00482E3F" w:rsidRDefault="00482E3F">
      <w:pPr>
        <w:pStyle w:val="Default"/>
        <w:pBdr>
          <w:bottom w:val="single" w:sz="4" w:space="0" w:color="000000"/>
        </w:pBdr>
        <w:jc w:val="center"/>
        <w:rPr>
          <w:i/>
          <w:iCs/>
          <w:sz w:val="22"/>
          <w:szCs w:val="22"/>
        </w:rPr>
      </w:pPr>
    </w:p>
    <w:p w14:paraId="227D6CD6" w14:textId="77777777" w:rsidR="00482E3F" w:rsidRDefault="00482E3F">
      <w:pPr>
        <w:pStyle w:val="Default"/>
        <w:jc w:val="center"/>
        <w:rPr>
          <w:i/>
          <w:iCs/>
          <w:sz w:val="22"/>
          <w:szCs w:val="22"/>
        </w:rPr>
      </w:pPr>
    </w:p>
    <w:p w14:paraId="227D6CD7" w14:textId="77777777" w:rsidR="00482E3F" w:rsidRDefault="003D0455">
      <w:pPr>
        <w:pStyle w:val="Body"/>
        <w:widowControl w:val="0"/>
        <w:suppressAutoHyphens/>
        <w:spacing w:after="0" w:line="240" w:lineRule="auto"/>
        <w:jc w:val="center"/>
        <w:rPr>
          <w:rFonts w:ascii="Verdana" w:eastAsia="Verdana" w:hAnsi="Verdana" w:cs="Verdana"/>
        </w:rPr>
      </w:pPr>
      <w:r>
        <w:rPr>
          <w:rFonts w:ascii="Verdana" w:hAnsi="Verdana"/>
        </w:rPr>
        <w:t>Open-book examination.</w:t>
      </w:r>
    </w:p>
    <w:p w14:paraId="227D6CD8" w14:textId="77777777" w:rsidR="00482E3F" w:rsidRDefault="00482E3F">
      <w:pPr>
        <w:pStyle w:val="Default"/>
        <w:jc w:val="center"/>
        <w:rPr>
          <w:i/>
          <w:iCs/>
          <w:sz w:val="22"/>
          <w:szCs w:val="22"/>
        </w:rPr>
      </w:pPr>
    </w:p>
    <w:p w14:paraId="227D6CD9" w14:textId="77777777" w:rsidR="00482E3F" w:rsidRDefault="003D0455">
      <w:pPr>
        <w:pStyle w:val="Default"/>
        <w:spacing w:after="240" w:line="360" w:lineRule="atLeast"/>
        <w:jc w:val="center"/>
        <w:rPr>
          <w:b/>
          <w:bCs/>
          <w:i/>
          <w:iCs/>
          <w:sz w:val="29"/>
          <w:szCs w:val="29"/>
        </w:rPr>
      </w:pPr>
      <w:r>
        <w:rPr>
          <w:b/>
          <w:bCs/>
          <w:i/>
          <w:iCs/>
          <w:color w:val="FF0000"/>
          <w:sz w:val="29"/>
          <w:szCs w:val="29"/>
        </w:rPr>
        <w:t xml:space="preserve">Answer all THREE QUESTIONS </w:t>
      </w:r>
    </w:p>
    <w:p w14:paraId="227D6CDA" w14:textId="77777777" w:rsidR="00482E3F" w:rsidRDefault="00482E3F">
      <w:pPr>
        <w:pStyle w:val="Default"/>
        <w:jc w:val="center"/>
      </w:pPr>
    </w:p>
    <w:p w14:paraId="227D6CDB" w14:textId="77777777" w:rsidR="00482E3F" w:rsidRDefault="003D0455">
      <w:pPr>
        <w:pStyle w:val="Default"/>
        <w:jc w:val="center"/>
        <w:rPr>
          <w:sz w:val="22"/>
          <w:szCs w:val="22"/>
        </w:rPr>
      </w:pPr>
      <w:r>
        <w:rPr>
          <w:sz w:val="22"/>
          <w:szCs w:val="22"/>
        </w:rPr>
        <w:t>Marks available for sections of questions are shown in brackets in the right-hand margin.</w:t>
      </w:r>
    </w:p>
    <w:p w14:paraId="227D6CDC" w14:textId="77777777" w:rsidR="00482E3F" w:rsidRDefault="003D0455">
      <w:pPr>
        <w:pStyle w:val="Body"/>
        <w:spacing w:after="0" w:line="240" w:lineRule="auto"/>
        <w:jc w:val="center"/>
        <w:rPr>
          <w:rFonts w:ascii="Verdana" w:eastAsia="Verdana" w:hAnsi="Verdana" w:cs="Verdana"/>
        </w:rPr>
      </w:pPr>
      <w:r>
        <w:rPr>
          <w:rFonts w:ascii="Verdana" w:hAnsi="Verdana"/>
        </w:rPr>
        <w:t xml:space="preserve">This open-book examination will be marked out of </w:t>
      </w:r>
      <w:r>
        <w:rPr>
          <w:rFonts w:ascii="Verdana" w:hAnsi="Verdana"/>
          <w:shd w:val="clear" w:color="auto" w:fill="FFFF00"/>
        </w:rPr>
        <w:t>100</w:t>
      </w:r>
      <w:r>
        <w:rPr>
          <w:rFonts w:ascii="Verdana" w:hAnsi="Verdana"/>
        </w:rPr>
        <w:t>.</w:t>
      </w:r>
    </w:p>
    <w:p w14:paraId="227D6CDD" w14:textId="77777777" w:rsidR="00482E3F" w:rsidRDefault="00482E3F">
      <w:pPr>
        <w:pStyle w:val="Default"/>
        <w:jc w:val="center"/>
        <w:rPr>
          <w:sz w:val="22"/>
          <w:szCs w:val="22"/>
        </w:rPr>
      </w:pPr>
    </w:p>
    <w:p w14:paraId="227D6CDE" w14:textId="77777777" w:rsidR="00482E3F" w:rsidRDefault="003D0455">
      <w:pPr>
        <w:pStyle w:val="Default"/>
        <w:jc w:val="center"/>
        <w:rPr>
          <w:sz w:val="22"/>
          <w:szCs w:val="22"/>
        </w:rPr>
      </w:pPr>
      <w:r>
        <w:rPr>
          <w:sz w:val="22"/>
          <w:szCs w:val="22"/>
        </w:rPr>
        <w:t xml:space="preserve">Please directly work on the WORD document provided and write your answer right after each question and submit your work in typed electronic format as </w:t>
      </w:r>
      <w:r>
        <w:rPr>
          <w:spacing w:val="-3"/>
          <w:sz w:val="22"/>
          <w:szCs w:val="22"/>
          <w:shd w:val="clear" w:color="auto" w:fill="FFFF00"/>
        </w:rPr>
        <w:t xml:space="preserve">a </w:t>
      </w:r>
      <w:r>
        <w:rPr>
          <w:b/>
          <w:bCs/>
          <w:spacing w:val="-3"/>
          <w:sz w:val="22"/>
          <w:szCs w:val="22"/>
          <w:shd w:val="clear" w:color="auto" w:fill="FFFF00"/>
        </w:rPr>
        <w:t>single PDF file, with each page in the correct orientation, to the appropriate dropbox on the module’s Moodle page.</w:t>
      </w:r>
      <w:r>
        <w:rPr>
          <w:sz w:val="22"/>
          <w:szCs w:val="22"/>
        </w:rPr>
        <w:t xml:space="preserve"> </w:t>
      </w:r>
      <w:r>
        <w:rPr>
          <w:b/>
          <w:bCs/>
          <w:sz w:val="22"/>
          <w:szCs w:val="22"/>
        </w:rPr>
        <w:t>Hand-written submission is NOT accepted.</w:t>
      </w:r>
      <w:r>
        <w:rPr>
          <w:sz w:val="22"/>
          <w:szCs w:val="22"/>
        </w:rPr>
        <w:t xml:space="preserve"> </w:t>
      </w:r>
    </w:p>
    <w:p w14:paraId="227D6CDF" w14:textId="77777777" w:rsidR="00482E3F" w:rsidRDefault="00482E3F">
      <w:pPr>
        <w:pStyle w:val="Default"/>
        <w:jc w:val="center"/>
        <w:rPr>
          <w:sz w:val="22"/>
          <w:szCs w:val="22"/>
        </w:rPr>
      </w:pPr>
    </w:p>
    <w:p w14:paraId="227D6CE0" w14:textId="77777777" w:rsidR="00482E3F" w:rsidRDefault="003D0455">
      <w:pPr>
        <w:pStyle w:val="Body"/>
        <w:widowControl w:val="0"/>
        <w:suppressAutoHyphens/>
        <w:spacing w:after="0" w:line="240" w:lineRule="auto"/>
        <w:jc w:val="center"/>
        <w:rPr>
          <w:rFonts w:ascii="Verdana" w:eastAsia="Verdana" w:hAnsi="Verdana" w:cs="Verdana"/>
        </w:rPr>
      </w:pPr>
      <w:r>
        <w:rPr>
          <w:rFonts w:ascii="Verdana" w:hAnsi="Verdana"/>
        </w:rPr>
        <w:t xml:space="preserve">Use the standard naming convention for your document: </w:t>
      </w:r>
      <w:r>
        <w:rPr>
          <w:rFonts w:ascii="Verdana" w:hAnsi="Verdana"/>
          <w:shd w:val="clear" w:color="auto" w:fill="FFFF00"/>
        </w:rPr>
        <w:t>[Student ID]_[Module Code]</w:t>
      </w:r>
      <w:r>
        <w:rPr>
          <w:rFonts w:ascii="Verdana" w:hAnsi="Verdana"/>
        </w:rPr>
        <w:t>. Write your student ID number at the top of each page of your answers. Do not include your name.</w:t>
      </w:r>
    </w:p>
    <w:p w14:paraId="227D6CE1" w14:textId="77777777" w:rsidR="00482E3F" w:rsidRDefault="00482E3F">
      <w:pPr>
        <w:pStyle w:val="Body"/>
        <w:spacing w:after="0" w:line="240" w:lineRule="auto"/>
        <w:rPr>
          <w:rFonts w:ascii="Verdana" w:eastAsia="Verdana" w:hAnsi="Verdana" w:cs="Verdana"/>
        </w:rPr>
      </w:pPr>
    </w:p>
    <w:p w14:paraId="227D6CE2" w14:textId="77777777" w:rsidR="00482E3F" w:rsidRDefault="003D0455">
      <w:pPr>
        <w:pStyle w:val="Body"/>
        <w:widowControl w:val="0"/>
        <w:suppressAutoHyphens/>
        <w:spacing w:after="0" w:line="240" w:lineRule="auto"/>
        <w:rPr>
          <w:rFonts w:ascii="Verdana" w:eastAsia="Verdana" w:hAnsi="Verdana" w:cs="Verdana"/>
        </w:rPr>
      </w:pPr>
      <w:r>
        <w:rPr>
          <w:rFonts w:ascii="Verdana" w:hAnsi="Verdana"/>
        </w:rPr>
        <w:t xml:space="preserve">Although you may use any notes or resources you wish to help you complete this open-book examination, the academic misconduct policy that applies to your coursework also applies here. You must be careful to avoid plagiarism, collusion or false authorship. Please familiarise yourself with the </w:t>
      </w:r>
      <w:hyperlink r:id="rId8" w:history="1">
        <w:r>
          <w:rPr>
            <w:rStyle w:val="Hyperlink1"/>
          </w:rPr>
          <w:t>Faculty of Science Statement on Academic Integrity</w:t>
        </w:r>
      </w:hyperlink>
      <w:r>
        <w:rPr>
          <w:rFonts w:ascii="Verdana" w:hAnsi="Verdana"/>
        </w:rPr>
        <w:t xml:space="preserve">. This statement refers to, and does not replace, the University policy which stipulates severe penalties for academic misconduct. </w:t>
      </w:r>
      <w:r>
        <w:rPr>
          <w:rFonts w:ascii="Verdana" w:hAnsi="Verdana"/>
          <w:shd w:val="clear" w:color="auto" w:fill="FFFF00"/>
        </w:rPr>
        <w:t>Please check the box indicated on Moodle to confirm that you have read this statement and that you understand it</w:t>
      </w:r>
      <w:r>
        <w:rPr>
          <w:rFonts w:ascii="Verdana" w:hAnsi="Verdana"/>
        </w:rPr>
        <w:t>.</w:t>
      </w:r>
    </w:p>
    <w:p w14:paraId="227D6CE3" w14:textId="77777777" w:rsidR="00482E3F" w:rsidRDefault="00482E3F">
      <w:pPr>
        <w:pStyle w:val="Body"/>
        <w:spacing w:after="0" w:line="240" w:lineRule="auto"/>
        <w:rPr>
          <w:rFonts w:ascii="Verdana" w:eastAsia="Verdana" w:hAnsi="Verdana" w:cs="Verdana"/>
        </w:rPr>
      </w:pPr>
    </w:p>
    <w:p w14:paraId="227D6CE4" w14:textId="77777777" w:rsidR="00482E3F" w:rsidRDefault="003D0455">
      <w:pPr>
        <w:pStyle w:val="Body"/>
        <w:spacing w:after="0" w:line="240" w:lineRule="auto"/>
        <w:rPr>
          <w:rFonts w:ascii="Verdana" w:eastAsia="Verdana" w:hAnsi="Verdana" w:cs="Verdana"/>
        </w:rPr>
      </w:pPr>
      <w:r>
        <w:rPr>
          <w:rFonts w:ascii="Verdana" w:hAnsi="Verdana"/>
        </w:rPr>
        <w:t>Staff are not permitted to answer assessment or teaching queries during the period in which your open-book examination is live. If you spot what you think may be an error on the exam paper, note this in your submission but answer the question as written.</w:t>
      </w:r>
    </w:p>
    <w:p w14:paraId="227D6CE5" w14:textId="77777777" w:rsidR="00482E3F" w:rsidRDefault="00482E3F">
      <w:pPr>
        <w:pStyle w:val="Body"/>
        <w:spacing w:after="0" w:line="240" w:lineRule="auto"/>
        <w:rPr>
          <w:rFonts w:ascii="Verdana" w:eastAsia="Verdana" w:hAnsi="Verdana" w:cs="Verdana"/>
        </w:rPr>
      </w:pPr>
    </w:p>
    <w:p w14:paraId="227D6CE6" w14:textId="77777777" w:rsidR="00482E3F" w:rsidRDefault="003D0455">
      <w:pPr>
        <w:pStyle w:val="Body"/>
        <w:spacing w:after="0" w:line="240" w:lineRule="auto"/>
        <w:rPr>
          <w:rFonts w:ascii="Verdana" w:eastAsia="Verdana" w:hAnsi="Verdana" w:cs="Verdana"/>
        </w:rPr>
      </w:pPr>
      <w:r>
        <w:rPr>
          <w:rFonts w:ascii="Verdana" w:hAnsi="Verdana"/>
        </w:rPr>
        <w:t>The standard University of Nottingham penalty (5% deduction per working day) will apply to any late submission of this work.</w:t>
      </w:r>
    </w:p>
    <w:p w14:paraId="227D6CE7" w14:textId="77777777" w:rsidR="00482E3F" w:rsidRDefault="00482E3F">
      <w:pPr>
        <w:pStyle w:val="Default"/>
        <w:rPr>
          <w:sz w:val="22"/>
          <w:szCs w:val="22"/>
        </w:rPr>
      </w:pPr>
    </w:p>
    <w:p w14:paraId="227D6CE8" w14:textId="77777777" w:rsidR="00482E3F" w:rsidRDefault="00482E3F">
      <w:pPr>
        <w:pStyle w:val="Default"/>
        <w:rPr>
          <w:sz w:val="22"/>
          <w:szCs w:val="22"/>
        </w:rPr>
      </w:pPr>
    </w:p>
    <w:p w14:paraId="227D6CE9" w14:textId="77777777" w:rsidR="00482E3F" w:rsidRDefault="00482E3F">
      <w:pPr>
        <w:pStyle w:val="Default"/>
        <w:sectPr w:rsidR="00482E3F">
          <w:headerReference w:type="even" r:id="rId9"/>
          <w:headerReference w:type="default" r:id="rId10"/>
          <w:footerReference w:type="even" r:id="rId11"/>
          <w:footerReference w:type="default" r:id="rId12"/>
          <w:headerReference w:type="first" r:id="rId13"/>
          <w:footerReference w:type="first" r:id="rId14"/>
          <w:pgSz w:w="11900" w:h="16840"/>
          <w:pgMar w:top="720" w:right="720" w:bottom="720" w:left="720" w:header="709" w:footer="709" w:gutter="0"/>
          <w:cols w:space="720"/>
          <w:titlePg/>
        </w:sectPr>
      </w:pPr>
    </w:p>
    <w:p w14:paraId="227D6CEA" w14:textId="77777777" w:rsidR="00482E3F" w:rsidRDefault="00482E3F">
      <w:pPr>
        <w:pStyle w:val="Body"/>
        <w:suppressAutoHyphens/>
        <w:jc w:val="both"/>
      </w:pPr>
    </w:p>
    <w:p w14:paraId="227D6CEB" w14:textId="77777777" w:rsidR="00482E3F" w:rsidRDefault="003D0455">
      <w:pPr>
        <w:pStyle w:val="Body"/>
        <w:suppressAutoHyphens/>
        <w:jc w:val="both"/>
        <w:rPr>
          <w:rFonts w:ascii="Verdana" w:eastAsia="Verdana" w:hAnsi="Verdana" w:cs="Verdana"/>
          <w:b/>
          <w:bCs/>
        </w:rPr>
      </w:pPr>
      <w:r>
        <w:rPr>
          <w:rFonts w:ascii="Verdana" w:hAnsi="Verdana"/>
          <w:b/>
          <w:bCs/>
          <w:lang w:val="it-IT"/>
        </w:rPr>
        <w:t xml:space="preserve">Question 1: </w:t>
      </w:r>
      <w:r>
        <w:rPr>
          <w:rFonts w:ascii="Verdana" w:hAnsi="Verdana"/>
          <w:b/>
          <w:bCs/>
        </w:rPr>
        <w:t>Data, Visual Encodings and Interactions (Overall 28 Marks)</w:t>
      </w:r>
      <w:r>
        <w:rPr>
          <w:rFonts w:ascii="Verdana" w:eastAsia="Verdana" w:hAnsi="Verdana" w:cs="Verdana"/>
          <w:b/>
          <w:bCs/>
          <w:noProof/>
        </w:rPr>
        <w:drawing>
          <wp:anchor distT="152400" distB="152400" distL="152400" distR="152400" simplePos="0" relativeHeight="251659264" behindDoc="0" locked="0" layoutInCell="1" allowOverlap="1" wp14:anchorId="227D6DC6" wp14:editId="227D6DC7">
            <wp:simplePos x="0" y="0"/>
            <wp:positionH relativeFrom="margin">
              <wp:posOffset>575385</wp:posOffset>
            </wp:positionH>
            <wp:positionV relativeFrom="line">
              <wp:posOffset>319404</wp:posOffset>
            </wp:positionV>
            <wp:extent cx="5755565" cy="4923198"/>
            <wp:effectExtent l="0" t="0" r="0" b="0"/>
            <wp:wrapThrough wrapText="bothSides" distL="152400" distR="152400">
              <wp:wrapPolygon edited="1">
                <wp:start x="0" y="0"/>
                <wp:lineTo x="21621" y="0"/>
                <wp:lineTo x="21621" y="21602"/>
                <wp:lineTo x="0" y="21602"/>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15"/>
                    <a:stretch>
                      <a:fillRect/>
                    </a:stretch>
                  </pic:blipFill>
                  <pic:spPr>
                    <a:xfrm>
                      <a:off x="0" y="0"/>
                      <a:ext cx="5755565" cy="4923198"/>
                    </a:xfrm>
                    <a:prstGeom prst="rect">
                      <a:avLst/>
                    </a:prstGeom>
                    <a:ln w="12700" cap="flat">
                      <a:noFill/>
                      <a:miter lim="400000"/>
                    </a:ln>
                    <a:effectLst/>
                  </pic:spPr>
                </pic:pic>
              </a:graphicData>
            </a:graphic>
          </wp:anchor>
        </w:drawing>
      </w:r>
    </w:p>
    <w:p w14:paraId="227D6CEC" w14:textId="77777777" w:rsidR="00482E3F" w:rsidRDefault="00482E3F">
      <w:pPr>
        <w:pStyle w:val="Default"/>
        <w:rPr>
          <w:b/>
          <w:bCs/>
          <w:sz w:val="22"/>
          <w:szCs w:val="22"/>
        </w:rPr>
      </w:pPr>
    </w:p>
    <w:p w14:paraId="227D6CED" w14:textId="77777777" w:rsidR="00482E3F" w:rsidRDefault="00482E3F">
      <w:pPr>
        <w:pStyle w:val="Default"/>
        <w:rPr>
          <w:b/>
          <w:bCs/>
          <w:sz w:val="22"/>
          <w:szCs w:val="22"/>
        </w:rPr>
      </w:pPr>
    </w:p>
    <w:p w14:paraId="227D6CEE" w14:textId="77777777" w:rsidR="00482E3F" w:rsidRDefault="00482E3F">
      <w:pPr>
        <w:pStyle w:val="Default"/>
        <w:rPr>
          <w:b/>
          <w:bCs/>
          <w:sz w:val="22"/>
          <w:szCs w:val="22"/>
        </w:rPr>
      </w:pPr>
    </w:p>
    <w:p w14:paraId="227D6CEF" w14:textId="77777777" w:rsidR="00482E3F" w:rsidRDefault="00482E3F">
      <w:pPr>
        <w:pStyle w:val="Default"/>
        <w:rPr>
          <w:b/>
          <w:bCs/>
          <w:sz w:val="22"/>
          <w:szCs w:val="22"/>
        </w:rPr>
      </w:pPr>
    </w:p>
    <w:p w14:paraId="227D6CF0" w14:textId="77777777" w:rsidR="00482E3F" w:rsidRDefault="00482E3F">
      <w:pPr>
        <w:pStyle w:val="Default"/>
        <w:rPr>
          <w:b/>
          <w:bCs/>
          <w:sz w:val="22"/>
          <w:szCs w:val="22"/>
        </w:rPr>
      </w:pPr>
    </w:p>
    <w:p w14:paraId="227D6CF1" w14:textId="77777777" w:rsidR="00482E3F" w:rsidRDefault="00482E3F">
      <w:pPr>
        <w:pStyle w:val="Default"/>
        <w:rPr>
          <w:b/>
          <w:bCs/>
          <w:sz w:val="22"/>
          <w:szCs w:val="22"/>
        </w:rPr>
      </w:pPr>
    </w:p>
    <w:p w14:paraId="227D6CF2" w14:textId="77777777" w:rsidR="00482E3F" w:rsidRDefault="00482E3F">
      <w:pPr>
        <w:pStyle w:val="Default"/>
        <w:rPr>
          <w:b/>
          <w:bCs/>
          <w:sz w:val="22"/>
          <w:szCs w:val="22"/>
        </w:rPr>
      </w:pPr>
    </w:p>
    <w:p w14:paraId="227D6CF3" w14:textId="77777777" w:rsidR="00482E3F" w:rsidRDefault="00482E3F">
      <w:pPr>
        <w:pStyle w:val="Default"/>
        <w:rPr>
          <w:b/>
          <w:bCs/>
          <w:sz w:val="22"/>
          <w:szCs w:val="22"/>
        </w:rPr>
      </w:pPr>
    </w:p>
    <w:p w14:paraId="227D6CF4" w14:textId="77777777" w:rsidR="00482E3F" w:rsidRDefault="00482E3F">
      <w:pPr>
        <w:pStyle w:val="Default"/>
        <w:rPr>
          <w:b/>
          <w:bCs/>
          <w:sz w:val="22"/>
          <w:szCs w:val="22"/>
        </w:rPr>
      </w:pPr>
    </w:p>
    <w:p w14:paraId="227D6CF5" w14:textId="77777777" w:rsidR="00482E3F" w:rsidRDefault="00482E3F">
      <w:pPr>
        <w:pStyle w:val="Default"/>
        <w:rPr>
          <w:b/>
          <w:bCs/>
          <w:sz w:val="22"/>
          <w:szCs w:val="22"/>
        </w:rPr>
      </w:pPr>
    </w:p>
    <w:p w14:paraId="227D6CF6" w14:textId="77777777" w:rsidR="00482E3F" w:rsidRDefault="00482E3F">
      <w:pPr>
        <w:pStyle w:val="Default"/>
        <w:rPr>
          <w:b/>
          <w:bCs/>
          <w:sz w:val="22"/>
          <w:szCs w:val="22"/>
        </w:rPr>
      </w:pPr>
    </w:p>
    <w:p w14:paraId="227D6CF7" w14:textId="77777777" w:rsidR="00482E3F" w:rsidRDefault="00482E3F">
      <w:pPr>
        <w:pStyle w:val="Default"/>
        <w:rPr>
          <w:b/>
          <w:bCs/>
          <w:sz w:val="22"/>
          <w:szCs w:val="22"/>
        </w:rPr>
      </w:pPr>
    </w:p>
    <w:p w14:paraId="227D6CF8" w14:textId="77777777" w:rsidR="00482E3F" w:rsidRDefault="00482E3F">
      <w:pPr>
        <w:pStyle w:val="Default"/>
        <w:rPr>
          <w:b/>
          <w:bCs/>
          <w:sz w:val="22"/>
          <w:szCs w:val="22"/>
        </w:rPr>
      </w:pPr>
    </w:p>
    <w:p w14:paraId="227D6CF9" w14:textId="77777777" w:rsidR="00482E3F" w:rsidRDefault="00482E3F">
      <w:pPr>
        <w:pStyle w:val="Default"/>
        <w:rPr>
          <w:b/>
          <w:bCs/>
          <w:sz w:val="22"/>
          <w:szCs w:val="22"/>
        </w:rPr>
      </w:pPr>
    </w:p>
    <w:p w14:paraId="227D6CFA" w14:textId="77777777" w:rsidR="00482E3F" w:rsidRDefault="00482E3F">
      <w:pPr>
        <w:pStyle w:val="Default"/>
        <w:rPr>
          <w:b/>
          <w:bCs/>
          <w:sz w:val="22"/>
          <w:szCs w:val="22"/>
        </w:rPr>
      </w:pPr>
    </w:p>
    <w:p w14:paraId="227D6CFB" w14:textId="77777777" w:rsidR="00482E3F" w:rsidRDefault="00482E3F">
      <w:pPr>
        <w:pStyle w:val="Default"/>
        <w:rPr>
          <w:b/>
          <w:bCs/>
          <w:sz w:val="22"/>
          <w:szCs w:val="22"/>
        </w:rPr>
      </w:pPr>
    </w:p>
    <w:p w14:paraId="227D6CFC" w14:textId="77777777" w:rsidR="00482E3F" w:rsidRDefault="00482E3F">
      <w:pPr>
        <w:pStyle w:val="Default"/>
        <w:rPr>
          <w:b/>
          <w:bCs/>
          <w:sz w:val="22"/>
          <w:szCs w:val="22"/>
        </w:rPr>
      </w:pPr>
    </w:p>
    <w:p w14:paraId="227D6CFD" w14:textId="77777777" w:rsidR="00482E3F" w:rsidRDefault="00482E3F">
      <w:pPr>
        <w:pStyle w:val="Default"/>
        <w:rPr>
          <w:b/>
          <w:bCs/>
          <w:sz w:val="22"/>
          <w:szCs w:val="22"/>
        </w:rPr>
      </w:pPr>
    </w:p>
    <w:p w14:paraId="227D6CFE" w14:textId="77777777" w:rsidR="00482E3F" w:rsidRDefault="00482E3F">
      <w:pPr>
        <w:pStyle w:val="Default"/>
        <w:rPr>
          <w:b/>
          <w:bCs/>
          <w:sz w:val="22"/>
          <w:szCs w:val="22"/>
        </w:rPr>
      </w:pPr>
    </w:p>
    <w:p w14:paraId="227D6CFF" w14:textId="77777777" w:rsidR="00482E3F" w:rsidRDefault="00482E3F">
      <w:pPr>
        <w:pStyle w:val="Default"/>
        <w:rPr>
          <w:b/>
          <w:bCs/>
          <w:sz w:val="22"/>
          <w:szCs w:val="22"/>
        </w:rPr>
      </w:pPr>
    </w:p>
    <w:p w14:paraId="227D6D00" w14:textId="77777777" w:rsidR="00482E3F" w:rsidRDefault="00482E3F">
      <w:pPr>
        <w:pStyle w:val="Default"/>
        <w:rPr>
          <w:b/>
          <w:bCs/>
          <w:sz w:val="22"/>
          <w:szCs w:val="22"/>
        </w:rPr>
      </w:pPr>
    </w:p>
    <w:p w14:paraId="227D6D01" w14:textId="77777777" w:rsidR="00482E3F" w:rsidRDefault="00482E3F">
      <w:pPr>
        <w:pStyle w:val="Default"/>
        <w:rPr>
          <w:b/>
          <w:bCs/>
          <w:sz w:val="22"/>
          <w:szCs w:val="22"/>
        </w:rPr>
      </w:pPr>
    </w:p>
    <w:p w14:paraId="227D6D02" w14:textId="77777777" w:rsidR="00482E3F" w:rsidRDefault="00482E3F">
      <w:pPr>
        <w:pStyle w:val="Default"/>
        <w:rPr>
          <w:b/>
          <w:bCs/>
          <w:sz w:val="22"/>
          <w:szCs w:val="22"/>
        </w:rPr>
      </w:pPr>
    </w:p>
    <w:p w14:paraId="227D6D03" w14:textId="77777777" w:rsidR="00482E3F" w:rsidRDefault="00482E3F">
      <w:pPr>
        <w:pStyle w:val="Default"/>
        <w:rPr>
          <w:b/>
          <w:bCs/>
          <w:sz w:val="22"/>
          <w:szCs w:val="22"/>
        </w:rPr>
      </w:pPr>
    </w:p>
    <w:p w14:paraId="227D6D04" w14:textId="77777777" w:rsidR="00482E3F" w:rsidRDefault="00482E3F">
      <w:pPr>
        <w:pStyle w:val="Default"/>
        <w:rPr>
          <w:b/>
          <w:bCs/>
          <w:sz w:val="22"/>
          <w:szCs w:val="22"/>
        </w:rPr>
      </w:pPr>
    </w:p>
    <w:p w14:paraId="227D6D05" w14:textId="77777777" w:rsidR="00482E3F" w:rsidRDefault="00482E3F">
      <w:pPr>
        <w:pStyle w:val="Default"/>
        <w:rPr>
          <w:b/>
          <w:bCs/>
          <w:sz w:val="22"/>
          <w:szCs w:val="22"/>
        </w:rPr>
      </w:pPr>
    </w:p>
    <w:p w14:paraId="227D6D06" w14:textId="77777777" w:rsidR="00482E3F" w:rsidRDefault="00482E3F">
      <w:pPr>
        <w:pStyle w:val="Default"/>
        <w:rPr>
          <w:b/>
          <w:bCs/>
          <w:sz w:val="22"/>
          <w:szCs w:val="22"/>
        </w:rPr>
      </w:pPr>
    </w:p>
    <w:p w14:paraId="227D6D07" w14:textId="77777777" w:rsidR="00482E3F" w:rsidRDefault="00482E3F">
      <w:pPr>
        <w:pStyle w:val="Default"/>
        <w:rPr>
          <w:b/>
          <w:bCs/>
          <w:sz w:val="22"/>
          <w:szCs w:val="22"/>
        </w:rPr>
      </w:pPr>
    </w:p>
    <w:p w14:paraId="227D6D08" w14:textId="77777777" w:rsidR="00482E3F" w:rsidRDefault="00482E3F">
      <w:pPr>
        <w:pStyle w:val="Default"/>
        <w:rPr>
          <w:b/>
          <w:bCs/>
          <w:sz w:val="22"/>
          <w:szCs w:val="22"/>
        </w:rPr>
      </w:pPr>
    </w:p>
    <w:p w14:paraId="227D6D09" w14:textId="77777777" w:rsidR="00482E3F" w:rsidRDefault="00482E3F">
      <w:pPr>
        <w:pStyle w:val="Default"/>
        <w:rPr>
          <w:b/>
          <w:bCs/>
          <w:sz w:val="22"/>
          <w:szCs w:val="22"/>
        </w:rPr>
      </w:pPr>
    </w:p>
    <w:p w14:paraId="227D6D0A" w14:textId="77777777" w:rsidR="00482E3F" w:rsidRDefault="00482E3F">
      <w:pPr>
        <w:pStyle w:val="Default"/>
        <w:spacing w:line="280" w:lineRule="atLeast"/>
        <w:jc w:val="center"/>
        <w:rPr>
          <w:b/>
          <w:bCs/>
          <w:u w:val="single"/>
        </w:rPr>
      </w:pPr>
    </w:p>
    <w:p w14:paraId="227D6D0B" w14:textId="77777777" w:rsidR="00482E3F" w:rsidRDefault="00482E3F">
      <w:pPr>
        <w:pStyle w:val="Default"/>
        <w:rPr>
          <w:b/>
          <w:bCs/>
          <w:sz w:val="22"/>
          <w:szCs w:val="22"/>
        </w:rPr>
      </w:pPr>
    </w:p>
    <w:p w14:paraId="227D6D0C" w14:textId="77777777" w:rsidR="00482E3F" w:rsidRDefault="00DB2928">
      <w:pPr>
        <w:pStyle w:val="Default"/>
        <w:spacing w:line="280" w:lineRule="atLeast"/>
        <w:jc w:val="center"/>
        <w:rPr>
          <w:b/>
          <w:bCs/>
          <w:sz w:val="18"/>
          <w:szCs w:val="18"/>
          <w:u w:val="single"/>
        </w:rPr>
      </w:pPr>
      <w:hyperlink r:id="rId16" w:history="1">
        <w:r w:rsidR="003D0455">
          <w:rPr>
            <w:rStyle w:val="Hyperlink0"/>
            <w:b/>
            <w:bCs/>
            <w:sz w:val="18"/>
            <w:szCs w:val="18"/>
          </w:rPr>
          <w:t>https://coron</w:t>
        </w:r>
        <w:r w:rsidR="003D0455">
          <w:rPr>
            <w:rStyle w:val="Hyperlink0"/>
            <w:b/>
            <w:bCs/>
            <w:sz w:val="18"/>
            <w:szCs w:val="18"/>
          </w:rPr>
          <w:t>a</w:t>
        </w:r>
        <w:r w:rsidR="003D0455">
          <w:rPr>
            <w:rStyle w:val="Hyperlink0"/>
            <w:b/>
            <w:bCs/>
            <w:sz w:val="18"/>
            <w:szCs w:val="18"/>
          </w:rPr>
          <w:t>virus.jhu.edu/map.html</w:t>
        </w:r>
      </w:hyperlink>
    </w:p>
    <w:p w14:paraId="227D6D0D" w14:textId="77777777" w:rsidR="00482E3F" w:rsidRDefault="00482E3F">
      <w:pPr>
        <w:pStyle w:val="Default"/>
        <w:rPr>
          <w:b/>
          <w:bCs/>
          <w:sz w:val="22"/>
          <w:szCs w:val="22"/>
        </w:rPr>
      </w:pPr>
    </w:p>
    <w:p w14:paraId="227D6D0E" w14:textId="77777777" w:rsidR="00482E3F" w:rsidRDefault="003D0455">
      <w:pPr>
        <w:pStyle w:val="Default"/>
        <w:rPr>
          <w:b/>
          <w:bCs/>
          <w:sz w:val="22"/>
          <w:szCs w:val="22"/>
        </w:rPr>
      </w:pPr>
      <w:r>
        <w:rPr>
          <w:b/>
          <w:bCs/>
          <w:sz w:val="22"/>
          <w:szCs w:val="22"/>
        </w:rPr>
        <w:tab/>
        <w:t xml:space="preserve">Please check the above visualization carefully through the URL provided </w:t>
      </w:r>
      <w:r>
        <w:rPr>
          <w:b/>
          <w:bCs/>
          <w:sz w:val="22"/>
          <w:szCs w:val="22"/>
        </w:rPr>
        <w:tab/>
      </w:r>
      <w:r>
        <w:rPr>
          <w:b/>
          <w:bCs/>
          <w:sz w:val="22"/>
          <w:szCs w:val="22"/>
        </w:rPr>
        <w:tab/>
      </w:r>
      <w:r>
        <w:rPr>
          <w:b/>
          <w:bCs/>
          <w:sz w:val="22"/>
          <w:szCs w:val="22"/>
        </w:rPr>
        <w:tab/>
        <w:t>above and answer the following questions.</w:t>
      </w:r>
    </w:p>
    <w:p w14:paraId="227D6D0F" w14:textId="77777777" w:rsidR="00482E3F" w:rsidRDefault="00482E3F">
      <w:pPr>
        <w:pStyle w:val="Default"/>
        <w:rPr>
          <w:b/>
          <w:bCs/>
          <w:sz w:val="22"/>
          <w:szCs w:val="22"/>
        </w:rPr>
      </w:pPr>
    </w:p>
    <w:p w14:paraId="227D6D10" w14:textId="77777777" w:rsidR="00482E3F" w:rsidRDefault="00482E3F">
      <w:pPr>
        <w:pStyle w:val="Default"/>
        <w:rPr>
          <w:b/>
          <w:bCs/>
          <w:sz w:val="22"/>
          <w:szCs w:val="22"/>
        </w:rPr>
      </w:pPr>
    </w:p>
    <w:p w14:paraId="227D6D11" w14:textId="77777777" w:rsidR="00482E3F" w:rsidRDefault="003D0455">
      <w:pPr>
        <w:pStyle w:val="Default"/>
        <w:numPr>
          <w:ilvl w:val="0"/>
          <w:numId w:val="2"/>
        </w:numPr>
        <w:rPr>
          <w:sz w:val="22"/>
          <w:szCs w:val="22"/>
        </w:rPr>
      </w:pPr>
      <w:r>
        <w:rPr>
          <w:sz w:val="22"/>
          <w:szCs w:val="22"/>
        </w:rPr>
        <w:t xml:space="preserve">List and explain all the visual encodings and their corresponding data types in this visualization. </w:t>
      </w:r>
    </w:p>
    <w:p w14:paraId="227D6D12" w14:textId="1765C117" w:rsidR="00482E3F" w:rsidRDefault="003D0455">
      <w:pPr>
        <w:pStyle w:val="Default"/>
        <w:ind w:left="720"/>
        <w:jc w:val="right"/>
        <w:rPr>
          <w:b/>
          <w:bCs/>
          <w:spacing w:val="-3"/>
          <w:sz w:val="22"/>
          <w:szCs w:val="22"/>
        </w:rPr>
      </w:pPr>
      <w:r>
        <w:rPr>
          <w:b/>
          <w:bCs/>
          <w:spacing w:val="-3"/>
          <w:sz w:val="22"/>
          <w:szCs w:val="22"/>
        </w:rPr>
        <w:t xml:space="preserve"> (6 Marks)</w:t>
      </w:r>
    </w:p>
    <w:p w14:paraId="4C136186" w14:textId="07C9A811" w:rsidR="00A77736" w:rsidRDefault="00A77736" w:rsidP="0038105F"/>
    <w:p w14:paraId="5E413AD6" w14:textId="481A1F45" w:rsidR="00A77736" w:rsidRDefault="008151A6" w:rsidP="0038105F">
      <w:r>
        <w:t xml:space="preserve">Each country or region in the visualization </w:t>
      </w:r>
      <w:r w:rsidR="009F34CB">
        <w:t xml:space="preserve">is defined by its position on the world map. Since </w:t>
      </w:r>
      <w:r w:rsidR="001E60CF">
        <w:t xml:space="preserve">each country or region is unique </w:t>
      </w:r>
      <w:r w:rsidR="006368E9">
        <w:t>and there is no order</w:t>
      </w:r>
      <w:r w:rsidR="00104071">
        <w:t>,</w:t>
      </w:r>
      <w:r w:rsidR="006368E9">
        <w:t xml:space="preserve"> the data type is classed as nominal. </w:t>
      </w:r>
      <w:r w:rsidR="00582343">
        <w:t xml:space="preserve">Each category (with the default being cumulative confirmed cases) </w:t>
      </w:r>
      <w:r w:rsidR="00D15C2B">
        <w:t xml:space="preserve">correlates to a size of circle in the visualization. </w:t>
      </w:r>
      <w:r w:rsidR="00AB7D6F">
        <w:t xml:space="preserve">This size represents a zero-fixed number </w:t>
      </w:r>
      <w:r w:rsidR="00DE477A">
        <w:t>in each case</w:t>
      </w:r>
      <w:r w:rsidR="00BF65F1">
        <w:t xml:space="preserve"> m</w:t>
      </w:r>
      <w:r w:rsidR="00104071">
        <w:t xml:space="preserve">eaning that the data type is classed as quantitative ratio. </w:t>
      </w:r>
      <w:r w:rsidR="001B3C6F">
        <w:t>Finally</w:t>
      </w:r>
      <w:r w:rsidR="0020083D">
        <w:t>,</w:t>
      </w:r>
      <w:r w:rsidR="001B3C6F">
        <w:t xml:space="preserve"> the category of data in the visualization is represented by the color</w:t>
      </w:r>
      <w:r w:rsidR="0020083D">
        <w:t xml:space="preserve"> hue</w:t>
      </w:r>
      <w:r w:rsidR="001B3C6F">
        <w:t xml:space="preserve"> of </w:t>
      </w:r>
      <w:r w:rsidR="0020083D">
        <w:t>circles. The colors are unique</w:t>
      </w:r>
      <w:r w:rsidR="002421D8">
        <w:t xml:space="preserve"> with no order making the data type nominal.</w:t>
      </w:r>
    </w:p>
    <w:p w14:paraId="2D97A2B5" w14:textId="63892C61" w:rsidR="001C6EDC" w:rsidRDefault="001C6EDC" w:rsidP="0038105F"/>
    <w:p w14:paraId="1A325614" w14:textId="181D07F9" w:rsidR="0038105F" w:rsidRDefault="0038105F">
      <w:pPr>
        <w:pStyle w:val="Default"/>
        <w:rPr>
          <w:sz w:val="22"/>
          <w:szCs w:val="22"/>
        </w:rPr>
      </w:pPr>
    </w:p>
    <w:p w14:paraId="2CC7929B" w14:textId="77777777" w:rsidR="0038105F" w:rsidRDefault="0038105F">
      <w:pPr>
        <w:pStyle w:val="Default"/>
        <w:rPr>
          <w:sz w:val="22"/>
          <w:szCs w:val="22"/>
        </w:rPr>
      </w:pPr>
    </w:p>
    <w:p w14:paraId="227D6D15" w14:textId="77777777" w:rsidR="00482E3F" w:rsidRDefault="003D0455">
      <w:pPr>
        <w:pStyle w:val="Default"/>
        <w:numPr>
          <w:ilvl w:val="0"/>
          <w:numId w:val="2"/>
        </w:numPr>
        <w:rPr>
          <w:sz w:val="22"/>
          <w:szCs w:val="22"/>
        </w:rPr>
      </w:pPr>
      <w:r>
        <w:rPr>
          <w:sz w:val="22"/>
          <w:szCs w:val="22"/>
        </w:rPr>
        <w:t>Given the 7 categories of interactions for information visualization based on user intent, explain all the interaction techniques used in this visualization.</w:t>
      </w:r>
    </w:p>
    <w:p w14:paraId="227D6D16" w14:textId="77777777" w:rsidR="00482E3F" w:rsidRDefault="00482E3F">
      <w:pPr>
        <w:pStyle w:val="Default"/>
        <w:ind w:left="720"/>
        <w:jc w:val="right"/>
        <w:rPr>
          <w:b/>
          <w:bCs/>
          <w:spacing w:val="-3"/>
          <w:sz w:val="22"/>
          <w:szCs w:val="22"/>
        </w:rPr>
      </w:pPr>
    </w:p>
    <w:p w14:paraId="227D6D17" w14:textId="77777777" w:rsidR="00482E3F" w:rsidRDefault="003D0455">
      <w:pPr>
        <w:pStyle w:val="Default"/>
        <w:ind w:left="720"/>
        <w:jc w:val="right"/>
        <w:rPr>
          <w:b/>
          <w:bCs/>
          <w:spacing w:val="-3"/>
          <w:sz w:val="22"/>
          <w:szCs w:val="22"/>
        </w:rPr>
      </w:pPr>
      <w:r>
        <w:rPr>
          <w:b/>
          <w:bCs/>
          <w:spacing w:val="-3"/>
          <w:sz w:val="22"/>
          <w:szCs w:val="22"/>
        </w:rPr>
        <w:t xml:space="preserve"> (6 Marks)</w:t>
      </w:r>
    </w:p>
    <w:p w14:paraId="7F619001" w14:textId="5CDE61E2" w:rsidR="00C433CA" w:rsidRDefault="00C433CA">
      <w:pPr>
        <w:pStyle w:val="Default"/>
        <w:rPr>
          <w:rFonts w:ascii="Times New Roman" w:hAnsi="Times New Roman" w:cs="Times New Roman"/>
          <w:spacing w:val="-3"/>
        </w:rPr>
      </w:pPr>
    </w:p>
    <w:p w14:paraId="227D6D1C" w14:textId="1B0BF42E" w:rsidR="00482E3F" w:rsidRDefault="00774C80">
      <w:pPr>
        <w:pStyle w:val="Default"/>
        <w:rPr>
          <w:sz w:val="22"/>
          <w:szCs w:val="22"/>
        </w:rPr>
      </w:pPr>
      <w:r>
        <w:rPr>
          <w:rFonts w:ascii="Times New Roman" w:hAnsi="Times New Roman" w:cs="Times New Roman"/>
          <w:spacing w:val="-3"/>
        </w:rPr>
        <w:t>The user is able to select a circle by clicking on it to see more detailed information about that specific reg</w:t>
      </w:r>
      <w:r w:rsidR="00274B03">
        <w:rPr>
          <w:rFonts w:ascii="Times New Roman" w:hAnsi="Times New Roman" w:cs="Times New Roman"/>
          <w:spacing w:val="-3"/>
        </w:rPr>
        <w:t xml:space="preserve">ion, with the previously unseen attributed then appearing in a new panel. </w:t>
      </w:r>
      <w:r w:rsidR="001B434C">
        <w:rPr>
          <w:rFonts w:ascii="Times New Roman" w:hAnsi="Times New Roman" w:cs="Times New Roman"/>
          <w:spacing w:val="-3"/>
        </w:rPr>
        <w:t xml:space="preserve">The user is also able to explore the visualization </w:t>
      </w:r>
      <w:r w:rsidR="0009465B">
        <w:rPr>
          <w:rFonts w:ascii="Times New Roman" w:hAnsi="Times New Roman" w:cs="Times New Roman"/>
          <w:spacing w:val="-3"/>
        </w:rPr>
        <w:t xml:space="preserve">by dragging it with their mouse cursor to examine a different subset </w:t>
      </w:r>
      <w:r w:rsidR="009F107F">
        <w:rPr>
          <w:rFonts w:ascii="Times New Roman" w:hAnsi="Times New Roman" w:cs="Times New Roman"/>
          <w:spacing w:val="-3"/>
        </w:rPr>
        <w:t>of the data</w:t>
      </w:r>
      <w:r w:rsidR="005160B7">
        <w:rPr>
          <w:rFonts w:ascii="Times New Roman" w:hAnsi="Times New Roman" w:cs="Times New Roman"/>
          <w:spacing w:val="-3"/>
        </w:rPr>
        <w:t xml:space="preserve">. This shows new regions of the world map, overcoming the limitation of the size display. </w:t>
      </w:r>
      <w:r w:rsidR="00430203">
        <w:rPr>
          <w:rFonts w:ascii="Times New Roman" w:hAnsi="Times New Roman" w:cs="Times New Roman"/>
          <w:spacing w:val="-3"/>
        </w:rPr>
        <w:t xml:space="preserve">Using the visualization’s zoom feature the user can abstract/elaborate </w:t>
      </w:r>
      <w:r w:rsidR="001E0441">
        <w:rPr>
          <w:rFonts w:ascii="Times New Roman" w:hAnsi="Times New Roman" w:cs="Times New Roman"/>
          <w:spacing w:val="-3"/>
        </w:rPr>
        <w:t xml:space="preserve">the data by only seeing specific regions of the map. This reduces </w:t>
      </w:r>
      <w:r w:rsidR="00D86995">
        <w:rPr>
          <w:rFonts w:ascii="Times New Roman" w:hAnsi="Times New Roman" w:cs="Times New Roman"/>
          <w:spacing w:val="-3"/>
        </w:rPr>
        <w:t xml:space="preserve">the visual overlapping of the circles and makes comparing them easier. </w:t>
      </w:r>
    </w:p>
    <w:p w14:paraId="227D6D1D" w14:textId="77777777" w:rsidR="00482E3F" w:rsidRDefault="00482E3F">
      <w:pPr>
        <w:pStyle w:val="Default"/>
        <w:rPr>
          <w:sz w:val="22"/>
          <w:szCs w:val="22"/>
        </w:rPr>
      </w:pPr>
    </w:p>
    <w:p w14:paraId="227D6D1E" w14:textId="77777777" w:rsidR="00482E3F" w:rsidRDefault="00482E3F">
      <w:pPr>
        <w:pStyle w:val="Default"/>
        <w:rPr>
          <w:sz w:val="22"/>
          <w:szCs w:val="22"/>
        </w:rPr>
      </w:pPr>
    </w:p>
    <w:p w14:paraId="227D6D1F" w14:textId="77777777" w:rsidR="00482E3F" w:rsidRDefault="003D0455">
      <w:pPr>
        <w:pStyle w:val="Default"/>
        <w:numPr>
          <w:ilvl w:val="0"/>
          <w:numId w:val="2"/>
        </w:numPr>
        <w:rPr>
          <w:sz w:val="22"/>
          <w:szCs w:val="22"/>
        </w:rPr>
      </w:pPr>
      <w:r>
        <w:rPr>
          <w:sz w:val="22"/>
          <w:szCs w:val="22"/>
        </w:rPr>
        <w:t>Describe how “multiple coordinated views” and “focus and context” are incorporated in this visualization and the corresponding merits.</w:t>
      </w:r>
    </w:p>
    <w:p w14:paraId="227D6D20" w14:textId="77777777" w:rsidR="00482E3F" w:rsidRDefault="00482E3F">
      <w:pPr>
        <w:pStyle w:val="Default"/>
        <w:ind w:left="1080"/>
        <w:jc w:val="right"/>
        <w:rPr>
          <w:b/>
          <w:bCs/>
          <w:spacing w:val="-3"/>
          <w:sz w:val="22"/>
          <w:szCs w:val="22"/>
        </w:rPr>
      </w:pPr>
    </w:p>
    <w:p w14:paraId="227D6D21" w14:textId="77777777" w:rsidR="00482E3F" w:rsidRDefault="003D0455">
      <w:pPr>
        <w:pStyle w:val="Default"/>
        <w:ind w:left="1080"/>
        <w:jc w:val="right"/>
        <w:rPr>
          <w:sz w:val="22"/>
          <w:szCs w:val="22"/>
        </w:rPr>
      </w:pPr>
      <w:r>
        <w:rPr>
          <w:b/>
          <w:bCs/>
          <w:spacing w:val="-3"/>
          <w:sz w:val="22"/>
          <w:szCs w:val="22"/>
        </w:rPr>
        <w:t>(6 Marks)</w:t>
      </w:r>
    </w:p>
    <w:p w14:paraId="227D6D22" w14:textId="4ED9B45E" w:rsidR="00482E3F" w:rsidRDefault="00B02896" w:rsidP="009359EB">
      <w:pPr>
        <w:pStyle w:val="Default"/>
        <w:rPr>
          <w:rFonts w:ascii="Times New Roman" w:hAnsi="Times New Roman" w:cs="Times New Roman"/>
        </w:rPr>
      </w:pPr>
      <w:r>
        <w:rPr>
          <w:rFonts w:ascii="Times New Roman" w:hAnsi="Times New Roman" w:cs="Times New Roman"/>
        </w:rPr>
        <w:t>Multiple coordin</w:t>
      </w:r>
      <w:r w:rsidR="00DE7EFB">
        <w:rPr>
          <w:rFonts w:ascii="Times New Roman" w:hAnsi="Times New Roman" w:cs="Times New Roman"/>
        </w:rPr>
        <w:t>ated views are used to show</w:t>
      </w:r>
      <w:r w:rsidR="00AD378C">
        <w:rPr>
          <w:rFonts w:ascii="Times New Roman" w:hAnsi="Times New Roman" w:cs="Times New Roman"/>
        </w:rPr>
        <w:t xml:space="preserve"> where </w:t>
      </w:r>
      <w:r w:rsidR="00320716">
        <w:rPr>
          <w:rFonts w:ascii="Times New Roman" w:hAnsi="Times New Roman" w:cs="Times New Roman"/>
        </w:rPr>
        <w:t xml:space="preserve">the </w:t>
      </w:r>
      <w:r w:rsidR="00AD378C">
        <w:rPr>
          <w:rFonts w:ascii="Times New Roman" w:hAnsi="Times New Roman" w:cs="Times New Roman"/>
        </w:rPr>
        <w:t xml:space="preserve">cases are on the world map </w:t>
      </w:r>
      <w:r w:rsidR="00C82FAE">
        <w:rPr>
          <w:rFonts w:ascii="Times New Roman" w:hAnsi="Times New Roman" w:cs="Times New Roman"/>
        </w:rPr>
        <w:t xml:space="preserve">and the actual numbers for each country in a panel on the </w:t>
      </w:r>
      <w:r w:rsidR="006803E6">
        <w:rPr>
          <w:rFonts w:ascii="Times New Roman" w:hAnsi="Times New Roman" w:cs="Times New Roman"/>
        </w:rPr>
        <w:t>left-hand</w:t>
      </w:r>
      <w:r w:rsidR="00C82FAE">
        <w:rPr>
          <w:rFonts w:ascii="Times New Roman" w:hAnsi="Times New Roman" w:cs="Times New Roman"/>
        </w:rPr>
        <w:t xml:space="preserve"> side</w:t>
      </w:r>
      <w:r w:rsidR="0013344B">
        <w:rPr>
          <w:rFonts w:ascii="Times New Roman" w:hAnsi="Times New Roman" w:cs="Times New Roman"/>
        </w:rPr>
        <w:t>.</w:t>
      </w:r>
      <w:r w:rsidR="006803E6">
        <w:rPr>
          <w:rFonts w:ascii="Times New Roman" w:hAnsi="Times New Roman" w:cs="Times New Roman"/>
        </w:rPr>
        <w:t xml:space="preserve"> This is used to good effect</w:t>
      </w:r>
      <w:r w:rsidR="0080682D">
        <w:rPr>
          <w:rFonts w:ascii="Times New Roman" w:hAnsi="Times New Roman" w:cs="Times New Roman"/>
        </w:rPr>
        <w:t>,</w:t>
      </w:r>
      <w:r w:rsidR="006803E6">
        <w:rPr>
          <w:rFonts w:ascii="Times New Roman" w:hAnsi="Times New Roman" w:cs="Times New Roman"/>
        </w:rPr>
        <w:t xml:space="preserve"> as </w:t>
      </w:r>
      <w:r w:rsidR="009B3752">
        <w:rPr>
          <w:rFonts w:ascii="Times New Roman" w:hAnsi="Times New Roman" w:cs="Times New Roman"/>
        </w:rPr>
        <w:t xml:space="preserve">it is hard to distinguish between the sizes of the circles on the </w:t>
      </w:r>
      <w:r w:rsidR="00067CFA">
        <w:rPr>
          <w:rFonts w:ascii="Times New Roman" w:hAnsi="Times New Roman" w:cs="Times New Roman"/>
        </w:rPr>
        <w:t>map but</w:t>
      </w:r>
      <w:r w:rsidR="0080682D">
        <w:rPr>
          <w:rFonts w:ascii="Times New Roman" w:hAnsi="Times New Roman" w:cs="Times New Roman"/>
        </w:rPr>
        <w:t xml:space="preserve"> would be </w:t>
      </w:r>
      <w:r w:rsidR="00E74448">
        <w:rPr>
          <w:rFonts w:ascii="Times New Roman" w:hAnsi="Times New Roman" w:cs="Times New Roman"/>
        </w:rPr>
        <w:t>a bad encoding</w:t>
      </w:r>
      <w:r w:rsidR="00080B22">
        <w:rPr>
          <w:rFonts w:ascii="Times New Roman" w:hAnsi="Times New Roman" w:cs="Times New Roman"/>
        </w:rPr>
        <w:t xml:space="preserve"> choice</w:t>
      </w:r>
      <w:r w:rsidR="00E74448">
        <w:rPr>
          <w:rFonts w:ascii="Times New Roman" w:hAnsi="Times New Roman" w:cs="Times New Roman"/>
        </w:rPr>
        <w:t xml:space="preserve"> to use the numbers directly </w:t>
      </w:r>
      <w:r w:rsidR="00E74448">
        <w:rPr>
          <w:rFonts w:ascii="Times New Roman" w:hAnsi="Times New Roman" w:cs="Times New Roman"/>
        </w:rPr>
        <w:lastRenderedPageBreak/>
        <w:t>on the map.</w:t>
      </w:r>
      <w:r w:rsidR="007A27B5">
        <w:rPr>
          <w:rFonts w:ascii="Times New Roman" w:hAnsi="Times New Roman" w:cs="Times New Roman"/>
        </w:rPr>
        <w:t xml:space="preserve"> </w:t>
      </w:r>
      <w:r w:rsidR="00D712DB">
        <w:rPr>
          <w:rFonts w:ascii="Times New Roman" w:hAnsi="Times New Roman" w:cs="Times New Roman"/>
        </w:rPr>
        <w:t xml:space="preserve">The visualization also generates new views when a circle is clicked, creating a new panel which shows the information </w:t>
      </w:r>
      <w:r w:rsidR="00D43C9C">
        <w:rPr>
          <w:rFonts w:ascii="Times New Roman" w:hAnsi="Times New Roman" w:cs="Times New Roman"/>
        </w:rPr>
        <w:t>o</w:t>
      </w:r>
      <w:r w:rsidR="00D712DB">
        <w:rPr>
          <w:rFonts w:ascii="Times New Roman" w:hAnsi="Times New Roman" w:cs="Times New Roman"/>
        </w:rPr>
        <w:t>f a region in more detai</w:t>
      </w:r>
      <w:r w:rsidR="00D43C9C">
        <w:rPr>
          <w:rFonts w:ascii="Times New Roman" w:hAnsi="Times New Roman" w:cs="Times New Roman"/>
        </w:rPr>
        <w:t>l -</w:t>
      </w:r>
      <w:r w:rsidR="00D712DB">
        <w:rPr>
          <w:rFonts w:ascii="Times New Roman" w:hAnsi="Times New Roman" w:cs="Times New Roman"/>
        </w:rPr>
        <w:t xml:space="preserve"> </w:t>
      </w:r>
      <w:r w:rsidR="00D43C9C">
        <w:rPr>
          <w:rFonts w:ascii="Times New Roman" w:hAnsi="Times New Roman" w:cs="Times New Roman"/>
        </w:rPr>
        <w:t>which</w:t>
      </w:r>
      <w:r w:rsidR="00CD0992">
        <w:rPr>
          <w:rFonts w:ascii="Times New Roman" w:hAnsi="Times New Roman" w:cs="Times New Roman"/>
        </w:rPr>
        <w:t xml:space="preserve"> avoids over encoding the</w:t>
      </w:r>
      <w:r w:rsidR="00D43C9C">
        <w:rPr>
          <w:rFonts w:ascii="Times New Roman" w:hAnsi="Times New Roman" w:cs="Times New Roman"/>
        </w:rPr>
        <w:t xml:space="preserve"> initial</w:t>
      </w:r>
      <w:r w:rsidR="00CD0992">
        <w:rPr>
          <w:rFonts w:ascii="Times New Roman" w:hAnsi="Times New Roman" w:cs="Times New Roman"/>
        </w:rPr>
        <w:t xml:space="preserve"> visual</w:t>
      </w:r>
      <w:r w:rsidR="00D43C9C">
        <w:rPr>
          <w:rFonts w:ascii="Times New Roman" w:hAnsi="Times New Roman" w:cs="Times New Roman"/>
        </w:rPr>
        <w:t xml:space="preserve">ization. </w:t>
      </w:r>
    </w:p>
    <w:p w14:paraId="45131849" w14:textId="08977A7F" w:rsidR="005E482F" w:rsidRDefault="005E482F" w:rsidP="009359EB">
      <w:pPr>
        <w:pStyle w:val="Default"/>
        <w:rPr>
          <w:rFonts w:ascii="Times New Roman" w:hAnsi="Times New Roman" w:cs="Times New Roman"/>
        </w:rPr>
      </w:pPr>
    </w:p>
    <w:p w14:paraId="36430E23" w14:textId="21F5DE34" w:rsidR="005E482F" w:rsidRPr="00B02896" w:rsidRDefault="001A4D59" w:rsidP="009359EB">
      <w:pPr>
        <w:pStyle w:val="Default"/>
        <w:rPr>
          <w:rFonts w:ascii="Times New Roman" w:hAnsi="Times New Roman" w:cs="Times New Roman"/>
        </w:rPr>
      </w:pPr>
      <w:r>
        <w:rPr>
          <w:rFonts w:ascii="Times New Roman" w:hAnsi="Times New Roman" w:cs="Times New Roman"/>
        </w:rPr>
        <w:t xml:space="preserve">Focus is used to allow the user to select a region by clicking it, to see greater detail about the given category. </w:t>
      </w:r>
      <w:r w:rsidR="00F10AF2">
        <w:rPr>
          <w:rFonts w:ascii="Times New Roman" w:hAnsi="Times New Roman" w:cs="Times New Roman"/>
        </w:rPr>
        <w:t>Surrounding circles can then be clicked to give context to a value</w:t>
      </w:r>
      <w:r w:rsidR="009413E0">
        <w:rPr>
          <w:rFonts w:ascii="Times New Roman" w:hAnsi="Times New Roman" w:cs="Times New Roman"/>
        </w:rPr>
        <w:t xml:space="preserve">, allowing for easy comparison of data points. </w:t>
      </w:r>
      <w:r w:rsidR="00CA4AFD">
        <w:rPr>
          <w:rFonts w:ascii="Times New Roman" w:hAnsi="Times New Roman" w:cs="Times New Roman"/>
        </w:rPr>
        <w:t>Context is also given by the size of the surrounding circles when the map is zoomed in</w:t>
      </w:r>
      <w:r w:rsidR="00AB6CA9">
        <w:rPr>
          <w:rFonts w:ascii="Times New Roman" w:hAnsi="Times New Roman" w:cs="Times New Roman"/>
        </w:rPr>
        <w:t xml:space="preserve">, allowing the user to quickly see how </w:t>
      </w:r>
      <w:r w:rsidR="00FF5ABD">
        <w:rPr>
          <w:rFonts w:ascii="Times New Roman" w:hAnsi="Times New Roman" w:cs="Times New Roman"/>
        </w:rPr>
        <w:t xml:space="preserve">one region compares to another. </w:t>
      </w:r>
      <w:r w:rsidR="00AE5490">
        <w:rPr>
          <w:rFonts w:ascii="Times New Roman" w:hAnsi="Times New Roman" w:cs="Times New Roman"/>
        </w:rPr>
        <w:t xml:space="preserve">The region focus </w:t>
      </w:r>
      <w:r w:rsidR="00EB47A3">
        <w:rPr>
          <w:rFonts w:ascii="Times New Roman" w:hAnsi="Times New Roman" w:cs="Times New Roman"/>
        </w:rPr>
        <w:t xml:space="preserve">finds </w:t>
      </w:r>
      <w:r w:rsidR="000149F8">
        <w:rPr>
          <w:rFonts w:ascii="Times New Roman" w:hAnsi="Times New Roman" w:cs="Times New Roman"/>
        </w:rPr>
        <w:t>merit</w:t>
      </w:r>
      <w:r w:rsidR="00EB47A3">
        <w:rPr>
          <w:rFonts w:ascii="Times New Roman" w:hAnsi="Times New Roman" w:cs="Times New Roman"/>
        </w:rPr>
        <w:t xml:space="preserve"> because only countries are listed in the left-hand panel</w:t>
      </w:r>
      <w:r w:rsidR="00722466">
        <w:rPr>
          <w:rFonts w:ascii="Times New Roman" w:hAnsi="Times New Roman" w:cs="Times New Roman"/>
        </w:rPr>
        <w:t>, as including all the regions would give too many data points</w:t>
      </w:r>
      <w:r w:rsidR="00EE6C4E">
        <w:rPr>
          <w:rFonts w:ascii="Times New Roman" w:hAnsi="Times New Roman" w:cs="Times New Roman"/>
        </w:rPr>
        <w:t xml:space="preserve"> which are scattered throughout the list. This would </w:t>
      </w:r>
      <w:r w:rsidR="00F13400">
        <w:rPr>
          <w:rFonts w:ascii="Times New Roman" w:hAnsi="Times New Roman" w:cs="Times New Roman"/>
        </w:rPr>
        <w:t xml:space="preserve">make the </w:t>
      </w:r>
      <w:r w:rsidR="00BC5C13">
        <w:rPr>
          <w:rFonts w:ascii="Times New Roman" w:hAnsi="Times New Roman" w:cs="Times New Roman"/>
        </w:rPr>
        <w:t>list harder to use</w:t>
      </w:r>
      <w:r w:rsidR="00DB46BC">
        <w:rPr>
          <w:rFonts w:ascii="Times New Roman" w:hAnsi="Times New Roman" w:cs="Times New Roman"/>
        </w:rPr>
        <w:t>,</w:t>
      </w:r>
      <w:r w:rsidR="000E2172">
        <w:rPr>
          <w:rFonts w:ascii="Times New Roman" w:hAnsi="Times New Roman" w:cs="Times New Roman"/>
        </w:rPr>
        <w:t xml:space="preserve"> and the user would not be able </w:t>
      </w:r>
      <w:r w:rsidR="00F602E7">
        <w:rPr>
          <w:rFonts w:ascii="Times New Roman" w:hAnsi="Times New Roman" w:cs="Times New Roman"/>
        </w:rPr>
        <w:t xml:space="preserve">to compare </w:t>
      </w:r>
      <w:r w:rsidR="0031651B">
        <w:rPr>
          <w:rFonts w:ascii="Times New Roman" w:hAnsi="Times New Roman" w:cs="Times New Roman"/>
        </w:rPr>
        <w:t>surrounding regions</w:t>
      </w:r>
      <w:r w:rsidR="00CC04E1">
        <w:rPr>
          <w:rFonts w:ascii="Times New Roman" w:hAnsi="Times New Roman" w:cs="Times New Roman"/>
        </w:rPr>
        <w:t xml:space="preserve"> </w:t>
      </w:r>
      <w:r w:rsidR="0031651B">
        <w:rPr>
          <w:rFonts w:ascii="Times New Roman" w:hAnsi="Times New Roman" w:cs="Times New Roman"/>
        </w:rPr>
        <w:t xml:space="preserve">due to the list only </w:t>
      </w:r>
      <w:r w:rsidR="00F724C9">
        <w:rPr>
          <w:rFonts w:ascii="Times New Roman" w:hAnsi="Times New Roman" w:cs="Times New Roman"/>
        </w:rPr>
        <w:t>being displayed in descending order.</w:t>
      </w:r>
    </w:p>
    <w:p w14:paraId="227D6D23" w14:textId="77777777" w:rsidR="00482E3F" w:rsidRDefault="00482E3F">
      <w:pPr>
        <w:pStyle w:val="Default"/>
        <w:rPr>
          <w:sz w:val="22"/>
          <w:szCs w:val="22"/>
        </w:rPr>
      </w:pPr>
    </w:p>
    <w:p w14:paraId="227D6D24" w14:textId="77777777" w:rsidR="00482E3F" w:rsidRDefault="00482E3F">
      <w:pPr>
        <w:pStyle w:val="Default"/>
        <w:rPr>
          <w:sz w:val="22"/>
          <w:szCs w:val="22"/>
        </w:rPr>
      </w:pPr>
    </w:p>
    <w:p w14:paraId="227D6D25" w14:textId="77777777" w:rsidR="00482E3F" w:rsidRDefault="003D0455">
      <w:pPr>
        <w:pStyle w:val="Default"/>
        <w:numPr>
          <w:ilvl w:val="0"/>
          <w:numId w:val="3"/>
        </w:numPr>
        <w:rPr>
          <w:sz w:val="22"/>
          <w:szCs w:val="22"/>
        </w:rPr>
      </w:pPr>
      <w:r>
        <w:rPr>
          <w:sz w:val="22"/>
          <w:szCs w:val="22"/>
        </w:rPr>
        <w:t>Explain two problems you find in this visualization and how you would solve them.</w:t>
      </w:r>
    </w:p>
    <w:p w14:paraId="227D6D26" w14:textId="77777777" w:rsidR="00482E3F" w:rsidRDefault="00482E3F">
      <w:pPr>
        <w:pStyle w:val="Default"/>
        <w:ind w:left="720"/>
        <w:rPr>
          <w:sz w:val="22"/>
          <w:szCs w:val="22"/>
        </w:rPr>
      </w:pPr>
    </w:p>
    <w:p w14:paraId="227D6D27" w14:textId="77777777" w:rsidR="00482E3F" w:rsidRDefault="003D0455">
      <w:pPr>
        <w:pStyle w:val="Default"/>
        <w:ind w:left="1080"/>
        <w:jc w:val="right"/>
        <w:rPr>
          <w:sz w:val="22"/>
          <w:szCs w:val="22"/>
        </w:rPr>
      </w:pPr>
      <w:r>
        <w:rPr>
          <w:b/>
          <w:bCs/>
          <w:spacing w:val="-3"/>
          <w:sz w:val="22"/>
          <w:szCs w:val="22"/>
        </w:rPr>
        <w:t>(10 Marks)</w:t>
      </w:r>
    </w:p>
    <w:p w14:paraId="227D6D28" w14:textId="77777777" w:rsidR="00482E3F" w:rsidRDefault="00482E3F">
      <w:pPr>
        <w:pStyle w:val="Default"/>
        <w:ind w:left="1080"/>
        <w:rPr>
          <w:sz w:val="22"/>
          <w:szCs w:val="22"/>
        </w:rPr>
      </w:pPr>
    </w:p>
    <w:p w14:paraId="227D6D29" w14:textId="77777777" w:rsidR="00482E3F" w:rsidRDefault="00482E3F">
      <w:pPr>
        <w:pStyle w:val="Default"/>
        <w:rPr>
          <w:sz w:val="22"/>
          <w:szCs w:val="22"/>
        </w:rPr>
      </w:pPr>
    </w:p>
    <w:p w14:paraId="227D6D2A" w14:textId="02F44976" w:rsidR="00482E3F" w:rsidRDefault="000F5BA1">
      <w:pPr>
        <w:pStyle w:val="Default"/>
        <w:rPr>
          <w:rFonts w:ascii="Times New Roman" w:hAnsi="Times New Roman" w:cs="Times New Roman"/>
        </w:rPr>
      </w:pPr>
      <w:r>
        <w:rPr>
          <w:rFonts w:ascii="Times New Roman" w:hAnsi="Times New Roman" w:cs="Times New Roman"/>
        </w:rPr>
        <w:t>When the map is completely zoomed out, there is a large amount of overlap between the circles</w:t>
      </w:r>
      <w:r w:rsidR="00FA31FD">
        <w:rPr>
          <w:rFonts w:ascii="Times New Roman" w:hAnsi="Times New Roman" w:cs="Times New Roman"/>
        </w:rPr>
        <w:t xml:space="preserve">, and much of the </w:t>
      </w:r>
      <w:r w:rsidR="00946F3D">
        <w:rPr>
          <w:rFonts w:ascii="Times New Roman" w:hAnsi="Times New Roman" w:cs="Times New Roman"/>
        </w:rPr>
        <w:t>usefulness</w:t>
      </w:r>
      <w:r w:rsidR="00FA31FD">
        <w:rPr>
          <w:rFonts w:ascii="Times New Roman" w:hAnsi="Times New Roman" w:cs="Times New Roman"/>
        </w:rPr>
        <w:t xml:space="preserve"> of their size is lost. This could be solved by group</w:t>
      </w:r>
      <w:r w:rsidR="002571CD">
        <w:rPr>
          <w:rFonts w:ascii="Times New Roman" w:hAnsi="Times New Roman" w:cs="Times New Roman"/>
        </w:rPr>
        <w:t>ing</w:t>
      </w:r>
      <w:r w:rsidR="00FA31FD">
        <w:rPr>
          <w:rFonts w:ascii="Times New Roman" w:hAnsi="Times New Roman" w:cs="Times New Roman"/>
        </w:rPr>
        <w:t xml:space="preserve"> regions which overlap in this zoomed out state</w:t>
      </w:r>
      <w:r w:rsidR="002571CD">
        <w:rPr>
          <w:rFonts w:ascii="Times New Roman" w:hAnsi="Times New Roman" w:cs="Times New Roman"/>
        </w:rPr>
        <w:t>, allowing the user to see the values of a combined region</w:t>
      </w:r>
      <w:r w:rsidR="00A04A5B">
        <w:rPr>
          <w:rFonts w:ascii="Times New Roman" w:hAnsi="Times New Roman" w:cs="Times New Roman"/>
        </w:rPr>
        <w:t>. This would add more value to the visualization</w:t>
      </w:r>
      <w:r w:rsidR="00F537DD">
        <w:rPr>
          <w:rFonts w:ascii="Times New Roman" w:hAnsi="Times New Roman" w:cs="Times New Roman"/>
        </w:rPr>
        <w:t xml:space="preserve">, </w:t>
      </w:r>
      <w:r w:rsidR="00782A93">
        <w:rPr>
          <w:rFonts w:ascii="Times New Roman" w:hAnsi="Times New Roman" w:cs="Times New Roman"/>
        </w:rPr>
        <w:t xml:space="preserve">with larger areas of the map being comparable </w:t>
      </w:r>
      <w:r w:rsidR="00000941">
        <w:rPr>
          <w:rFonts w:ascii="Times New Roman" w:hAnsi="Times New Roman" w:cs="Times New Roman"/>
        </w:rPr>
        <w:t>to give further insight into the data.</w:t>
      </w:r>
    </w:p>
    <w:p w14:paraId="0AA0EC4B" w14:textId="720E21B4" w:rsidR="008D038C" w:rsidRDefault="008D038C">
      <w:pPr>
        <w:pStyle w:val="Default"/>
        <w:rPr>
          <w:rFonts w:ascii="Times New Roman" w:hAnsi="Times New Roman" w:cs="Times New Roman"/>
        </w:rPr>
      </w:pPr>
    </w:p>
    <w:p w14:paraId="232FDE78" w14:textId="39A7F40D" w:rsidR="001C417C" w:rsidRPr="003F19A3" w:rsidRDefault="005532B0">
      <w:pPr>
        <w:pStyle w:val="Default"/>
        <w:rPr>
          <w:rFonts w:ascii="Times New Roman" w:hAnsi="Times New Roman" w:cs="Times New Roman"/>
        </w:rPr>
      </w:pPr>
      <w:r>
        <w:rPr>
          <w:rFonts w:ascii="Times New Roman" w:hAnsi="Times New Roman" w:cs="Times New Roman"/>
        </w:rPr>
        <w:t xml:space="preserve">The size of the circle is used to show the quantitative data on the map. This </w:t>
      </w:r>
      <w:r w:rsidR="008A7839">
        <w:rPr>
          <w:rFonts w:ascii="Times New Roman" w:hAnsi="Times New Roman" w:cs="Times New Roman"/>
        </w:rPr>
        <w:t>is ok</w:t>
      </w:r>
      <w:r w:rsidR="009340BF">
        <w:rPr>
          <w:rFonts w:ascii="Times New Roman" w:hAnsi="Times New Roman" w:cs="Times New Roman"/>
        </w:rPr>
        <w:t>,</w:t>
      </w:r>
      <w:r w:rsidR="008A7839">
        <w:rPr>
          <w:rFonts w:ascii="Times New Roman" w:hAnsi="Times New Roman" w:cs="Times New Roman"/>
        </w:rPr>
        <w:t xml:space="preserve"> but it can be hard to distinguish between some of the medium</w:t>
      </w:r>
      <w:r w:rsidR="00E46D4C">
        <w:rPr>
          <w:rFonts w:ascii="Times New Roman" w:hAnsi="Times New Roman" w:cs="Times New Roman"/>
        </w:rPr>
        <w:t xml:space="preserve"> and smaller</w:t>
      </w:r>
      <w:r w:rsidR="008A7839">
        <w:rPr>
          <w:rFonts w:ascii="Times New Roman" w:hAnsi="Times New Roman" w:cs="Times New Roman"/>
        </w:rPr>
        <w:t xml:space="preserve"> sized circles </w:t>
      </w:r>
      <w:r w:rsidR="009340BF">
        <w:rPr>
          <w:rFonts w:ascii="Times New Roman" w:hAnsi="Times New Roman" w:cs="Times New Roman"/>
        </w:rPr>
        <w:t xml:space="preserve">from a distance. Furthermore, the </w:t>
      </w:r>
      <w:r w:rsidR="005531EA">
        <w:rPr>
          <w:rFonts w:ascii="Times New Roman" w:hAnsi="Times New Roman" w:cs="Times New Roman"/>
        </w:rPr>
        <w:t>ranges for the sizes are very large and two regions of the same size could have vastly different numbers. To solve this</w:t>
      </w:r>
      <w:r w:rsidR="0039335E">
        <w:rPr>
          <w:rFonts w:ascii="Times New Roman" w:hAnsi="Times New Roman" w:cs="Times New Roman"/>
        </w:rPr>
        <w:t>,</w:t>
      </w:r>
      <w:r w:rsidR="005531EA">
        <w:rPr>
          <w:rFonts w:ascii="Times New Roman" w:hAnsi="Times New Roman" w:cs="Times New Roman"/>
        </w:rPr>
        <w:t xml:space="preserve"> I propose that </w:t>
      </w:r>
      <w:r w:rsidR="00447E2C">
        <w:rPr>
          <w:rFonts w:ascii="Times New Roman" w:hAnsi="Times New Roman" w:cs="Times New Roman"/>
        </w:rPr>
        <w:t xml:space="preserve">a value of the color is also used to help distinguish between </w:t>
      </w:r>
      <w:r w:rsidR="0039335E">
        <w:rPr>
          <w:rFonts w:ascii="Times New Roman" w:hAnsi="Times New Roman" w:cs="Times New Roman"/>
        </w:rPr>
        <w:t>similar sized regions. A lighter color</w:t>
      </w:r>
      <w:r w:rsidR="00EB2C99">
        <w:rPr>
          <w:rFonts w:ascii="Times New Roman" w:hAnsi="Times New Roman" w:cs="Times New Roman"/>
        </w:rPr>
        <w:t>ed</w:t>
      </w:r>
      <w:r w:rsidR="0039335E">
        <w:rPr>
          <w:rFonts w:ascii="Times New Roman" w:hAnsi="Times New Roman" w:cs="Times New Roman"/>
        </w:rPr>
        <w:t xml:space="preserve"> would be used for a region with a small number of cases and </w:t>
      </w:r>
      <w:r w:rsidR="00B440B3">
        <w:rPr>
          <w:rFonts w:ascii="Times New Roman" w:hAnsi="Times New Roman" w:cs="Times New Roman"/>
        </w:rPr>
        <w:t>a darker color</w:t>
      </w:r>
      <w:r w:rsidR="00EB2C99">
        <w:rPr>
          <w:rFonts w:ascii="Times New Roman" w:hAnsi="Times New Roman" w:cs="Times New Roman"/>
        </w:rPr>
        <w:t>ed</w:t>
      </w:r>
      <w:r w:rsidR="00B440B3">
        <w:rPr>
          <w:rFonts w:ascii="Times New Roman" w:hAnsi="Times New Roman" w:cs="Times New Roman"/>
        </w:rPr>
        <w:t xml:space="preserve"> for a region with a larger number of cases. Where regions have </w:t>
      </w:r>
      <w:r w:rsidR="003D0455">
        <w:rPr>
          <w:rFonts w:ascii="Times New Roman" w:hAnsi="Times New Roman" w:cs="Times New Roman"/>
        </w:rPr>
        <w:t xml:space="preserve">the same size of circle, the one with the darker color can easily be distinguished as the one with </w:t>
      </w:r>
      <w:r w:rsidR="003079B7">
        <w:rPr>
          <w:rFonts w:ascii="Times New Roman" w:hAnsi="Times New Roman" w:cs="Times New Roman"/>
        </w:rPr>
        <w:t>a greater value</w:t>
      </w:r>
      <w:r w:rsidR="003D0455">
        <w:rPr>
          <w:rFonts w:ascii="Times New Roman" w:hAnsi="Times New Roman" w:cs="Times New Roman"/>
        </w:rPr>
        <w:t>.</w:t>
      </w:r>
    </w:p>
    <w:p w14:paraId="227D6D2B" w14:textId="77777777" w:rsidR="00482E3F" w:rsidRDefault="00482E3F">
      <w:pPr>
        <w:pStyle w:val="Default"/>
        <w:rPr>
          <w:sz w:val="22"/>
          <w:szCs w:val="22"/>
        </w:rPr>
      </w:pPr>
    </w:p>
    <w:p w14:paraId="227D6D2C" w14:textId="77777777" w:rsidR="00482E3F" w:rsidRDefault="00482E3F">
      <w:pPr>
        <w:pStyle w:val="Default"/>
        <w:rPr>
          <w:sz w:val="22"/>
          <w:szCs w:val="22"/>
        </w:rPr>
      </w:pPr>
    </w:p>
    <w:p w14:paraId="227D6D2D" w14:textId="77777777" w:rsidR="00482E3F" w:rsidRDefault="00482E3F">
      <w:pPr>
        <w:pStyle w:val="Default"/>
        <w:rPr>
          <w:sz w:val="22"/>
          <w:szCs w:val="22"/>
        </w:rPr>
      </w:pPr>
    </w:p>
    <w:p w14:paraId="227D6D2E" w14:textId="77777777" w:rsidR="00482E3F" w:rsidRDefault="00482E3F">
      <w:pPr>
        <w:pStyle w:val="Default"/>
        <w:rPr>
          <w:sz w:val="22"/>
          <w:szCs w:val="22"/>
        </w:rPr>
      </w:pPr>
    </w:p>
    <w:p w14:paraId="227D6D2F" w14:textId="77777777" w:rsidR="00482E3F" w:rsidRDefault="00482E3F">
      <w:pPr>
        <w:pStyle w:val="Default"/>
        <w:rPr>
          <w:sz w:val="22"/>
          <w:szCs w:val="22"/>
        </w:rPr>
      </w:pPr>
    </w:p>
    <w:p w14:paraId="227D6D30" w14:textId="77777777" w:rsidR="00482E3F" w:rsidRDefault="00482E3F">
      <w:pPr>
        <w:pStyle w:val="Default"/>
        <w:rPr>
          <w:sz w:val="22"/>
          <w:szCs w:val="22"/>
        </w:rPr>
      </w:pPr>
    </w:p>
    <w:p w14:paraId="227D6D31" w14:textId="77777777" w:rsidR="00482E3F" w:rsidRDefault="00482E3F">
      <w:pPr>
        <w:pStyle w:val="Default"/>
        <w:rPr>
          <w:sz w:val="22"/>
          <w:szCs w:val="22"/>
        </w:rPr>
      </w:pPr>
    </w:p>
    <w:p w14:paraId="227D6D32" w14:textId="77777777" w:rsidR="00482E3F" w:rsidRDefault="00482E3F">
      <w:pPr>
        <w:pStyle w:val="Default"/>
        <w:rPr>
          <w:sz w:val="22"/>
          <w:szCs w:val="22"/>
        </w:rPr>
      </w:pPr>
    </w:p>
    <w:p w14:paraId="227D6D33" w14:textId="77777777" w:rsidR="00482E3F" w:rsidRDefault="00482E3F">
      <w:pPr>
        <w:pStyle w:val="Default"/>
        <w:rPr>
          <w:sz w:val="22"/>
          <w:szCs w:val="22"/>
        </w:rPr>
      </w:pPr>
    </w:p>
    <w:p w14:paraId="227D6D34" w14:textId="77777777" w:rsidR="00482E3F" w:rsidRDefault="00482E3F">
      <w:pPr>
        <w:pStyle w:val="Default"/>
        <w:rPr>
          <w:sz w:val="22"/>
          <w:szCs w:val="22"/>
        </w:rPr>
      </w:pPr>
    </w:p>
    <w:p w14:paraId="227D6D35" w14:textId="77777777" w:rsidR="00482E3F" w:rsidRDefault="00482E3F">
      <w:pPr>
        <w:pStyle w:val="Default"/>
        <w:rPr>
          <w:sz w:val="22"/>
          <w:szCs w:val="22"/>
        </w:rPr>
      </w:pPr>
    </w:p>
    <w:p w14:paraId="227D6D36" w14:textId="77777777" w:rsidR="00482E3F" w:rsidRDefault="00482E3F">
      <w:pPr>
        <w:pStyle w:val="Default"/>
        <w:rPr>
          <w:sz w:val="22"/>
          <w:szCs w:val="22"/>
        </w:rPr>
      </w:pPr>
    </w:p>
    <w:p w14:paraId="227D6D37" w14:textId="77777777" w:rsidR="00482E3F" w:rsidRDefault="00482E3F">
      <w:pPr>
        <w:pStyle w:val="Default"/>
        <w:rPr>
          <w:sz w:val="22"/>
          <w:szCs w:val="22"/>
        </w:rPr>
      </w:pPr>
    </w:p>
    <w:p w14:paraId="227D6D38" w14:textId="77777777" w:rsidR="00482E3F" w:rsidRDefault="00482E3F">
      <w:pPr>
        <w:pStyle w:val="Default"/>
        <w:rPr>
          <w:sz w:val="22"/>
          <w:szCs w:val="22"/>
        </w:rPr>
      </w:pPr>
    </w:p>
    <w:p w14:paraId="227D6D39" w14:textId="77777777" w:rsidR="00482E3F" w:rsidRDefault="00482E3F">
      <w:pPr>
        <w:pStyle w:val="Default"/>
        <w:rPr>
          <w:sz w:val="22"/>
          <w:szCs w:val="22"/>
        </w:rPr>
      </w:pPr>
    </w:p>
    <w:p w14:paraId="227D6D3A" w14:textId="77777777" w:rsidR="00482E3F" w:rsidRDefault="00482E3F">
      <w:pPr>
        <w:pStyle w:val="Default"/>
        <w:rPr>
          <w:sz w:val="22"/>
          <w:szCs w:val="22"/>
        </w:rPr>
      </w:pPr>
    </w:p>
    <w:p w14:paraId="227D6D3B" w14:textId="77777777" w:rsidR="00482E3F" w:rsidRDefault="00482E3F">
      <w:pPr>
        <w:pStyle w:val="Default"/>
        <w:rPr>
          <w:sz w:val="22"/>
          <w:szCs w:val="22"/>
        </w:rPr>
      </w:pPr>
    </w:p>
    <w:p w14:paraId="227D6D3C" w14:textId="77777777" w:rsidR="00482E3F" w:rsidRDefault="00482E3F">
      <w:pPr>
        <w:pStyle w:val="Default"/>
        <w:rPr>
          <w:sz w:val="22"/>
          <w:szCs w:val="22"/>
        </w:rPr>
      </w:pPr>
    </w:p>
    <w:p w14:paraId="227D6D3D" w14:textId="77777777" w:rsidR="00482E3F" w:rsidRDefault="00482E3F">
      <w:pPr>
        <w:pStyle w:val="Default"/>
        <w:rPr>
          <w:sz w:val="22"/>
          <w:szCs w:val="22"/>
        </w:rPr>
      </w:pPr>
    </w:p>
    <w:p w14:paraId="227D6D3E" w14:textId="77777777" w:rsidR="00482E3F" w:rsidRDefault="00482E3F">
      <w:pPr>
        <w:pStyle w:val="Default"/>
        <w:rPr>
          <w:sz w:val="22"/>
          <w:szCs w:val="22"/>
        </w:rPr>
      </w:pPr>
    </w:p>
    <w:p w14:paraId="227D6D3F" w14:textId="77777777" w:rsidR="00482E3F" w:rsidRDefault="00482E3F">
      <w:pPr>
        <w:pStyle w:val="Default"/>
        <w:rPr>
          <w:sz w:val="22"/>
          <w:szCs w:val="22"/>
        </w:rPr>
      </w:pPr>
    </w:p>
    <w:p w14:paraId="227D6D40" w14:textId="77777777" w:rsidR="00482E3F" w:rsidRDefault="00482E3F">
      <w:pPr>
        <w:pStyle w:val="Default"/>
        <w:rPr>
          <w:sz w:val="22"/>
          <w:szCs w:val="22"/>
        </w:rPr>
      </w:pPr>
    </w:p>
    <w:p w14:paraId="227D6D41" w14:textId="77777777" w:rsidR="00482E3F" w:rsidRDefault="00482E3F">
      <w:pPr>
        <w:pStyle w:val="Default"/>
        <w:rPr>
          <w:sz w:val="22"/>
          <w:szCs w:val="22"/>
        </w:rPr>
      </w:pPr>
    </w:p>
    <w:p w14:paraId="227D6D42" w14:textId="77777777" w:rsidR="00482E3F" w:rsidRDefault="00482E3F">
      <w:pPr>
        <w:pStyle w:val="Default"/>
        <w:rPr>
          <w:sz w:val="22"/>
          <w:szCs w:val="22"/>
        </w:rPr>
      </w:pPr>
    </w:p>
    <w:p w14:paraId="227D6D43" w14:textId="77777777" w:rsidR="00482E3F" w:rsidRDefault="00482E3F">
      <w:pPr>
        <w:pStyle w:val="Default"/>
        <w:rPr>
          <w:sz w:val="22"/>
          <w:szCs w:val="22"/>
        </w:rPr>
      </w:pPr>
    </w:p>
    <w:p w14:paraId="227D6D44" w14:textId="77777777" w:rsidR="00482E3F" w:rsidRDefault="00482E3F">
      <w:pPr>
        <w:pStyle w:val="Default"/>
        <w:rPr>
          <w:sz w:val="22"/>
          <w:szCs w:val="22"/>
        </w:rPr>
      </w:pPr>
    </w:p>
    <w:p w14:paraId="227D6D45" w14:textId="77777777" w:rsidR="00482E3F" w:rsidRDefault="00482E3F">
      <w:pPr>
        <w:pStyle w:val="Default"/>
        <w:rPr>
          <w:sz w:val="22"/>
          <w:szCs w:val="22"/>
        </w:rPr>
      </w:pPr>
    </w:p>
    <w:p w14:paraId="227D6D46" w14:textId="77777777" w:rsidR="00482E3F" w:rsidRDefault="00482E3F">
      <w:pPr>
        <w:pStyle w:val="Default"/>
        <w:rPr>
          <w:sz w:val="22"/>
          <w:szCs w:val="22"/>
        </w:rPr>
      </w:pPr>
    </w:p>
    <w:p w14:paraId="227D6D47" w14:textId="77777777" w:rsidR="00482E3F" w:rsidRDefault="00482E3F">
      <w:pPr>
        <w:pStyle w:val="Default"/>
        <w:rPr>
          <w:sz w:val="22"/>
          <w:szCs w:val="22"/>
        </w:rPr>
      </w:pPr>
    </w:p>
    <w:p w14:paraId="227D6D48" w14:textId="77777777" w:rsidR="00482E3F" w:rsidRDefault="00482E3F">
      <w:pPr>
        <w:pStyle w:val="Default"/>
        <w:rPr>
          <w:sz w:val="22"/>
          <w:szCs w:val="22"/>
        </w:rPr>
      </w:pPr>
    </w:p>
    <w:p w14:paraId="227D6D49" w14:textId="77777777" w:rsidR="00482E3F" w:rsidRDefault="00482E3F">
      <w:pPr>
        <w:pStyle w:val="Default"/>
        <w:rPr>
          <w:sz w:val="22"/>
          <w:szCs w:val="22"/>
        </w:rPr>
      </w:pPr>
    </w:p>
    <w:p w14:paraId="227D6D4A" w14:textId="77777777" w:rsidR="00482E3F" w:rsidRDefault="00482E3F">
      <w:pPr>
        <w:pStyle w:val="Default"/>
        <w:rPr>
          <w:sz w:val="22"/>
          <w:szCs w:val="22"/>
        </w:rPr>
      </w:pPr>
    </w:p>
    <w:p w14:paraId="227D6D4B" w14:textId="77777777" w:rsidR="00482E3F" w:rsidRDefault="00482E3F">
      <w:pPr>
        <w:pStyle w:val="Default"/>
        <w:rPr>
          <w:sz w:val="22"/>
          <w:szCs w:val="22"/>
        </w:rPr>
      </w:pPr>
    </w:p>
    <w:p w14:paraId="227D6D4C" w14:textId="77777777" w:rsidR="00482E3F" w:rsidRDefault="00482E3F">
      <w:pPr>
        <w:pStyle w:val="Default"/>
        <w:rPr>
          <w:sz w:val="22"/>
          <w:szCs w:val="22"/>
        </w:rPr>
      </w:pPr>
    </w:p>
    <w:p w14:paraId="227D6D4D" w14:textId="77777777" w:rsidR="00482E3F" w:rsidRDefault="00482E3F">
      <w:pPr>
        <w:pStyle w:val="Default"/>
        <w:rPr>
          <w:sz w:val="22"/>
          <w:szCs w:val="22"/>
        </w:rPr>
      </w:pPr>
    </w:p>
    <w:p w14:paraId="227D6D4E" w14:textId="77777777" w:rsidR="00482E3F" w:rsidRDefault="00482E3F">
      <w:pPr>
        <w:pStyle w:val="Default"/>
        <w:rPr>
          <w:sz w:val="22"/>
          <w:szCs w:val="22"/>
        </w:rPr>
      </w:pPr>
    </w:p>
    <w:p w14:paraId="227D6D4F" w14:textId="77777777" w:rsidR="00482E3F" w:rsidRDefault="00482E3F">
      <w:pPr>
        <w:pStyle w:val="Default"/>
        <w:rPr>
          <w:sz w:val="22"/>
          <w:szCs w:val="22"/>
        </w:rPr>
      </w:pPr>
    </w:p>
    <w:p w14:paraId="227D6D50" w14:textId="77777777" w:rsidR="00482E3F" w:rsidRDefault="00482E3F">
      <w:pPr>
        <w:pStyle w:val="Default"/>
        <w:rPr>
          <w:sz w:val="22"/>
          <w:szCs w:val="22"/>
        </w:rPr>
      </w:pPr>
    </w:p>
    <w:p w14:paraId="227D6D51" w14:textId="77777777" w:rsidR="00482E3F" w:rsidRDefault="00482E3F">
      <w:pPr>
        <w:pStyle w:val="Default"/>
        <w:rPr>
          <w:sz w:val="22"/>
          <w:szCs w:val="22"/>
        </w:rPr>
      </w:pPr>
    </w:p>
    <w:p w14:paraId="227D6D52" w14:textId="77777777" w:rsidR="00482E3F" w:rsidRDefault="00482E3F">
      <w:pPr>
        <w:pStyle w:val="Default"/>
        <w:rPr>
          <w:sz w:val="22"/>
          <w:szCs w:val="22"/>
        </w:rPr>
      </w:pPr>
    </w:p>
    <w:p w14:paraId="227D6D53" w14:textId="77777777" w:rsidR="00482E3F" w:rsidRDefault="00482E3F">
      <w:pPr>
        <w:pStyle w:val="Default"/>
        <w:rPr>
          <w:sz w:val="22"/>
          <w:szCs w:val="22"/>
        </w:rPr>
      </w:pPr>
    </w:p>
    <w:p w14:paraId="227D6D54" w14:textId="77777777" w:rsidR="00482E3F" w:rsidRDefault="00482E3F">
      <w:pPr>
        <w:pStyle w:val="Default"/>
        <w:rPr>
          <w:sz w:val="22"/>
          <w:szCs w:val="22"/>
        </w:rPr>
      </w:pPr>
    </w:p>
    <w:p w14:paraId="227D6D55" w14:textId="77777777" w:rsidR="00482E3F" w:rsidRDefault="00482E3F">
      <w:pPr>
        <w:pStyle w:val="Default"/>
        <w:rPr>
          <w:sz w:val="22"/>
          <w:szCs w:val="22"/>
        </w:rPr>
      </w:pPr>
    </w:p>
    <w:p w14:paraId="227D6D56" w14:textId="77777777" w:rsidR="00482E3F" w:rsidRDefault="00482E3F">
      <w:pPr>
        <w:pStyle w:val="Default"/>
        <w:rPr>
          <w:sz w:val="22"/>
          <w:szCs w:val="22"/>
        </w:rPr>
      </w:pPr>
    </w:p>
    <w:p w14:paraId="227D6D57" w14:textId="77777777" w:rsidR="00482E3F" w:rsidRDefault="003D0455">
      <w:pPr>
        <w:pStyle w:val="Body"/>
        <w:suppressAutoHyphens/>
        <w:jc w:val="both"/>
      </w:pPr>
      <w:r>
        <w:rPr>
          <w:rFonts w:ascii="Verdana" w:hAnsi="Verdana"/>
          <w:b/>
          <w:bCs/>
          <w:lang w:val="it-IT"/>
        </w:rPr>
        <w:t xml:space="preserve">Question 2: </w:t>
      </w:r>
      <w:r>
        <w:rPr>
          <w:rFonts w:ascii="Verdana" w:hAnsi="Verdana"/>
          <w:b/>
          <w:bCs/>
        </w:rPr>
        <w:t>Evaluation (Overall 32 Marks)</w:t>
      </w:r>
      <w:r>
        <w:rPr>
          <w:rFonts w:ascii="Verdana" w:eastAsia="Verdana" w:hAnsi="Verdana" w:cs="Verdana"/>
          <w:b/>
          <w:bCs/>
          <w:noProof/>
        </w:rPr>
        <w:drawing>
          <wp:anchor distT="152400" distB="152400" distL="152400" distR="152400" simplePos="0" relativeHeight="251660288" behindDoc="0" locked="0" layoutInCell="1" allowOverlap="1" wp14:anchorId="227D6DC8" wp14:editId="227D6DC9">
            <wp:simplePos x="0" y="0"/>
            <wp:positionH relativeFrom="margin">
              <wp:posOffset>1127653</wp:posOffset>
            </wp:positionH>
            <wp:positionV relativeFrom="line">
              <wp:posOffset>192404</wp:posOffset>
            </wp:positionV>
            <wp:extent cx="4566453" cy="5482468"/>
            <wp:effectExtent l="0" t="0" r="0" b="0"/>
            <wp:wrapThrough wrapText="bothSides" distL="152400" distR="152400">
              <wp:wrapPolygon edited="1">
                <wp:start x="0" y="0"/>
                <wp:lineTo x="21602" y="0"/>
                <wp:lineTo x="21602"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17"/>
                    <a:stretch>
                      <a:fillRect/>
                    </a:stretch>
                  </pic:blipFill>
                  <pic:spPr>
                    <a:xfrm>
                      <a:off x="0" y="0"/>
                      <a:ext cx="4566453" cy="5482468"/>
                    </a:xfrm>
                    <a:prstGeom prst="rect">
                      <a:avLst/>
                    </a:prstGeom>
                    <a:ln w="12700" cap="flat">
                      <a:noFill/>
                      <a:miter lim="400000"/>
                    </a:ln>
                    <a:effectLst/>
                  </pic:spPr>
                </pic:pic>
              </a:graphicData>
            </a:graphic>
          </wp:anchor>
        </w:drawing>
      </w:r>
    </w:p>
    <w:p w14:paraId="227D6D58" w14:textId="77777777" w:rsidR="00482E3F" w:rsidRDefault="00482E3F">
      <w:pPr>
        <w:pStyle w:val="Default"/>
        <w:rPr>
          <w:sz w:val="22"/>
          <w:szCs w:val="22"/>
        </w:rPr>
      </w:pPr>
    </w:p>
    <w:p w14:paraId="227D6D59" w14:textId="77777777" w:rsidR="00482E3F" w:rsidRDefault="00482E3F">
      <w:pPr>
        <w:pStyle w:val="Default"/>
        <w:rPr>
          <w:sz w:val="22"/>
          <w:szCs w:val="22"/>
        </w:rPr>
      </w:pPr>
    </w:p>
    <w:p w14:paraId="227D6D5A" w14:textId="77777777" w:rsidR="00482E3F" w:rsidRDefault="00482E3F">
      <w:pPr>
        <w:pStyle w:val="Default"/>
        <w:rPr>
          <w:sz w:val="22"/>
          <w:szCs w:val="22"/>
        </w:rPr>
      </w:pPr>
    </w:p>
    <w:p w14:paraId="227D6D5B" w14:textId="77777777" w:rsidR="00482E3F" w:rsidRDefault="00482E3F">
      <w:pPr>
        <w:pStyle w:val="Default"/>
        <w:rPr>
          <w:sz w:val="22"/>
          <w:szCs w:val="22"/>
        </w:rPr>
      </w:pPr>
    </w:p>
    <w:p w14:paraId="227D6D5C" w14:textId="77777777" w:rsidR="00482E3F" w:rsidRDefault="00482E3F">
      <w:pPr>
        <w:pStyle w:val="Default"/>
        <w:rPr>
          <w:sz w:val="22"/>
          <w:szCs w:val="22"/>
        </w:rPr>
      </w:pPr>
    </w:p>
    <w:p w14:paraId="227D6D5D" w14:textId="77777777" w:rsidR="00482E3F" w:rsidRDefault="00482E3F">
      <w:pPr>
        <w:pStyle w:val="Default"/>
        <w:rPr>
          <w:sz w:val="22"/>
          <w:szCs w:val="22"/>
        </w:rPr>
      </w:pPr>
    </w:p>
    <w:p w14:paraId="227D6D5E" w14:textId="77777777" w:rsidR="00482E3F" w:rsidRDefault="00482E3F">
      <w:pPr>
        <w:pStyle w:val="Default"/>
        <w:rPr>
          <w:sz w:val="22"/>
          <w:szCs w:val="22"/>
        </w:rPr>
      </w:pPr>
    </w:p>
    <w:p w14:paraId="227D6D5F" w14:textId="77777777" w:rsidR="00482E3F" w:rsidRDefault="00482E3F">
      <w:pPr>
        <w:pStyle w:val="Body"/>
      </w:pPr>
    </w:p>
    <w:p w14:paraId="227D6D60" w14:textId="77777777" w:rsidR="00482E3F" w:rsidRDefault="00482E3F">
      <w:pPr>
        <w:pStyle w:val="Body"/>
      </w:pPr>
    </w:p>
    <w:p w14:paraId="227D6D61" w14:textId="77777777" w:rsidR="00482E3F" w:rsidRDefault="00482E3F">
      <w:pPr>
        <w:pStyle w:val="Body"/>
      </w:pPr>
    </w:p>
    <w:p w14:paraId="227D6D62" w14:textId="77777777" w:rsidR="00482E3F" w:rsidRDefault="00482E3F">
      <w:pPr>
        <w:pStyle w:val="Body"/>
      </w:pPr>
    </w:p>
    <w:p w14:paraId="227D6D63" w14:textId="77777777" w:rsidR="00482E3F" w:rsidRDefault="00482E3F">
      <w:pPr>
        <w:pStyle w:val="Body"/>
      </w:pPr>
    </w:p>
    <w:p w14:paraId="227D6D64" w14:textId="77777777" w:rsidR="00482E3F" w:rsidRDefault="00482E3F">
      <w:pPr>
        <w:pStyle w:val="Body"/>
      </w:pPr>
    </w:p>
    <w:p w14:paraId="227D6D65" w14:textId="77777777" w:rsidR="00482E3F" w:rsidRDefault="00482E3F">
      <w:pPr>
        <w:pStyle w:val="Body"/>
      </w:pPr>
    </w:p>
    <w:p w14:paraId="227D6D66" w14:textId="77777777" w:rsidR="00482E3F" w:rsidRDefault="00482E3F">
      <w:pPr>
        <w:pStyle w:val="Body"/>
      </w:pPr>
    </w:p>
    <w:p w14:paraId="227D6D67" w14:textId="77777777" w:rsidR="00482E3F" w:rsidRDefault="00482E3F">
      <w:pPr>
        <w:pStyle w:val="Body"/>
      </w:pPr>
    </w:p>
    <w:p w14:paraId="227D6D68" w14:textId="77777777" w:rsidR="00482E3F" w:rsidRDefault="00482E3F">
      <w:pPr>
        <w:pStyle w:val="Body"/>
      </w:pPr>
    </w:p>
    <w:p w14:paraId="227D6D69" w14:textId="77777777" w:rsidR="00482E3F" w:rsidRDefault="00482E3F">
      <w:pPr>
        <w:pStyle w:val="Body"/>
      </w:pPr>
    </w:p>
    <w:p w14:paraId="227D6D6A" w14:textId="77777777" w:rsidR="00482E3F" w:rsidRDefault="00482E3F">
      <w:pPr>
        <w:pStyle w:val="Body"/>
      </w:pPr>
    </w:p>
    <w:p w14:paraId="227D6D6B" w14:textId="77777777" w:rsidR="00482E3F" w:rsidRDefault="00482E3F">
      <w:pPr>
        <w:pStyle w:val="Body"/>
      </w:pPr>
    </w:p>
    <w:p w14:paraId="227D6D6C" w14:textId="77777777" w:rsidR="00482E3F" w:rsidRDefault="00482E3F">
      <w:pPr>
        <w:pStyle w:val="Body"/>
      </w:pPr>
    </w:p>
    <w:p w14:paraId="227D6D6D" w14:textId="77777777" w:rsidR="00482E3F" w:rsidRDefault="00482E3F">
      <w:pPr>
        <w:pStyle w:val="Body"/>
      </w:pPr>
    </w:p>
    <w:p w14:paraId="227D6D6E" w14:textId="77777777" w:rsidR="00482E3F" w:rsidRDefault="00DB2928">
      <w:pPr>
        <w:pStyle w:val="Default"/>
        <w:jc w:val="center"/>
        <w:rPr>
          <w:b/>
          <w:bCs/>
          <w:sz w:val="18"/>
          <w:szCs w:val="18"/>
        </w:rPr>
      </w:pPr>
      <w:hyperlink r:id="rId18" w:history="1">
        <w:r w:rsidR="003D0455">
          <w:rPr>
            <w:rStyle w:val="Hyperlink0"/>
            <w:b/>
            <w:bCs/>
            <w:sz w:val="18"/>
            <w:szCs w:val="18"/>
          </w:rPr>
          <w:t>https://informationisbeautiful.net/visualizations/covid-19-coronavirus-infographic-datapack/</w:t>
        </w:r>
      </w:hyperlink>
    </w:p>
    <w:p w14:paraId="227D6D6F" w14:textId="77777777" w:rsidR="00482E3F" w:rsidRDefault="00482E3F">
      <w:pPr>
        <w:pStyle w:val="Default"/>
        <w:rPr>
          <w:sz w:val="22"/>
          <w:szCs w:val="22"/>
        </w:rPr>
      </w:pPr>
    </w:p>
    <w:p w14:paraId="227D6D70" w14:textId="77777777" w:rsidR="00482E3F" w:rsidRDefault="003D0455">
      <w:pPr>
        <w:pStyle w:val="Default"/>
        <w:rPr>
          <w:sz w:val="22"/>
          <w:szCs w:val="22"/>
        </w:rPr>
      </w:pPr>
      <w:r>
        <w:rPr>
          <w:sz w:val="22"/>
          <w:szCs w:val="22"/>
        </w:rPr>
        <w:tab/>
      </w:r>
    </w:p>
    <w:p w14:paraId="227D6D71" w14:textId="77777777" w:rsidR="00482E3F" w:rsidRDefault="003D0455">
      <w:pPr>
        <w:pStyle w:val="Default"/>
        <w:rPr>
          <w:sz w:val="22"/>
          <w:szCs w:val="22"/>
        </w:rPr>
      </w:pPr>
      <w:r>
        <w:rPr>
          <w:sz w:val="22"/>
          <w:szCs w:val="22"/>
        </w:rPr>
        <w:tab/>
      </w:r>
      <w:r>
        <w:rPr>
          <w:b/>
          <w:bCs/>
          <w:sz w:val="22"/>
          <w:szCs w:val="22"/>
        </w:rPr>
        <w:t>In addition to the visualization shown in Q1</w:t>
      </w:r>
      <w:r>
        <w:rPr>
          <w:sz w:val="22"/>
          <w:szCs w:val="22"/>
        </w:rPr>
        <w:t xml:space="preserve">, </w:t>
      </w:r>
      <w:r>
        <w:rPr>
          <w:b/>
          <w:bCs/>
          <w:sz w:val="22"/>
          <w:szCs w:val="22"/>
        </w:rPr>
        <w:t xml:space="preserve">please check carefully the second </w:t>
      </w:r>
      <w:r>
        <w:rPr>
          <w:b/>
          <w:bCs/>
          <w:sz w:val="22"/>
          <w:szCs w:val="22"/>
        </w:rPr>
        <w:tab/>
        <w:t>visualization</w:t>
      </w:r>
      <w:r>
        <w:rPr>
          <w:sz w:val="22"/>
          <w:szCs w:val="22"/>
        </w:rPr>
        <w:t xml:space="preserve"> </w:t>
      </w:r>
      <w:r>
        <w:rPr>
          <w:b/>
          <w:bCs/>
          <w:sz w:val="22"/>
          <w:szCs w:val="22"/>
        </w:rPr>
        <w:t>through the URL above</w:t>
      </w:r>
      <w:r>
        <w:rPr>
          <w:sz w:val="22"/>
          <w:szCs w:val="22"/>
        </w:rPr>
        <w:t xml:space="preserve"> </w:t>
      </w:r>
      <w:r>
        <w:rPr>
          <w:b/>
          <w:bCs/>
          <w:sz w:val="22"/>
          <w:szCs w:val="22"/>
        </w:rPr>
        <w:t>and answer the following questions</w:t>
      </w:r>
      <w:r>
        <w:rPr>
          <w:sz w:val="22"/>
          <w:szCs w:val="22"/>
        </w:rPr>
        <w:t>.</w:t>
      </w:r>
    </w:p>
    <w:p w14:paraId="227D6D72" w14:textId="77777777" w:rsidR="00482E3F" w:rsidRDefault="00482E3F">
      <w:pPr>
        <w:pStyle w:val="Body"/>
      </w:pPr>
    </w:p>
    <w:p w14:paraId="227D6D73" w14:textId="77777777" w:rsidR="00482E3F" w:rsidRDefault="00482E3F">
      <w:pPr>
        <w:pStyle w:val="Body"/>
      </w:pPr>
    </w:p>
    <w:p w14:paraId="227D6D74" w14:textId="77777777" w:rsidR="00482E3F" w:rsidRDefault="003D0455">
      <w:pPr>
        <w:pStyle w:val="Default"/>
        <w:numPr>
          <w:ilvl w:val="0"/>
          <w:numId w:val="5"/>
        </w:numPr>
        <w:rPr>
          <w:sz w:val="22"/>
          <w:szCs w:val="22"/>
        </w:rPr>
      </w:pPr>
      <w:r>
        <w:rPr>
          <w:sz w:val="22"/>
          <w:szCs w:val="22"/>
        </w:rPr>
        <w:t>Evaluating information visualization is important in order to understand whether the developed visualization systems are useful. Design an evaluation study that can enable evaluating both visualizations. Be specific about your evaluation goals, subjects, testing process, and how to record outcomes.</w:t>
      </w:r>
    </w:p>
    <w:p w14:paraId="227D6D75" w14:textId="77777777" w:rsidR="00482E3F" w:rsidRDefault="00482E3F">
      <w:pPr>
        <w:pStyle w:val="Default"/>
        <w:ind w:left="720"/>
        <w:rPr>
          <w:sz w:val="22"/>
          <w:szCs w:val="22"/>
        </w:rPr>
      </w:pPr>
    </w:p>
    <w:p w14:paraId="227D6D76" w14:textId="77777777" w:rsidR="00482E3F" w:rsidRDefault="003D0455">
      <w:pPr>
        <w:pStyle w:val="Default"/>
        <w:ind w:left="1080"/>
        <w:jc w:val="right"/>
        <w:rPr>
          <w:sz w:val="22"/>
          <w:szCs w:val="22"/>
        </w:rPr>
      </w:pPr>
      <w:r>
        <w:rPr>
          <w:b/>
          <w:bCs/>
          <w:spacing w:val="-3"/>
          <w:sz w:val="22"/>
          <w:szCs w:val="22"/>
        </w:rPr>
        <w:t xml:space="preserve"> (20 Marks)</w:t>
      </w:r>
    </w:p>
    <w:p w14:paraId="227D6D77" w14:textId="77777777" w:rsidR="00482E3F" w:rsidRDefault="00482E3F">
      <w:pPr>
        <w:pStyle w:val="Default"/>
        <w:ind w:left="720"/>
        <w:rPr>
          <w:sz w:val="22"/>
          <w:szCs w:val="22"/>
        </w:rPr>
      </w:pPr>
    </w:p>
    <w:p w14:paraId="3EDDFDD7" w14:textId="12670005" w:rsidR="00EA4E04" w:rsidRDefault="00057EF7">
      <w:pPr>
        <w:pStyle w:val="Default"/>
        <w:rPr>
          <w:rFonts w:ascii="Times New Roman" w:hAnsi="Times New Roman" w:cs="Times New Roman"/>
        </w:rPr>
      </w:pPr>
      <w:r>
        <w:rPr>
          <w:rFonts w:ascii="Times New Roman" w:hAnsi="Times New Roman" w:cs="Times New Roman"/>
        </w:rPr>
        <w:t>My study proposes a q</w:t>
      </w:r>
      <w:r w:rsidR="00067751">
        <w:rPr>
          <w:rFonts w:ascii="Times New Roman" w:hAnsi="Times New Roman" w:cs="Times New Roman"/>
        </w:rPr>
        <w:t>ua</w:t>
      </w:r>
      <w:r w:rsidR="00EA4E04">
        <w:rPr>
          <w:rFonts w:ascii="Times New Roman" w:hAnsi="Times New Roman" w:cs="Times New Roman"/>
        </w:rPr>
        <w:t xml:space="preserve">ntitative evaluation through a controlled experiment. </w:t>
      </w:r>
      <w:r w:rsidR="00AC79AF">
        <w:rPr>
          <w:rFonts w:ascii="Times New Roman" w:hAnsi="Times New Roman" w:cs="Times New Roman"/>
        </w:rPr>
        <w:t xml:space="preserve">The goal is to determine which evaluation presents the information </w:t>
      </w:r>
      <w:r w:rsidR="000E53F9">
        <w:rPr>
          <w:rFonts w:ascii="Times New Roman" w:hAnsi="Times New Roman" w:cs="Times New Roman"/>
        </w:rPr>
        <w:t xml:space="preserve">the clearest manner, by asking test subjects to answer </w:t>
      </w:r>
      <w:r w:rsidR="00E37386">
        <w:rPr>
          <w:rFonts w:ascii="Times New Roman" w:hAnsi="Times New Roman" w:cs="Times New Roman"/>
        </w:rPr>
        <w:t xml:space="preserve">set questions and recording the </w:t>
      </w:r>
      <w:r w:rsidR="00A51793">
        <w:rPr>
          <w:rFonts w:ascii="Times New Roman" w:hAnsi="Times New Roman" w:cs="Times New Roman"/>
        </w:rPr>
        <w:t>speed</w:t>
      </w:r>
      <w:r w:rsidR="00E37386">
        <w:rPr>
          <w:rFonts w:ascii="Times New Roman" w:hAnsi="Times New Roman" w:cs="Times New Roman"/>
        </w:rPr>
        <w:t xml:space="preserve"> and accuracy of their responses.</w:t>
      </w:r>
      <w:r w:rsidR="00185657">
        <w:rPr>
          <w:rFonts w:ascii="Times New Roman" w:hAnsi="Times New Roman" w:cs="Times New Roman"/>
        </w:rPr>
        <w:t xml:space="preserve"> There will also be questions at the end to evaluate </w:t>
      </w:r>
      <w:r w:rsidR="00C12F39">
        <w:rPr>
          <w:rFonts w:ascii="Times New Roman" w:hAnsi="Times New Roman" w:cs="Times New Roman"/>
        </w:rPr>
        <w:t xml:space="preserve">each </w:t>
      </w:r>
      <w:r w:rsidR="00185657">
        <w:rPr>
          <w:rFonts w:ascii="Times New Roman" w:hAnsi="Times New Roman" w:cs="Times New Roman"/>
        </w:rPr>
        <w:t>user</w:t>
      </w:r>
      <w:r w:rsidR="00C12F39">
        <w:rPr>
          <w:rFonts w:ascii="Times New Roman" w:hAnsi="Times New Roman" w:cs="Times New Roman"/>
        </w:rPr>
        <w:t>’</w:t>
      </w:r>
      <w:r w:rsidR="00185657">
        <w:rPr>
          <w:rFonts w:ascii="Times New Roman" w:hAnsi="Times New Roman" w:cs="Times New Roman"/>
        </w:rPr>
        <w:t xml:space="preserve">s </w:t>
      </w:r>
      <w:r w:rsidR="00C12F39">
        <w:rPr>
          <w:rFonts w:ascii="Times New Roman" w:hAnsi="Times New Roman" w:cs="Times New Roman"/>
        </w:rPr>
        <w:t>subjective ratings for each visualization.</w:t>
      </w:r>
      <w:r w:rsidR="00E37386">
        <w:rPr>
          <w:rFonts w:ascii="Times New Roman" w:hAnsi="Times New Roman" w:cs="Times New Roman"/>
        </w:rPr>
        <w:t xml:space="preserve"> </w:t>
      </w:r>
      <w:r w:rsidR="00654CE9">
        <w:rPr>
          <w:rFonts w:ascii="Times New Roman" w:hAnsi="Times New Roman" w:cs="Times New Roman"/>
        </w:rPr>
        <w:t>Subject</w:t>
      </w:r>
      <w:r w:rsidR="004655E0">
        <w:rPr>
          <w:rFonts w:ascii="Times New Roman" w:hAnsi="Times New Roman" w:cs="Times New Roman"/>
        </w:rPr>
        <w:t>s</w:t>
      </w:r>
      <w:r w:rsidR="00654CE9">
        <w:rPr>
          <w:rFonts w:ascii="Times New Roman" w:hAnsi="Times New Roman" w:cs="Times New Roman"/>
        </w:rPr>
        <w:t xml:space="preserve"> will be placed in groups of 3 and asked to answer </w:t>
      </w:r>
      <w:r w:rsidR="00FF6FC4">
        <w:rPr>
          <w:rFonts w:ascii="Times New Roman" w:hAnsi="Times New Roman" w:cs="Times New Roman"/>
        </w:rPr>
        <w:t>3 questions relating to information</w:t>
      </w:r>
      <w:r w:rsidR="00613A7C">
        <w:rPr>
          <w:rFonts w:ascii="Times New Roman" w:hAnsi="Times New Roman" w:cs="Times New Roman"/>
        </w:rPr>
        <w:t xml:space="preserve"> available</w:t>
      </w:r>
      <w:r w:rsidR="00FF6FC4">
        <w:rPr>
          <w:rFonts w:ascii="Times New Roman" w:hAnsi="Times New Roman" w:cs="Times New Roman"/>
        </w:rPr>
        <w:t xml:space="preserve"> in both the visualizations.</w:t>
      </w:r>
      <w:r w:rsidR="00A55016">
        <w:rPr>
          <w:rFonts w:ascii="Times New Roman" w:hAnsi="Times New Roman" w:cs="Times New Roman"/>
        </w:rPr>
        <w:t xml:space="preserve"> The subjects should not have a large amount of prior knowledge about COVID-19 statistics, as this could bias the speed and accuracy of the questions.</w:t>
      </w:r>
      <w:r w:rsidR="00FF6FC4">
        <w:rPr>
          <w:rFonts w:ascii="Times New Roman" w:hAnsi="Times New Roman" w:cs="Times New Roman"/>
        </w:rPr>
        <w:t xml:space="preserve"> </w:t>
      </w:r>
      <w:r w:rsidR="00CA6D46">
        <w:rPr>
          <w:rFonts w:ascii="Times New Roman" w:hAnsi="Times New Roman" w:cs="Times New Roman"/>
        </w:rPr>
        <w:t xml:space="preserve">A presenter will demonstrate by answering an example question pertaining to </w:t>
      </w:r>
      <w:r w:rsidR="00DC4C7B">
        <w:rPr>
          <w:rFonts w:ascii="Times New Roman" w:hAnsi="Times New Roman" w:cs="Times New Roman"/>
        </w:rPr>
        <w:t>similar data</w:t>
      </w:r>
      <w:r w:rsidR="00BA4FFF">
        <w:rPr>
          <w:rFonts w:ascii="Times New Roman" w:hAnsi="Times New Roman" w:cs="Times New Roman"/>
        </w:rPr>
        <w:t>,</w:t>
      </w:r>
      <w:r w:rsidR="00DC4C7B">
        <w:rPr>
          <w:rFonts w:ascii="Times New Roman" w:hAnsi="Times New Roman" w:cs="Times New Roman"/>
        </w:rPr>
        <w:t xml:space="preserve"> to outline how the users should go about answering their questions. </w:t>
      </w:r>
      <w:r w:rsidR="00D55A0C">
        <w:rPr>
          <w:rFonts w:ascii="Times New Roman" w:hAnsi="Times New Roman" w:cs="Times New Roman"/>
        </w:rPr>
        <w:t>The 3 questions are as follows:</w:t>
      </w:r>
    </w:p>
    <w:p w14:paraId="1AAC0B76" w14:textId="77777777" w:rsidR="00E53A73" w:rsidRDefault="00E53A73">
      <w:pPr>
        <w:pStyle w:val="Default"/>
        <w:rPr>
          <w:rFonts w:ascii="Times New Roman" w:hAnsi="Times New Roman" w:cs="Times New Roman"/>
        </w:rPr>
      </w:pPr>
    </w:p>
    <w:p w14:paraId="62C5C0ED" w14:textId="449F6D2F" w:rsidR="00D55A0C" w:rsidRDefault="0086402D" w:rsidP="00D55A0C">
      <w:pPr>
        <w:pStyle w:val="Default"/>
        <w:numPr>
          <w:ilvl w:val="0"/>
          <w:numId w:val="11"/>
        </w:numPr>
        <w:rPr>
          <w:rFonts w:ascii="Times New Roman" w:hAnsi="Times New Roman" w:cs="Times New Roman"/>
        </w:rPr>
      </w:pPr>
      <w:r>
        <w:rPr>
          <w:rFonts w:ascii="Times New Roman" w:hAnsi="Times New Roman" w:cs="Times New Roman"/>
        </w:rPr>
        <w:t>Which European country has the most confirmed cases?</w:t>
      </w:r>
    </w:p>
    <w:p w14:paraId="332C7F0A" w14:textId="27E8AD71" w:rsidR="0086402D" w:rsidRDefault="00B22843" w:rsidP="00D55A0C">
      <w:pPr>
        <w:pStyle w:val="Default"/>
        <w:numPr>
          <w:ilvl w:val="0"/>
          <w:numId w:val="11"/>
        </w:numPr>
        <w:rPr>
          <w:rFonts w:ascii="Times New Roman" w:hAnsi="Times New Roman" w:cs="Times New Roman"/>
        </w:rPr>
      </w:pPr>
      <w:r>
        <w:rPr>
          <w:rFonts w:ascii="Times New Roman" w:hAnsi="Times New Roman" w:cs="Times New Roman"/>
        </w:rPr>
        <w:t xml:space="preserve">Out of Mexico, </w:t>
      </w:r>
      <w:r w:rsidR="005C4802">
        <w:rPr>
          <w:rFonts w:ascii="Times New Roman" w:hAnsi="Times New Roman" w:cs="Times New Roman"/>
        </w:rPr>
        <w:t>Peru,</w:t>
      </w:r>
      <w:r>
        <w:rPr>
          <w:rFonts w:ascii="Times New Roman" w:hAnsi="Times New Roman" w:cs="Times New Roman"/>
        </w:rPr>
        <w:t xml:space="preserve"> and Brazil</w:t>
      </w:r>
      <w:r w:rsidR="00BC65DC">
        <w:rPr>
          <w:rFonts w:ascii="Times New Roman" w:hAnsi="Times New Roman" w:cs="Times New Roman"/>
        </w:rPr>
        <w:t>, which country has the highest number of active cases?</w:t>
      </w:r>
    </w:p>
    <w:p w14:paraId="347A9D35" w14:textId="0D35B7E0" w:rsidR="005C4802" w:rsidRDefault="00D51AAC" w:rsidP="00D55A0C">
      <w:pPr>
        <w:pStyle w:val="Default"/>
        <w:numPr>
          <w:ilvl w:val="0"/>
          <w:numId w:val="11"/>
        </w:numPr>
        <w:rPr>
          <w:rFonts w:ascii="Times New Roman" w:hAnsi="Times New Roman" w:cs="Times New Roman"/>
        </w:rPr>
      </w:pPr>
      <w:r>
        <w:rPr>
          <w:rFonts w:ascii="Times New Roman" w:hAnsi="Times New Roman" w:cs="Times New Roman"/>
        </w:rPr>
        <w:t>What is the case fatality ratio of Iran?</w:t>
      </w:r>
    </w:p>
    <w:p w14:paraId="60DBBC54" w14:textId="68D4C5F1" w:rsidR="007549F9" w:rsidRDefault="007549F9" w:rsidP="007549F9">
      <w:pPr>
        <w:pStyle w:val="Default"/>
        <w:rPr>
          <w:rFonts w:ascii="Times New Roman" w:hAnsi="Times New Roman" w:cs="Times New Roman"/>
        </w:rPr>
      </w:pPr>
    </w:p>
    <w:p w14:paraId="45BAB02D" w14:textId="5F788FB9" w:rsidR="007549F9" w:rsidRPr="00ED570C" w:rsidRDefault="00041715" w:rsidP="007549F9">
      <w:pPr>
        <w:pStyle w:val="Default"/>
      </w:pPr>
      <w:r>
        <w:rPr>
          <w:rFonts w:ascii="Times New Roman" w:hAnsi="Times New Roman" w:cs="Times New Roman"/>
        </w:rPr>
        <w:t xml:space="preserve">The countries </w:t>
      </w:r>
      <w:r w:rsidR="00CD5D16">
        <w:rPr>
          <w:rFonts w:ascii="Times New Roman" w:hAnsi="Times New Roman" w:cs="Times New Roman"/>
        </w:rPr>
        <w:t xml:space="preserve">in each question are in different parts of the world to prevent the users from becoming too familiar with </w:t>
      </w:r>
      <w:r w:rsidR="001F5D2B">
        <w:rPr>
          <w:rFonts w:ascii="Times New Roman" w:hAnsi="Times New Roman" w:cs="Times New Roman"/>
        </w:rPr>
        <w:t>finding information from a certain region</w:t>
      </w:r>
      <w:r w:rsidR="00C95C34">
        <w:rPr>
          <w:rFonts w:ascii="Times New Roman" w:hAnsi="Times New Roman" w:cs="Times New Roman"/>
        </w:rPr>
        <w:t xml:space="preserve">, </w:t>
      </w:r>
      <w:r w:rsidR="003F17C9">
        <w:rPr>
          <w:rFonts w:ascii="Times New Roman" w:hAnsi="Times New Roman" w:cs="Times New Roman"/>
        </w:rPr>
        <w:t>to</w:t>
      </w:r>
      <w:r w:rsidR="00C95C34">
        <w:rPr>
          <w:rFonts w:ascii="Times New Roman" w:hAnsi="Times New Roman" w:cs="Times New Roman"/>
        </w:rPr>
        <w:t xml:space="preserve"> make the study as fair as possible.</w:t>
      </w:r>
      <w:r w:rsidR="008F5D82">
        <w:rPr>
          <w:rFonts w:ascii="Times New Roman" w:hAnsi="Times New Roman" w:cs="Times New Roman"/>
        </w:rPr>
        <w:t xml:space="preserve"> There is also not a complete overlap of data between the visualizations, hence why certain countries are picked in some ques</w:t>
      </w:r>
      <w:r w:rsidR="009022CB">
        <w:rPr>
          <w:rFonts w:ascii="Times New Roman" w:hAnsi="Times New Roman" w:cs="Times New Roman"/>
        </w:rPr>
        <w:t>t</w:t>
      </w:r>
      <w:r w:rsidR="008F5D82">
        <w:rPr>
          <w:rFonts w:ascii="Times New Roman" w:hAnsi="Times New Roman" w:cs="Times New Roman"/>
        </w:rPr>
        <w:t>ions.</w:t>
      </w:r>
      <w:r w:rsidR="00C95C34">
        <w:rPr>
          <w:rFonts w:ascii="Times New Roman" w:hAnsi="Times New Roman" w:cs="Times New Roman"/>
        </w:rPr>
        <w:t xml:space="preserve"> </w:t>
      </w:r>
      <w:r w:rsidR="00F6084C">
        <w:rPr>
          <w:rFonts w:ascii="Times New Roman" w:hAnsi="Times New Roman" w:cs="Times New Roman"/>
        </w:rPr>
        <w:t>The speed</w:t>
      </w:r>
      <w:r w:rsidR="003B0A28">
        <w:rPr>
          <w:rFonts w:ascii="Times New Roman" w:hAnsi="Times New Roman" w:cs="Times New Roman"/>
        </w:rPr>
        <w:t xml:space="preserve"> and accuracy</w:t>
      </w:r>
      <w:r w:rsidR="00F6084C">
        <w:rPr>
          <w:rFonts w:ascii="Times New Roman" w:hAnsi="Times New Roman" w:cs="Times New Roman"/>
        </w:rPr>
        <w:t xml:space="preserve"> of each question will be averaged for each visualization and </w:t>
      </w:r>
      <w:r w:rsidR="00D35CA8">
        <w:rPr>
          <w:rFonts w:ascii="Times New Roman" w:hAnsi="Times New Roman" w:cs="Times New Roman"/>
        </w:rPr>
        <w:t>so that they can be easily compared</w:t>
      </w:r>
      <w:r w:rsidR="00C63015">
        <w:rPr>
          <w:rFonts w:ascii="Times New Roman" w:hAnsi="Times New Roman" w:cs="Times New Roman"/>
        </w:rPr>
        <w:t xml:space="preserve"> to determine which visualization was the most effective. </w:t>
      </w:r>
      <w:r w:rsidR="00F25457">
        <w:rPr>
          <w:rFonts w:ascii="Times New Roman" w:hAnsi="Times New Roman" w:cs="Times New Roman"/>
        </w:rPr>
        <w:t>After answering these questions</w:t>
      </w:r>
      <w:r w:rsidR="00850EF7">
        <w:rPr>
          <w:rFonts w:ascii="Times New Roman" w:hAnsi="Times New Roman" w:cs="Times New Roman"/>
        </w:rPr>
        <w:t>,</w:t>
      </w:r>
      <w:r w:rsidR="00F25457">
        <w:rPr>
          <w:rFonts w:ascii="Times New Roman" w:hAnsi="Times New Roman" w:cs="Times New Roman"/>
        </w:rPr>
        <w:t xml:space="preserve"> the participants will be asked </w:t>
      </w:r>
      <w:r w:rsidR="00850EF7">
        <w:rPr>
          <w:rFonts w:ascii="Times New Roman" w:hAnsi="Times New Roman" w:cs="Times New Roman"/>
        </w:rPr>
        <w:t xml:space="preserve">which visualization they enjoyed using the most, and which they found to be the most helpful. This will allow </w:t>
      </w:r>
      <w:r w:rsidR="0046765E">
        <w:rPr>
          <w:rFonts w:ascii="Times New Roman" w:hAnsi="Times New Roman" w:cs="Times New Roman"/>
        </w:rPr>
        <w:t xml:space="preserve">us to </w:t>
      </w:r>
      <w:r w:rsidR="00ED570C">
        <w:rPr>
          <w:rFonts w:ascii="Times New Roman" w:hAnsi="Times New Roman" w:cs="Times New Roman"/>
        </w:rPr>
        <w:t>compare</w:t>
      </w:r>
      <w:r w:rsidR="0046765E">
        <w:rPr>
          <w:rFonts w:ascii="Times New Roman" w:hAnsi="Times New Roman" w:cs="Times New Roman"/>
        </w:rPr>
        <w:t xml:space="preserve"> the effectiveness of each visualizatio</w:t>
      </w:r>
      <w:r w:rsidR="00ED570C">
        <w:rPr>
          <w:rFonts w:ascii="Times New Roman" w:hAnsi="Times New Roman" w:cs="Times New Roman"/>
        </w:rPr>
        <w:t>n and whether the most effective was also the most enjoyable to use.</w:t>
      </w:r>
    </w:p>
    <w:p w14:paraId="227D6D79" w14:textId="77777777" w:rsidR="00482E3F" w:rsidRDefault="00482E3F">
      <w:pPr>
        <w:pStyle w:val="Default"/>
        <w:rPr>
          <w:sz w:val="22"/>
          <w:szCs w:val="22"/>
        </w:rPr>
      </w:pPr>
    </w:p>
    <w:p w14:paraId="227D6D7A" w14:textId="77777777" w:rsidR="00482E3F" w:rsidRDefault="00482E3F">
      <w:pPr>
        <w:pStyle w:val="Default"/>
        <w:rPr>
          <w:sz w:val="22"/>
          <w:szCs w:val="22"/>
        </w:rPr>
      </w:pPr>
    </w:p>
    <w:p w14:paraId="227D6D7B" w14:textId="77777777" w:rsidR="00482E3F" w:rsidRDefault="00482E3F">
      <w:pPr>
        <w:pStyle w:val="Default"/>
        <w:rPr>
          <w:sz w:val="22"/>
          <w:szCs w:val="22"/>
        </w:rPr>
      </w:pPr>
    </w:p>
    <w:p w14:paraId="227D6D7C" w14:textId="77777777" w:rsidR="00482E3F" w:rsidRDefault="00482E3F">
      <w:pPr>
        <w:pStyle w:val="Default"/>
        <w:rPr>
          <w:sz w:val="22"/>
          <w:szCs w:val="22"/>
        </w:rPr>
      </w:pPr>
    </w:p>
    <w:p w14:paraId="227D6D7D" w14:textId="77777777" w:rsidR="00482E3F" w:rsidRDefault="00482E3F">
      <w:pPr>
        <w:pStyle w:val="Default"/>
        <w:rPr>
          <w:sz w:val="22"/>
          <w:szCs w:val="22"/>
        </w:rPr>
      </w:pPr>
    </w:p>
    <w:p w14:paraId="227D6D7E" w14:textId="77777777" w:rsidR="00482E3F" w:rsidRDefault="003D0455">
      <w:pPr>
        <w:pStyle w:val="Default"/>
        <w:numPr>
          <w:ilvl w:val="0"/>
          <w:numId w:val="8"/>
        </w:numPr>
        <w:rPr>
          <w:sz w:val="22"/>
          <w:szCs w:val="22"/>
        </w:rPr>
      </w:pPr>
      <w:r>
        <w:rPr>
          <w:sz w:val="22"/>
          <w:szCs w:val="22"/>
        </w:rPr>
        <w:t>After exploring both visualizations, what have you learned about COVID-19 which you did not know previously? Why do you think visualization is important?</w:t>
      </w:r>
    </w:p>
    <w:p w14:paraId="227D6D7F" w14:textId="77777777" w:rsidR="00482E3F" w:rsidRDefault="00482E3F">
      <w:pPr>
        <w:pStyle w:val="Default"/>
        <w:ind w:left="720"/>
        <w:rPr>
          <w:sz w:val="22"/>
          <w:szCs w:val="22"/>
        </w:rPr>
      </w:pPr>
    </w:p>
    <w:p w14:paraId="227D6D80" w14:textId="77777777" w:rsidR="00482E3F" w:rsidRDefault="003D0455">
      <w:pPr>
        <w:pStyle w:val="Default"/>
        <w:ind w:left="1080"/>
        <w:jc w:val="right"/>
        <w:rPr>
          <w:sz w:val="22"/>
          <w:szCs w:val="22"/>
        </w:rPr>
      </w:pPr>
      <w:r>
        <w:rPr>
          <w:b/>
          <w:bCs/>
          <w:spacing w:val="-3"/>
          <w:sz w:val="22"/>
          <w:szCs w:val="22"/>
        </w:rPr>
        <w:t xml:space="preserve"> (12 Marks)</w:t>
      </w:r>
    </w:p>
    <w:p w14:paraId="227D6D81" w14:textId="77777777" w:rsidR="00482E3F" w:rsidRDefault="00482E3F">
      <w:pPr>
        <w:pStyle w:val="Default"/>
        <w:ind w:left="720"/>
        <w:rPr>
          <w:sz w:val="22"/>
          <w:szCs w:val="22"/>
        </w:rPr>
      </w:pPr>
    </w:p>
    <w:p w14:paraId="227D6D84" w14:textId="79A21B22" w:rsidR="00482E3F" w:rsidRDefault="009022CB">
      <w:pPr>
        <w:pStyle w:val="Default"/>
        <w:rPr>
          <w:rFonts w:ascii="Times New Roman" w:hAnsi="Times New Roman" w:cs="Times New Roman"/>
        </w:rPr>
      </w:pPr>
      <w:r>
        <w:rPr>
          <w:rFonts w:ascii="Times New Roman" w:hAnsi="Times New Roman" w:cs="Times New Roman"/>
        </w:rPr>
        <w:t>From the first visualization I liked how, where possible, each countr</w:t>
      </w:r>
      <w:r w:rsidR="001F442D">
        <w:rPr>
          <w:rFonts w:ascii="Times New Roman" w:hAnsi="Times New Roman" w:cs="Times New Roman"/>
        </w:rPr>
        <w:t>y’</w:t>
      </w:r>
      <w:r>
        <w:rPr>
          <w:rFonts w:ascii="Times New Roman" w:hAnsi="Times New Roman" w:cs="Times New Roman"/>
        </w:rPr>
        <w:t xml:space="preserve">s data was broken down into regions allowing me to see which were the most afflicted. </w:t>
      </w:r>
      <w:r w:rsidR="002E3B23">
        <w:rPr>
          <w:rFonts w:ascii="Times New Roman" w:hAnsi="Times New Roman" w:cs="Times New Roman"/>
        </w:rPr>
        <w:t xml:space="preserve">This is not data I had previously seen or thought to look for, but through my exploration process of the world map </w:t>
      </w:r>
      <w:r w:rsidR="009E522B">
        <w:rPr>
          <w:rFonts w:ascii="Times New Roman" w:hAnsi="Times New Roman" w:cs="Times New Roman"/>
        </w:rPr>
        <w:t xml:space="preserve">I became intrigued and found it very useful </w:t>
      </w:r>
      <w:r w:rsidR="00E05CA3">
        <w:rPr>
          <w:rFonts w:ascii="Times New Roman" w:hAnsi="Times New Roman" w:cs="Times New Roman"/>
        </w:rPr>
        <w:t xml:space="preserve">to put </w:t>
      </w:r>
      <w:r w:rsidR="00E05CA3">
        <w:rPr>
          <w:rFonts w:ascii="Times New Roman" w:hAnsi="Times New Roman" w:cs="Times New Roman"/>
        </w:rPr>
        <w:lastRenderedPageBreak/>
        <w:t>surrounding areas into context</w:t>
      </w:r>
      <w:r w:rsidR="006D5955">
        <w:rPr>
          <w:rFonts w:ascii="Times New Roman" w:hAnsi="Times New Roman" w:cs="Times New Roman"/>
        </w:rPr>
        <w:t xml:space="preserve">. </w:t>
      </w:r>
      <w:r w:rsidR="00F3126F">
        <w:rPr>
          <w:rFonts w:ascii="Times New Roman" w:hAnsi="Times New Roman" w:cs="Times New Roman"/>
        </w:rPr>
        <w:t xml:space="preserve">This visualization also showed me the true global scale of the pandemic, which I </w:t>
      </w:r>
      <w:r w:rsidR="00491F23">
        <w:rPr>
          <w:rFonts w:ascii="Times New Roman" w:hAnsi="Times New Roman" w:cs="Times New Roman"/>
        </w:rPr>
        <w:t>normally do not follow as I mainly focus on what is going on in the United Kingdom</w:t>
      </w:r>
      <w:r w:rsidR="00EA5902">
        <w:rPr>
          <w:rFonts w:ascii="Times New Roman" w:hAnsi="Times New Roman" w:cs="Times New Roman"/>
        </w:rPr>
        <w:t xml:space="preserve"> (UK)</w:t>
      </w:r>
      <w:r w:rsidR="00491F23">
        <w:rPr>
          <w:rFonts w:ascii="Times New Roman" w:hAnsi="Times New Roman" w:cs="Times New Roman"/>
        </w:rPr>
        <w:t xml:space="preserve">. </w:t>
      </w:r>
      <w:r w:rsidR="005C4EF4">
        <w:rPr>
          <w:rFonts w:ascii="Times New Roman" w:hAnsi="Times New Roman" w:cs="Times New Roman"/>
        </w:rPr>
        <w:t>For me this emb</w:t>
      </w:r>
      <w:r w:rsidR="00512F51">
        <w:rPr>
          <w:rFonts w:ascii="Times New Roman" w:hAnsi="Times New Roman" w:cs="Times New Roman"/>
        </w:rPr>
        <w:t xml:space="preserve">odies the importance of visualization – to show people </w:t>
      </w:r>
      <w:r w:rsidR="0083403B">
        <w:rPr>
          <w:rFonts w:ascii="Times New Roman" w:hAnsi="Times New Roman" w:cs="Times New Roman"/>
        </w:rPr>
        <w:t>new information</w:t>
      </w:r>
      <w:r w:rsidR="005F09AA">
        <w:rPr>
          <w:rFonts w:ascii="Times New Roman" w:hAnsi="Times New Roman" w:cs="Times New Roman"/>
        </w:rPr>
        <w:t xml:space="preserve"> or perspectives they otherwise would not have seen.</w:t>
      </w:r>
    </w:p>
    <w:p w14:paraId="34EA5F28" w14:textId="2671C057" w:rsidR="005F09AA" w:rsidRDefault="005F09AA">
      <w:pPr>
        <w:pStyle w:val="Default"/>
        <w:rPr>
          <w:rFonts w:ascii="Times New Roman" w:hAnsi="Times New Roman" w:cs="Times New Roman"/>
        </w:rPr>
      </w:pPr>
    </w:p>
    <w:p w14:paraId="74EC92CF" w14:textId="7445382E" w:rsidR="00180902" w:rsidRPr="009022CB" w:rsidRDefault="00180902">
      <w:pPr>
        <w:pStyle w:val="Default"/>
        <w:rPr>
          <w:rFonts w:ascii="Times New Roman" w:hAnsi="Times New Roman" w:cs="Times New Roman"/>
        </w:rPr>
      </w:pPr>
      <w:r>
        <w:rPr>
          <w:rFonts w:ascii="Times New Roman" w:hAnsi="Times New Roman" w:cs="Times New Roman"/>
        </w:rPr>
        <w:t xml:space="preserve">In the second visualization </w:t>
      </w:r>
      <w:r w:rsidR="007A5B8C">
        <w:rPr>
          <w:rFonts w:ascii="Times New Roman" w:hAnsi="Times New Roman" w:cs="Times New Roman"/>
        </w:rPr>
        <w:t xml:space="preserve">it was interesting to see that the </w:t>
      </w:r>
      <w:r w:rsidR="00EA5902">
        <w:rPr>
          <w:rFonts w:ascii="Times New Roman" w:hAnsi="Times New Roman" w:cs="Times New Roman"/>
        </w:rPr>
        <w:t>UK</w:t>
      </w:r>
      <w:r w:rsidR="007A5B8C">
        <w:rPr>
          <w:rFonts w:ascii="Times New Roman" w:hAnsi="Times New Roman" w:cs="Times New Roman"/>
        </w:rPr>
        <w:t xml:space="preserve"> had such a</w:t>
      </w:r>
      <w:r w:rsidR="00A56661">
        <w:rPr>
          <w:rFonts w:ascii="Times New Roman" w:hAnsi="Times New Roman" w:cs="Times New Roman"/>
        </w:rPr>
        <w:t xml:space="preserve"> high number of daily deaths in the global community, given that its population is much smaller than many other countries. </w:t>
      </w:r>
      <w:r w:rsidR="008F195E">
        <w:rPr>
          <w:rFonts w:ascii="Times New Roman" w:hAnsi="Times New Roman" w:cs="Times New Roman"/>
        </w:rPr>
        <w:t>The addition of the bar charts below the main line graph gave exact number for the deaths per million, which made it easy to</w:t>
      </w:r>
      <w:r w:rsidR="00EA5902">
        <w:rPr>
          <w:rFonts w:ascii="Times New Roman" w:hAnsi="Times New Roman" w:cs="Times New Roman"/>
        </w:rPr>
        <w:t xml:space="preserve"> see how the UK was fairing </w:t>
      </w:r>
      <w:r w:rsidR="00F32E45">
        <w:rPr>
          <w:rFonts w:ascii="Times New Roman" w:hAnsi="Times New Roman" w:cs="Times New Roman"/>
        </w:rPr>
        <w:t xml:space="preserve">compared to its European </w:t>
      </w:r>
      <w:r w:rsidR="00731A10">
        <w:rPr>
          <w:rFonts w:ascii="Times New Roman" w:hAnsi="Times New Roman" w:cs="Times New Roman"/>
        </w:rPr>
        <w:t>neighbors</w:t>
      </w:r>
      <w:r w:rsidR="00F32E45">
        <w:rPr>
          <w:rFonts w:ascii="Times New Roman" w:hAnsi="Times New Roman" w:cs="Times New Roman"/>
        </w:rPr>
        <w:t>.</w:t>
      </w:r>
      <w:r w:rsidR="00731A10">
        <w:rPr>
          <w:rFonts w:ascii="Times New Roman" w:hAnsi="Times New Roman" w:cs="Times New Roman"/>
        </w:rPr>
        <w:t xml:space="preserve"> </w:t>
      </w:r>
      <w:r w:rsidR="009B3AA9">
        <w:rPr>
          <w:rFonts w:ascii="Times New Roman" w:hAnsi="Times New Roman" w:cs="Times New Roman"/>
        </w:rPr>
        <w:t xml:space="preserve">Using this </w:t>
      </w:r>
      <w:r w:rsidR="004F06EE">
        <w:rPr>
          <w:rFonts w:ascii="Times New Roman" w:hAnsi="Times New Roman" w:cs="Times New Roman"/>
        </w:rPr>
        <w:t>information,</w:t>
      </w:r>
      <w:r w:rsidR="009B3AA9">
        <w:rPr>
          <w:rFonts w:ascii="Times New Roman" w:hAnsi="Times New Roman" w:cs="Times New Roman"/>
        </w:rPr>
        <w:t xml:space="preserve"> we can see that other countries </w:t>
      </w:r>
      <w:r w:rsidR="003C6DE2">
        <w:rPr>
          <w:rFonts w:ascii="Times New Roman" w:hAnsi="Times New Roman" w:cs="Times New Roman"/>
        </w:rPr>
        <w:t xml:space="preserve">performed much better in handling the pandemic, which is important </w:t>
      </w:r>
      <w:r w:rsidR="00A25586">
        <w:rPr>
          <w:rFonts w:ascii="Times New Roman" w:hAnsi="Times New Roman" w:cs="Times New Roman"/>
        </w:rPr>
        <w:t xml:space="preserve">to know so that the UK can </w:t>
      </w:r>
      <w:r w:rsidR="00D54B34">
        <w:rPr>
          <w:rFonts w:ascii="Times New Roman" w:hAnsi="Times New Roman" w:cs="Times New Roman"/>
        </w:rPr>
        <w:t>improve its capability to respond to a pandemic in the future.</w:t>
      </w:r>
      <w:r w:rsidR="00F32E45">
        <w:rPr>
          <w:rFonts w:ascii="Times New Roman" w:hAnsi="Times New Roman" w:cs="Times New Roman"/>
        </w:rPr>
        <w:t xml:space="preserve"> </w:t>
      </w:r>
    </w:p>
    <w:p w14:paraId="227D6D85" w14:textId="77777777" w:rsidR="00482E3F" w:rsidRDefault="00482E3F">
      <w:pPr>
        <w:pStyle w:val="Default"/>
        <w:rPr>
          <w:sz w:val="22"/>
          <w:szCs w:val="22"/>
        </w:rPr>
      </w:pPr>
    </w:p>
    <w:p w14:paraId="227D6D86" w14:textId="77777777" w:rsidR="00482E3F" w:rsidRDefault="00482E3F">
      <w:pPr>
        <w:pStyle w:val="Default"/>
        <w:rPr>
          <w:sz w:val="22"/>
          <w:szCs w:val="22"/>
        </w:rPr>
      </w:pPr>
    </w:p>
    <w:p w14:paraId="227D6D87" w14:textId="77777777" w:rsidR="00482E3F" w:rsidRDefault="00482E3F">
      <w:pPr>
        <w:pStyle w:val="Default"/>
        <w:rPr>
          <w:sz w:val="22"/>
          <w:szCs w:val="22"/>
        </w:rPr>
      </w:pPr>
    </w:p>
    <w:p w14:paraId="227D6D88" w14:textId="77777777" w:rsidR="00482E3F" w:rsidRDefault="00482E3F">
      <w:pPr>
        <w:pStyle w:val="Default"/>
        <w:rPr>
          <w:sz w:val="22"/>
          <w:szCs w:val="22"/>
        </w:rPr>
      </w:pPr>
    </w:p>
    <w:p w14:paraId="227D6D89" w14:textId="77777777" w:rsidR="00482E3F" w:rsidRDefault="00482E3F">
      <w:pPr>
        <w:pStyle w:val="Default"/>
        <w:rPr>
          <w:sz w:val="22"/>
          <w:szCs w:val="22"/>
        </w:rPr>
      </w:pPr>
    </w:p>
    <w:p w14:paraId="227D6D8A" w14:textId="77777777" w:rsidR="00482E3F" w:rsidRDefault="00482E3F">
      <w:pPr>
        <w:pStyle w:val="Default"/>
        <w:rPr>
          <w:sz w:val="22"/>
          <w:szCs w:val="22"/>
        </w:rPr>
      </w:pPr>
    </w:p>
    <w:p w14:paraId="227D6D8B" w14:textId="77777777" w:rsidR="00482E3F" w:rsidRDefault="00482E3F">
      <w:pPr>
        <w:pStyle w:val="Default"/>
        <w:rPr>
          <w:sz w:val="22"/>
          <w:szCs w:val="22"/>
        </w:rPr>
      </w:pPr>
    </w:p>
    <w:p w14:paraId="227D6D8C" w14:textId="77777777" w:rsidR="00482E3F" w:rsidRDefault="00482E3F">
      <w:pPr>
        <w:pStyle w:val="Default"/>
        <w:rPr>
          <w:sz w:val="22"/>
          <w:szCs w:val="22"/>
        </w:rPr>
      </w:pPr>
    </w:p>
    <w:p w14:paraId="227D6D8D" w14:textId="77777777" w:rsidR="00482E3F" w:rsidRDefault="00482E3F">
      <w:pPr>
        <w:pStyle w:val="Default"/>
        <w:rPr>
          <w:sz w:val="22"/>
          <w:szCs w:val="22"/>
        </w:rPr>
      </w:pPr>
    </w:p>
    <w:p w14:paraId="227D6D8E" w14:textId="77777777" w:rsidR="00482E3F" w:rsidRDefault="00482E3F">
      <w:pPr>
        <w:pStyle w:val="Default"/>
        <w:rPr>
          <w:sz w:val="22"/>
          <w:szCs w:val="22"/>
        </w:rPr>
      </w:pPr>
    </w:p>
    <w:p w14:paraId="227D6D8F" w14:textId="77777777" w:rsidR="00482E3F" w:rsidRDefault="00482E3F">
      <w:pPr>
        <w:pStyle w:val="Default"/>
        <w:rPr>
          <w:sz w:val="22"/>
          <w:szCs w:val="22"/>
        </w:rPr>
      </w:pPr>
    </w:p>
    <w:p w14:paraId="227D6D90" w14:textId="77777777" w:rsidR="00482E3F" w:rsidRDefault="00482E3F">
      <w:pPr>
        <w:pStyle w:val="Default"/>
        <w:rPr>
          <w:sz w:val="22"/>
          <w:szCs w:val="22"/>
        </w:rPr>
      </w:pPr>
    </w:p>
    <w:p w14:paraId="227D6D91" w14:textId="77777777" w:rsidR="00482E3F" w:rsidRDefault="00482E3F">
      <w:pPr>
        <w:pStyle w:val="Default"/>
        <w:rPr>
          <w:sz w:val="22"/>
          <w:szCs w:val="22"/>
        </w:rPr>
      </w:pPr>
    </w:p>
    <w:p w14:paraId="227D6D92" w14:textId="77777777" w:rsidR="00482E3F" w:rsidRDefault="00482E3F">
      <w:pPr>
        <w:pStyle w:val="Default"/>
        <w:rPr>
          <w:sz w:val="22"/>
          <w:szCs w:val="22"/>
        </w:rPr>
      </w:pPr>
    </w:p>
    <w:p w14:paraId="227D6D93" w14:textId="77777777" w:rsidR="00482E3F" w:rsidRDefault="00482E3F">
      <w:pPr>
        <w:pStyle w:val="Default"/>
        <w:rPr>
          <w:sz w:val="22"/>
          <w:szCs w:val="22"/>
        </w:rPr>
      </w:pPr>
    </w:p>
    <w:p w14:paraId="227D6D94" w14:textId="77777777" w:rsidR="00482E3F" w:rsidRDefault="00482E3F">
      <w:pPr>
        <w:pStyle w:val="Default"/>
        <w:rPr>
          <w:sz w:val="22"/>
          <w:szCs w:val="22"/>
        </w:rPr>
      </w:pPr>
    </w:p>
    <w:p w14:paraId="227D6D95" w14:textId="77777777" w:rsidR="00482E3F" w:rsidRDefault="00482E3F">
      <w:pPr>
        <w:pStyle w:val="Default"/>
        <w:rPr>
          <w:sz w:val="22"/>
          <w:szCs w:val="22"/>
        </w:rPr>
      </w:pPr>
    </w:p>
    <w:p w14:paraId="227D6D96" w14:textId="77777777" w:rsidR="00482E3F" w:rsidRDefault="00482E3F">
      <w:pPr>
        <w:pStyle w:val="Default"/>
        <w:rPr>
          <w:sz w:val="22"/>
          <w:szCs w:val="22"/>
        </w:rPr>
      </w:pPr>
    </w:p>
    <w:p w14:paraId="227D6D97" w14:textId="77777777" w:rsidR="00482E3F" w:rsidRDefault="00482E3F">
      <w:pPr>
        <w:pStyle w:val="Default"/>
        <w:rPr>
          <w:sz w:val="22"/>
          <w:szCs w:val="22"/>
        </w:rPr>
      </w:pPr>
    </w:p>
    <w:p w14:paraId="227D6D98" w14:textId="77777777" w:rsidR="00482E3F" w:rsidRDefault="00482E3F">
      <w:pPr>
        <w:pStyle w:val="Default"/>
        <w:rPr>
          <w:sz w:val="22"/>
          <w:szCs w:val="22"/>
        </w:rPr>
      </w:pPr>
    </w:p>
    <w:p w14:paraId="227D6D99" w14:textId="77777777" w:rsidR="00482E3F" w:rsidRDefault="00482E3F">
      <w:pPr>
        <w:pStyle w:val="Default"/>
        <w:rPr>
          <w:sz w:val="22"/>
          <w:szCs w:val="22"/>
        </w:rPr>
      </w:pPr>
    </w:p>
    <w:p w14:paraId="227D6D9A" w14:textId="77777777" w:rsidR="00482E3F" w:rsidRDefault="00482E3F">
      <w:pPr>
        <w:pStyle w:val="Default"/>
        <w:rPr>
          <w:sz w:val="22"/>
          <w:szCs w:val="22"/>
        </w:rPr>
      </w:pPr>
    </w:p>
    <w:p w14:paraId="227D6D9B" w14:textId="77777777" w:rsidR="00482E3F" w:rsidRDefault="00482E3F">
      <w:pPr>
        <w:pStyle w:val="Default"/>
        <w:rPr>
          <w:sz w:val="22"/>
          <w:szCs w:val="22"/>
        </w:rPr>
      </w:pPr>
    </w:p>
    <w:p w14:paraId="227D6D9C" w14:textId="77777777" w:rsidR="00482E3F" w:rsidRDefault="00482E3F">
      <w:pPr>
        <w:pStyle w:val="Default"/>
        <w:rPr>
          <w:sz w:val="22"/>
          <w:szCs w:val="22"/>
        </w:rPr>
      </w:pPr>
    </w:p>
    <w:p w14:paraId="227D6D9D" w14:textId="77777777" w:rsidR="00482E3F" w:rsidRDefault="00482E3F">
      <w:pPr>
        <w:pStyle w:val="Default"/>
        <w:rPr>
          <w:sz w:val="22"/>
          <w:szCs w:val="22"/>
        </w:rPr>
      </w:pPr>
    </w:p>
    <w:p w14:paraId="227D6D9E" w14:textId="77777777" w:rsidR="00482E3F" w:rsidRDefault="00482E3F">
      <w:pPr>
        <w:pStyle w:val="Default"/>
        <w:rPr>
          <w:sz w:val="22"/>
          <w:szCs w:val="22"/>
        </w:rPr>
      </w:pPr>
    </w:p>
    <w:p w14:paraId="227D6D9F" w14:textId="77777777" w:rsidR="00482E3F" w:rsidRDefault="00482E3F">
      <w:pPr>
        <w:pStyle w:val="Default"/>
        <w:rPr>
          <w:sz w:val="22"/>
          <w:szCs w:val="22"/>
        </w:rPr>
      </w:pPr>
    </w:p>
    <w:p w14:paraId="227D6DA0" w14:textId="77777777" w:rsidR="00482E3F" w:rsidRDefault="00482E3F">
      <w:pPr>
        <w:pStyle w:val="Default"/>
        <w:rPr>
          <w:sz w:val="22"/>
          <w:szCs w:val="22"/>
        </w:rPr>
      </w:pPr>
    </w:p>
    <w:p w14:paraId="227D6DA1" w14:textId="77777777" w:rsidR="00482E3F" w:rsidRDefault="00482E3F">
      <w:pPr>
        <w:pStyle w:val="Default"/>
        <w:rPr>
          <w:sz w:val="22"/>
          <w:szCs w:val="22"/>
        </w:rPr>
      </w:pPr>
    </w:p>
    <w:p w14:paraId="227D6DA2" w14:textId="77777777" w:rsidR="00482E3F" w:rsidRDefault="00482E3F">
      <w:pPr>
        <w:pStyle w:val="Default"/>
        <w:rPr>
          <w:sz w:val="22"/>
          <w:szCs w:val="22"/>
        </w:rPr>
      </w:pPr>
    </w:p>
    <w:p w14:paraId="227D6DA3" w14:textId="77777777" w:rsidR="00482E3F" w:rsidRDefault="00482E3F">
      <w:pPr>
        <w:pStyle w:val="Default"/>
        <w:rPr>
          <w:sz w:val="22"/>
          <w:szCs w:val="22"/>
        </w:rPr>
      </w:pPr>
    </w:p>
    <w:p w14:paraId="227D6DA4" w14:textId="77777777" w:rsidR="00482E3F" w:rsidRDefault="00482E3F">
      <w:pPr>
        <w:pStyle w:val="Default"/>
        <w:rPr>
          <w:sz w:val="22"/>
          <w:szCs w:val="22"/>
        </w:rPr>
      </w:pPr>
    </w:p>
    <w:p w14:paraId="227D6DA5" w14:textId="77777777" w:rsidR="00482E3F" w:rsidRDefault="00482E3F">
      <w:pPr>
        <w:pStyle w:val="Default"/>
        <w:rPr>
          <w:sz w:val="22"/>
          <w:szCs w:val="22"/>
        </w:rPr>
      </w:pPr>
    </w:p>
    <w:p w14:paraId="227D6DA6" w14:textId="77777777" w:rsidR="00482E3F" w:rsidRDefault="00482E3F">
      <w:pPr>
        <w:pStyle w:val="Default"/>
        <w:rPr>
          <w:sz w:val="22"/>
          <w:szCs w:val="22"/>
        </w:rPr>
      </w:pPr>
    </w:p>
    <w:p w14:paraId="227D6DA7" w14:textId="77777777" w:rsidR="00482E3F" w:rsidRDefault="00482E3F">
      <w:pPr>
        <w:pStyle w:val="Default"/>
        <w:rPr>
          <w:sz w:val="22"/>
          <w:szCs w:val="22"/>
        </w:rPr>
      </w:pPr>
    </w:p>
    <w:p w14:paraId="227D6DA8" w14:textId="77777777" w:rsidR="00482E3F" w:rsidRDefault="00482E3F">
      <w:pPr>
        <w:pStyle w:val="Default"/>
        <w:rPr>
          <w:sz w:val="22"/>
          <w:szCs w:val="22"/>
        </w:rPr>
      </w:pPr>
    </w:p>
    <w:p w14:paraId="227D6DA9" w14:textId="77777777" w:rsidR="00482E3F" w:rsidRDefault="00482E3F">
      <w:pPr>
        <w:pStyle w:val="Default"/>
        <w:rPr>
          <w:sz w:val="22"/>
          <w:szCs w:val="22"/>
        </w:rPr>
      </w:pPr>
    </w:p>
    <w:p w14:paraId="227D6DAA" w14:textId="77777777" w:rsidR="00482E3F" w:rsidRDefault="00482E3F">
      <w:pPr>
        <w:pStyle w:val="Default"/>
        <w:rPr>
          <w:sz w:val="22"/>
          <w:szCs w:val="22"/>
        </w:rPr>
      </w:pPr>
    </w:p>
    <w:p w14:paraId="227D6DAB" w14:textId="77777777" w:rsidR="00482E3F" w:rsidRDefault="00482E3F">
      <w:pPr>
        <w:pStyle w:val="Default"/>
        <w:rPr>
          <w:sz w:val="22"/>
          <w:szCs w:val="22"/>
        </w:rPr>
      </w:pPr>
    </w:p>
    <w:p w14:paraId="227D6DAC" w14:textId="77777777" w:rsidR="00482E3F" w:rsidRDefault="00482E3F">
      <w:pPr>
        <w:pStyle w:val="Default"/>
        <w:rPr>
          <w:sz w:val="22"/>
          <w:szCs w:val="22"/>
        </w:rPr>
      </w:pPr>
    </w:p>
    <w:p w14:paraId="227D6DAD" w14:textId="77777777" w:rsidR="00482E3F" w:rsidRDefault="00482E3F">
      <w:pPr>
        <w:pStyle w:val="Default"/>
        <w:rPr>
          <w:sz w:val="22"/>
          <w:szCs w:val="22"/>
        </w:rPr>
      </w:pPr>
    </w:p>
    <w:p w14:paraId="227D6DAE" w14:textId="77777777" w:rsidR="00482E3F" w:rsidRDefault="00482E3F">
      <w:pPr>
        <w:pStyle w:val="Default"/>
        <w:rPr>
          <w:sz w:val="22"/>
          <w:szCs w:val="22"/>
        </w:rPr>
      </w:pPr>
    </w:p>
    <w:p w14:paraId="227D6DAF" w14:textId="77777777" w:rsidR="00482E3F" w:rsidRDefault="00482E3F">
      <w:pPr>
        <w:pStyle w:val="Default"/>
        <w:rPr>
          <w:sz w:val="22"/>
          <w:szCs w:val="22"/>
        </w:rPr>
      </w:pPr>
    </w:p>
    <w:p w14:paraId="227D6DB0" w14:textId="77777777" w:rsidR="00482E3F" w:rsidRDefault="00482E3F">
      <w:pPr>
        <w:pStyle w:val="Default"/>
        <w:rPr>
          <w:sz w:val="22"/>
          <w:szCs w:val="22"/>
        </w:rPr>
      </w:pPr>
    </w:p>
    <w:p w14:paraId="227D6DB1" w14:textId="77777777" w:rsidR="00482E3F" w:rsidRDefault="00482E3F">
      <w:pPr>
        <w:pStyle w:val="Default"/>
        <w:rPr>
          <w:sz w:val="22"/>
          <w:szCs w:val="22"/>
        </w:rPr>
      </w:pPr>
    </w:p>
    <w:p w14:paraId="227D6DB2" w14:textId="77777777" w:rsidR="00482E3F" w:rsidRDefault="00482E3F">
      <w:pPr>
        <w:pStyle w:val="Default"/>
        <w:rPr>
          <w:sz w:val="22"/>
          <w:szCs w:val="22"/>
        </w:rPr>
      </w:pPr>
    </w:p>
    <w:p w14:paraId="227D6DB3" w14:textId="77777777" w:rsidR="00482E3F" w:rsidRDefault="00482E3F">
      <w:pPr>
        <w:pStyle w:val="Default"/>
        <w:rPr>
          <w:sz w:val="22"/>
          <w:szCs w:val="22"/>
        </w:rPr>
      </w:pPr>
    </w:p>
    <w:p w14:paraId="227D6DB4" w14:textId="77777777" w:rsidR="00482E3F" w:rsidRDefault="00482E3F">
      <w:pPr>
        <w:pStyle w:val="Default"/>
        <w:rPr>
          <w:sz w:val="22"/>
          <w:szCs w:val="22"/>
        </w:rPr>
      </w:pPr>
    </w:p>
    <w:p w14:paraId="227D6DB5" w14:textId="77777777" w:rsidR="00482E3F" w:rsidRDefault="003D0455">
      <w:pPr>
        <w:pStyle w:val="Body"/>
        <w:suppressAutoHyphens/>
        <w:jc w:val="both"/>
      </w:pPr>
      <w:r>
        <w:rPr>
          <w:rFonts w:ascii="Verdana" w:hAnsi="Verdana"/>
          <w:b/>
          <w:bCs/>
          <w:lang w:val="it-IT"/>
        </w:rPr>
        <w:t>Question 3:</w:t>
      </w:r>
      <w:r>
        <w:rPr>
          <w:rFonts w:ascii="Verdana" w:hAnsi="Verdana"/>
        </w:rPr>
        <w:t xml:space="preserve"> </w:t>
      </w:r>
      <w:r>
        <w:rPr>
          <w:rFonts w:ascii="Verdana" w:hAnsi="Verdana"/>
          <w:b/>
          <w:bCs/>
        </w:rPr>
        <w:t>Design and Text Visualization (Overall 4</w:t>
      </w:r>
      <w:r>
        <w:rPr>
          <w:rFonts w:ascii="Verdana" w:hAnsi="Verdana"/>
          <w:b/>
          <w:bCs/>
          <w:lang w:val="de-DE"/>
        </w:rPr>
        <w:t>0 Marks)</w:t>
      </w:r>
    </w:p>
    <w:p w14:paraId="227D6DB6" w14:textId="77777777" w:rsidR="00482E3F" w:rsidRDefault="00482E3F">
      <w:pPr>
        <w:pStyle w:val="Default"/>
        <w:rPr>
          <w:sz w:val="22"/>
          <w:szCs w:val="22"/>
        </w:rPr>
      </w:pPr>
    </w:p>
    <w:p w14:paraId="227D6DB7" w14:textId="77777777" w:rsidR="00482E3F" w:rsidRDefault="003D0455">
      <w:pPr>
        <w:pStyle w:val="Default"/>
        <w:rPr>
          <w:sz w:val="22"/>
          <w:szCs w:val="22"/>
        </w:rPr>
      </w:pPr>
      <w:r>
        <w:rPr>
          <w:sz w:val="22"/>
          <w:szCs w:val="22"/>
        </w:rPr>
        <w:t xml:space="preserve">Suppose you are monitoring the development of COVID-19 on a daily basis by reading news articles published online. However, soon you find that there are too many news articles published (over 100 daily) and it is too overwhelming to read all of them. </w:t>
      </w:r>
    </w:p>
    <w:p w14:paraId="227D6DB8" w14:textId="77777777" w:rsidR="00482E3F" w:rsidRDefault="00482E3F">
      <w:pPr>
        <w:pStyle w:val="Default"/>
        <w:rPr>
          <w:sz w:val="22"/>
          <w:szCs w:val="22"/>
        </w:rPr>
      </w:pPr>
    </w:p>
    <w:p w14:paraId="227D6DB9" w14:textId="17CC09F2" w:rsidR="00482E3F" w:rsidRDefault="003D0455">
      <w:pPr>
        <w:pStyle w:val="Default"/>
        <w:rPr>
          <w:sz w:val="22"/>
          <w:szCs w:val="22"/>
        </w:rPr>
      </w:pPr>
      <w:r>
        <w:rPr>
          <w:sz w:val="22"/>
          <w:szCs w:val="22"/>
        </w:rPr>
        <w:t>It would be great to have a visualization that can summarize those related news articles of the past (Februa</w:t>
      </w:r>
      <w:r w:rsidR="004B6F0C">
        <w:rPr>
          <w:sz w:val="22"/>
          <w:szCs w:val="22"/>
        </w:rPr>
        <w:t>r</w:t>
      </w:r>
      <w:r>
        <w:rPr>
          <w:sz w:val="22"/>
          <w:szCs w:val="22"/>
        </w:rPr>
        <w:t>y, March and April) and help you understand the development. You can assume there is already a repository that stores all the news articles in the text format over the given time period you are interested in.</w:t>
      </w:r>
    </w:p>
    <w:p w14:paraId="227D6DBA" w14:textId="77777777" w:rsidR="00482E3F" w:rsidRDefault="00482E3F">
      <w:pPr>
        <w:pStyle w:val="Default"/>
        <w:rPr>
          <w:sz w:val="22"/>
          <w:szCs w:val="22"/>
        </w:rPr>
      </w:pPr>
    </w:p>
    <w:p w14:paraId="227D6DBB" w14:textId="77777777" w:rsidR="00482E3F" w:rsidRDefault="00482E3F">
      <w:pPr>
        <w:pStyle w:val="Default"/>
        <w:rPr>
          <w:sz w:val="22"/>
          <w:szCs w:val="22"/>
        </w:rPr>
      </w:pPr>
    </w:p>
    <w:p w14:paraId="227D6DBC" w14:textId="77777777" w:rsidR="00482E3F" w:rsidRDefault="003D0455">
      <w:pPr>
        <w:pStyle w:val="Default"/>
        <w:numPr>
          <w:ilvl w:val="0"/>
          <w:numId w:val="9"/>
        </w:numPr>
        <w:rPr>
          <w:sz w:val="22"/>
          <w:szCs w:val="22"/>
        </w:rPr>
      </w:pPr>
      <w:r>
        <w:rPr>
          <w:sz w:val="22"/>
          <w:szCs w:val="22"/>
        </w:rPr>
        <w:t>Design a text-based visualization that can achieve the goal of tracking the development of COVID-19 through published news articles on a daily basis. Describe your design in details and provide a corresponding drawing (either in electronic format or in scanned copy of your hand drawing) of your design.</w:t>
      </w:r>
    </w:p>
    <w:p w14:paraId="227D6DBD" w14:textId="77777777" w:rsidR="00482E3F" w:rsidRDefault="00482E3F">
      <w:pPr>
        <w:pStyle w:val="Default"/>
        <w:ind w:left="720"/>
        <w:rPr>
          <w:sz w:val="22"/>
          <w:szCs w:val="22"/>
        </w:rPr>
      </w:pPr>
    </w:p>
    <w:p w14:paraId="227D6DBE" w14:textId="77777777" w:rsidR="00482E3F" w:rsidRDefault="003D0455">
      <w:pPr>
        <w:pStyle w:val="Default"/>
        <w:ind w:left="1080"/>
        <w:jc w:val="right"/>
        <w:rPr>
          <w:sz w:val="22"/>
          <w:szCs w:val="22"/>
        </w:rPr>
      </w:pPr>
      <w:r>
        <w:rPr>
          <w:b/>
          <w:bCs/>
          <w:spacing w:val="-3"/>
          <w:sz w:val="22"/>
          <w:szCs w:val="22"/>
        </w:rPr>
        <w:t xml:space="preserve"> (20 Marks)</w:t>
      </w:r>
    </w:p>
    <w:p w14:paraId="6D947FBA" w14:textId="77777777" w:rsidR="00087CCB" w:rsidRDefault="00087CCB">
      <w:pPr>
        <w:pStyle w:val="Default"/>
        <w:ind w:left="720"/>
        <w:rPr>
          <w:rFonts w:ascii="Times New Roman" w:hAnsi="Times New Roman" w:cs="Times New Roman"/>
        </w:rPr>
      </w:pPr>
    </w:p>
    <w:p w14:paraId="227D6DBF" w14:textId="4F9A4D4E" w:rsidR="00482E3F" w:rsidRDefault="00E8395E">
      <w:pPr>
        <w:pStyle w:val="Default"/>
        <w:ind w:left="720"/>
      </w:pPr>
      <w:r>
        <w:rPr>
          <w:rFonts w:ascii="Times New Roman" w:hAnsi="Times New Roman" w:cs="Times New Roman"/>
        </w:rPr>
        <w:t xml:space="preserve">I propose a word tree </w:t>
      </w:r>
      <w:r w:rsidR="004F1602">
        <w:rPr>
          <w:rFonts w:ascii="Times New Roman" w:hAnsi="Times New Roman" w:cs="Times New Roman"/>
        </w:rPr>
        <w:t xml:space="preserve">which uses all the collected articles </w:t>
      </w:r>
      <w:r w:rsidR="00223065">
        <w:rPr>
          <w:rFonts w:ascii="Times New Roman" w:hAnsi="Times New Roman" w:cs="Times New Roman"/>
        </w:rPr>
        <w:t xml:space="preserve">in the repository to track the development of COVID-19. </w:t>
      </w:r>
      <w:r w:rsidR="00282258">
        <w:rPr>
          <w:rFonts w:ascii="Times New Roman" w:hAnsi="Times New Roman" w:cs="Times New Roman"/>
        </w:rPr>
        <w:t xml:space="preserve">Each word </w:t>
      </w:r>
      <w:r w:rsidR="00A376ED">
        <w:rPr>
          <w:rFonts w:ascii="Times New Roman" w:hAnsi="Times New Roman" w:cs="Times New Roman"/>
        </w:rPr>
        <w:t>from the repository</w:t>
      </w:r>
      <w:r w:rsidR="00A91117">
        <w:rPr>
          <w:rFonts w:ascii="Times New Roman" w:hAnsi="Times New Roman" w:cs="Times New Roman"/>
        </w:rPr>
        <w:t xml:space="preserve"> </w:t>
      </w:r>
      <w:r w:rsidR="00506AD7">
        <w:rPr>
          <w:rFonts w:ascii="Times New Roman" w:hAnsi="Times New Roman" w:cs="Times New Roman"/>
        </w:rPr>
        <w:t xml:space="preserve">will </w:t>
      </w:r>
      <w:r w:rsidR="00296BA1">
        <w:rPr>
          <w:rFonts w:ascii="Times New Roman" w:hAnsi="Times New Roman" w:cs="Times New Roman"/>
        </w:rPr>
        <w:t xml:space="preserve">be counted, with the </w:t>
      </w:r>
      <w:r w:rsidR="00BF0B3D">
        <w:rPr>
          <w:rFonts w:ascii="Times New Roman" w:hAnsi="Times New Roman" w:cs="Times New Roman"/>
        </w:rPr>
        <w:t xml:space="preserve">most frequent words being displayed </w:t>
      </w:r>
      <w:r w:rsidR="00B80E4B">
        <w:rPr>
          <w:rFonts w:ascii="Times New Roman" w:hAnsi="Times New Roman" w:cs="Times New Roman"/>
        </w:rPr>
        <w:t xml:space="preserve">in a </w:t>
      </w:r>
      <w:r w:rsidR="00BF0B3D">
        <w:rPr>
          <w:rFonts w:ascii="Times New Roman" w:hAnsi="Times New Roman" w:cs="Times New Roman"/>
        </w:rPr>
        <w:t>larger</w:t>
      </w:r>
      <w:r w:rsidR="00B80E4B">
        <w:rPr>
          <w:rFonts w:ascii="Times New Roman" w:hAnsi="Times New Roman" w:cs="Times New Roman"/>
        </w:rPr>
        <w:t xml:space="preserve"> font</w:t>
      </w:r>
      <w:r w:rsidR="00BF0B3D">
        <w:rPr>
          <w:rFonts w:ascii="Times New Roman" w:hAnsi="Times New Roman" w:cs="Times New Roman"/>
        </w:rPr>
        <w:t xml:space="preserve"> in the tree.</w:t>
      </w:r>
      <w:r w:rsidR="00143F7F">
        <w:rPr>
          <w:rFonts w:ascii="Times New Roman" w:hAnsi="Times New Roman" w:cs="Times New Roman"/>
        </w:rPr>
        <w:t xml:space="preserve"> T</w:t>
      </w:r>
      <w:r w:rsidR="006613D0">
        <w:rPr>
          <w:rFonts w:ascii="Times New Roman" w:hAnsi="Times New Roman" w:cs="Times New Roman"/>
        </w:rPr>
        <w:t>hese words will be ordered alphabetically from top to bottom.</w:t>
      </w:r>
      <w:r w:rsidR="00BF0B3D">
        <w:rPr>
          <w:rFonts w:ascii="Times New Roman" w:hAnsi="Times New Roman" w:cs="Times New Roman"/>
        </w:rPr>
        <w:t xml:space="preserve"> </w:t>
      </w:r>
      <w:r w:rsidR="00550633">
        <w:rPr>
          <w:rFonts w:ascii="Times New Roman" w:hAnsi="Times New Roman" w:cs="Times New Roman"/>
        </w:rPr>
        <w:t xml:space="preserve">The words will then link to all the phrases that follow it, </w:t>
      </w:r>
      <w:r w:rsidR="00AF29A2">
        <w:rPr>
          <w:rFonts w:ascii="Times New Roman" w:hAnsi="Times New Roman" w:cs="Times New Roman"/>
        </w:rPr>
        <w:t>with each following word branching until a unique phrase is reached.</w:t>
      </w:r>
      <w:r w:rsidR="002E64FB">
        <w:rPr>
          <w:rFonts w:ascii="Times New Roman" w:hAnsi="Times New Roman" w:cs="Times New Roman"/>
        </w:rPr>
        <w:t xml:space="preserve"> An indiv</w:t>
      </w:r>
      <w:r w:rsidR="00115D41">
        <w:rPr>
          <w:rFonts w:ascii="Times New Roman" w:hAnsi="Times New Roman" w:cs="Times New Roman"/>
        </w:rPr>
        <w:t>idual word or phrase can be clicked to remove other words</w:t>
      </w:r>
      <w:r w:rsidR="00A11093">
        <w:rPr>
          <w:rFonts w:ascii="Times New Roman" w:hAnsi="Times New Roman" w:cs="Times New Roman"/>
        </w:rPr>
        <w:t xml:space="preserve"> above and below</w:t>
      </w:r>
      <w:r w:rsidR="00115D41">
        <w:rPr>
          <w:rFonts w:ascii="Times New Roman" w:hAnsi="Times New Roman" w:cs="Times New Roman"/>
        </w:rPr>
        <w:t xml:space="preserve"> in the tree</w:t>
      </w:r>
      <w:r w:rsidR="007E04B4">
        <w:rPr>
          <w:rFonts w:ascii="Times New Roman" w:hAnsi="Times New Roman" w:cs="Times New Roman"/>
        </w:rPr>
        <w:t>,</w:t>
      </w:r>
      <w:r w:rsidR="00115D41">
        <w:rPr>
          <w:rFonts w:ascii="Times New Roman" w:hAnsi="Times New Roman" w:cs="Times New Roman"/>
        </w:rPr>
        <w:t xml:space="preserve"> to declutter the view. </w:t>
      </w:r>
      <w:r w:rsidR="00AF29A2">
        <w:rPr>
          <w:rFonts w:ascii="Times New Roman" w:hAnsi="Times New Roman" w:cs="Times New Roman"/>
        </w:rPr>
        <w:t xml:space="preserve">This will provide context to </w:t>
      </w:r>
      <w:r w:rsidR="00FD6D0F">
        <w:rPr>
          <w:rFonts w:ascii="Times New Roman" w:hAnsi="Times New Roman" w:cs="Times New Roman"/>
        </w:rPr>
        <w:t xml:space="preserve">the words </w:t>
      </w:r>
      <w:r w:rsidR="00DB3730">
        <w:rPr>
          <w:rFonts w:ascii="Times New Roman" w:hAnsi="Times New Roman" w:cs="Times New Roman"/>
        </w:rPr>
        <w:t xml:space="preserve">and allow the reader to </w:t>
      </w:r>
      <w:r w:rsidR="005A02DA">
        <w:rPr>
          <w:rFonts w:ascii="Times New Roman" w:hAnsi="Times New Roman" w:cs="Times New Roman"/>
        </w:rPr>
        <w:t xml:space="preserve">see how different articles are using </w:t>
      </w:r>
      <w:r w:rsidR="00D52832">
        <w:rPr>
          <w:rFonts w:ascii="Times New Roman" w:hAnsi="Times New Roman" w:cs="Times New Roman"/>
        </w:rPr>
        <w:t>said</w:t>
      </w:r>
      <w:r w:rsidR="005A02DA">
        <w:rPr>
          <w:rFonts w:ascii="Times New Roman" w:hAnsi="Times New Roman" w:cs="Times New Roman"/>
        </w:rPr>
        <w:t xml:space="preserve"> words and</w:t>
      </w:r>
      <w:r w:rsidR="00D52832">
        <w:rPr>
          <w:rFonts w:ascii="Times New Roman" w:hAnsi="Times New Roman" w:cs="Times New Roman"/>
        </w:rPr>
        <w:t xml:space="preserve"> the topic </w:t>
      </w:r>
      <w:r w:rsidR="008F0427">
        <w:rPr>
          <w:rFonts w:ascii="Times New Roman" w:hAnsi="Times New Roman" w:cs="Times New Roman"/>
        </w:rPr>
        <w:t>of the use</w:t>
      </w:r>
      <w:r w:rsidR="005A02DA">
        <w:rPr>
          <w:rFonts w:ascii="Times New Roman" w:hAnsi="Times New Roman" w:cs="Times New Roman"/>
        </w:rPr>
        <w:t>.</w:t>
      </w:r>
      <w:r w:rsidR="0035106E">
        <w:rPr>
          <w:rFonts w:ascii="Times New Roman" w:hAnsi="Times New Roman" w:cs="Times New Roman"/>
        </w:rPr>
        <w:t xml:space="preserve"> </w:t>
      </w:r>
      <w:r w:rsidR="00D0453A">
        <w:rPr>
          <w:rFonts w:ascii="Times New Roman" w:hAnsi="Times New Roman" w:cs="Times New Roman"/>
        </w:rPr>
        <w:t xml:space="preserve">A special click (Ctrl + click) </w:t>
      </w:r>
      <w:r w:rsidR="009022A8">
        <w:rPr>
          <w:rFonts w:ascii="Times New Roman" w:hAnsi="Times New Roman" w:cs="Times New Roman"/>
        </w:rPr>
        <w:t xml:space="preserve">will also be used to allow the user the select the tree of </w:t>
      </w:r>
      <w:r w:rsidR="007E2C81">
        <w:rPr>
          <w:rFonts w:ascii="Times New Roman" w:hAnsi="Times New Roman" w:cs="Times New Roman"/>
        </w:rPr>
        <w:t xml:space="preserve">a </w:t>
      </w:r>
      <w:r w:rsidR="009022A8">
        <w:rPr>
          <w:rFonts w:ascii="Times New Roman" w:hAnsi="Times New Roman" w:cs="Times New Roman"/>
        </w:rPr>
        <w:t>word</w:t>
      </w:r>
      <w:r w:rsidR="007E2C81">
        <w:rPr>
          <w:rFonts w:ascii="Times New Roman" w:hAnsi="Times New Roman" w:cs="Times New Roman"/>
        </w:rPr>
        <w:t xml:space="preserve"> in the current tree they are looking at.</w:t>
      </w:r>
      <w:r w:rsidR="009022A8">
        <w:rPr>
          <w:rFonts w:ascii="Times New Roman" w:hAnsi="Times New Roman" w:cs="Times New Roman"/>
        </w:rPr>
        <w:t xml:space="preserve"> </w:t>
      </w:r>
      <w:r w:rsidR="0035106E">
        <w:rPr>
          <w:rFonts w:ascii="Times New Roman" w:hAnsi="Times New Roman" w:cs="Times New Roman"/>
        </w:rPr>
        <w:t xml:space="preserve">If the reader then wants to see the complete article, the unique phrase can be clicked </w:t>
      </w:r>
      <w:r w:rsidR="00C144C4">
        <w:rPr>
          <w:rFonts w:ascii="Times New Roman" w:hAnsi="Times New Roman" w:cs="Times New Roman"/>
        </w:rPr>
        <w:t>to open the article, with the clicked phrase being highlighted in the text.</w:t>
      </w:r>
      <w:r w:rsidR="005A02DA">
        <w:rPr>
          <w:rFonts w:ascii="Times New Roman" w:hAnsi="Times New Roman" w:cs="Times New Roman"/>
        </w:rPr>
        <w:t xml:space="preserve"> This</w:t>
      </w:r>
      <w:r w:rsidR="009058BC">
        <w:rPr>
          <w:rFonts w:ascii="Times New Roman" w:hAnsi="Times New Roman" w:cs="Times New Roman"/>
        </w:rPr>
        <w:t xml:space="preserve"> visualization</w:t>
      </w:r>
      <w:r w:rsidR="005A02DA">
        <w:rPr>
          <w:rFonts w:ascii="Times New Roman" w:hAnsi="Times New Roman" w:cs="Times New Roman"/>
        </w:rPr>
        <w:t xml:space="preserve"> </w:t>
      </w:r>
      <w:r w:rsidR="00352B8F">
        <w:rPr>
          <w:rFonts w:ascii="Times New Roman" w:hAnsi="Times New Roman" w:cs="Times New Roman"/>
        </w:rPr>
        <w:t xml:space="preserve">would allow the reader to focus on one topic, for examples vaccines, </w:t>
      </w:r>
      <w:r w:rsidR="00F75128">
        <w:rPr>
          <w:rFonts w:ascii="Times New Roman" w:hAnsi="Times New Roman" w:cs="Times New Roman"/>
        </w:rPr>
        <w:t xml:space="preserve">and see all the information from multiple articles stemming from that one word. Assuming the repository is updated daily, </w:t>
      </w:r>
      <w:r w:rsidR="0016424A">
        <w:rPr>
          <w:rFonts w:ascii="Times New Roman" w:hAnsi="Times New Roman" w:cs="Times New Roman"/>
        </w:rPr>
        <w:t>the reader will be able to see any new additions surrounding a word (</w:t>
      </w:r>
      <w:r w:rsidR="009B3833">
        <w:rPr>
          <w:rFonts w:ascii="Times New Roman" w:hAnsi="Times New Roman" w:cs="Times New Roman"/>
        </w:rPr>
        <w:t xml:space="preserve">with </w:t>
      </w:r>
      <w:r w:rsidR="00C4078C">
        <w:rPr>
          <w:rFonts w:ascii="Times New Roman" w:hAnsi="Times New Roman" w:cs="Times New Roman"/>
        </w:rPr>
        <w:t>new additions being highlighted</w:t>
      </w:r>
      <w:r w:rsidR="004400B7">
        <w:rPr>
          <w:rFonts w:ascii="Times New Roman" w:hAnsi="Times New Roman" w:cs="Times New Roman"/>
        </w:rPr>
        <w:t xml:space="preserve"> in green</w:t>
      </w:r>
      <w:r w:rsidR="00C4078C">
        <w:rPr>
          <w:rFonts w:ascii="Times New Roman" w:hAnsi="Times New Roman" w:cs="Times New Roman"/>
        </w:rPr>
        <w:t>)</w:t>
      </w:r>
      <w:r w:rsidR="002A58A8">
        <w:rPr>
          <w:rFonts w:ascii="Times New Roman" w:hAnsi="Times New Roman" w:cs="Times New Roman"/>
        </w:rPr>
        <w:t xml:space="preserve"> so that they can keep </w:t>
      </w:r>
      <w:r w:rsidR="00B80E4B">
        <w:rPr>
          <w:rFonts w:ascii="Times New Roman" w:hAnsi="Times New Roman" w:cs="Times New Roman"/>
        </w:rPr>
        <w:t>up to date</w:t>
      </w:r>
      <w:r w:rsidR="002A58A8">
        <w:rPr>
          <w:rFonts w:ascii="Times New Roman" w:hAnsi="Times New Roman" w:cs="Times New Roman"/>
        </w:rPr>
        <w:t xml:space="preserve"> with the latest information.</w:t>
      </w:r>
      <w:r w:rsidR="002A58A8">
        <w:t xml:space="preserve"> </w:t>
      </w:r>
    </w:p>
    <w:p w14:paraId="2A1E8E79" w14:textId="20B73AC4" w:rsidR="00203B7D" w:rsidRDefault="00203B7D">
      <w:pPr>
        <w:pStyle w:val="Default"/>
        <w:ind w:left="720"/>
      </w:pPr>
    </w:p>
    <w:p w14:paraId="20122156" w14:textId="20450AB7" w:rsidR="00203B7D" w:rsidRPr="002A58A8" w:rsidRDefault="00AF2585">
      <w:pPr>
        <w:pStyle w:val="Default"/>
        <w:ind w:left="720"/>
      </w:pPr>
      <w:r>
        <w:rPr>
          <w:noProof/>
        </w:rPr>
        <w:drawing>
          <wp:anchor distT="0" distB="0" distL="114300" distR="114300" simplePos="0" relativeHeight="251661312" behindDoc="0" locked="0" layoutInCell="1" allowOverlap="1" wp14:anchorId="156A9820" wp14:editId="647A7CB5">
            <wp:simplePos x="0" y="0"/>
            <wp:positionH relativeFrom="margin">
              <wp:align>center</wp:align>
            </wp:positionH>
            <wp:positionV relativeFrom="paragraph">
              <wp:posOffset>235585</wp:posOffset>
            </wp:positionV>
            <wp:extent cx="4676775" cy="2200275"/>
            <wp:effectExtent l="0" t="0" r="9525" b="9525"/>
            <wp:wrapTopAndBottom/>
            <wp:docPr id="3" name="Picture 3" descr="A picture containing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z (1).png"/>
                    <pic:cNvPicPr/>
                  </pic:nvPicPr>
                  <pic:blipFill>
                    <a:blip r:embed="rId19">
                      <a:extLst>
                        <a:ext uri="{28A0092B-C50C-407E-A947-70E740481C1C}">
                          <a14:useLocalDpi xmlns:a14="http://schemas.microsoft.com/office/drawing/2010/main" val="0"/>
                        </a:ext>
                      </a:extLst>
                    </a:blip>
                    <a:stretch>
                      <a:fillRect/>
                    </a:stretch>
                  </pic:blipFill>
                  <pic:spPr>
                    <a:xfrm>
                      <a:off x="0" y="0"/>
                      <a:ext cx="4676775" cy="2200275"/>
                    </a:xfrm>
                    <a:prstGeom prst="rect">
                      <a:avLst/>
                    </a:prstGeom>
                  </pic:spPr>
                </pic:pic>
              </a:graphicData>
            </a:graphic>
          </wp:anchor>
        </w:drawing>
      </w:r>
    </w:p>
    <w:p w14:paraId="227D6DC0" w14:textId="77777777" w:rsidR="00482E3F" w:rsidRDefault="00482E3F">
      <w:pPr>
        <w:pStyle w:val="Default"/>
        <w:rPr>
          <w:b/>
          <w:bCs/>
          <w:sz w:val="22"/>
          <w:szCs w:val="22"/>
        </w:rPr>
      </w:pPr>
    </w:p>
    <w:p w14:paraId="227D6DC1" w14:textId="77777777" w:rsidR="00482E3F" w:rsidRDefault="003D0455">
      <w:pPr>
        <w:pStyle w:val="Default"/>
        <w:numPr>
          <w:ilvl w:val="0"/>
          <w:numId w:val="10"/>
        </w:numPr>
        <w:rPr>
          <w:sz w:val="22"/>
          <w:szCs w:val="22"/>
        </w:rPr>
      </w:pPr>
      <w:r>
        <w:rPr>
          <w:sz w:val="22"/>
          <w:szCs w:val="22"/>
        </w:rPr>
        <w:lastRenderedPageBreak/>
        <w:t>Given your design above, describe the procedure and techniques you would like to use to process the data (news articles in the textual format) to achieve your designed visualization. Be specific about the text processing techniques you will use. Note that the intention here is not to write specific codes to process this, but to provide an overview of all the procedures and techniques.</w:t>
      </w:r>
    </w:p>
    <w:p w14:paraId="227D6DC2" w14:textId="77777777" w:rsidR="00482E3F" w:rsidRDefault="00482E3F">
      <w:pPr>
        <w:pStyle w:val="Default"/>
        <w:ind w:left="720"/>
        <w:rPr>
          <w:sz w:val="22"/>
          <w:szCs w:val="22"/>
        </w:rPr>
      </w:pPr>
    </w:p>
    <w:p w14:paraId="227D6DC3" w14:textId="77777777" w:rsidR="00482E3F" w:rsidRDefault="003D0455">
      <w:pPr>
        <w:pStyle w:val="Default"/>
        <w:ind w:left="1080"/>
        <w:jc w:val="right"/>
        <w:rPr>
          <w:sz w:val="22"/>
          <w:szCs w:val="22"/>
        </w:rPr>
      </w:pPr>
      <w:r>
        <w:rPr>
          <w:b/>
          <w:bCs/>
          <w:spacing w:val="-3"/>
          <w:sz w:val="22"/>
          <w:szCs w:val="22"/>
        </w:rPr>
        <w:t xml:space="preserve"> (20 Marks)</w:t>
      </w:r>
    </w:p>
    <w:p w14:paraId="227D6DC4" w14:textId="77777777" w:rsidR="00482E3F" w:rsidRDefault="00482E3F">
      <w:pPr>
        <w:pStyle w:val="Default"/>
        <w:ind w:left="720"/>
        <w:rPr>
          <w:sz w:val="22"/>
          <w:szCs w:val="22"/>
        </w:rPr>
      </w:pPr>
    </w:p>
    <w:p w14:paraId="70D959DB" w14:textId="08B48793" w:rsidR="005137B0" w:rsidRPr="006D307A" w:rsidRDefault="007A0F8C" w:rsidP="007A0F8C">
      <w:pPr>
        <w:pStyle w:val="Body"/>
        <w:ind w:left="720" w:hanging="720"/>
        <w:rPr>
          <w:rFonts w:ascii="Times New Roman" w:hAnsi="Times New Roman" w:cs="Times New Roman"/>
          <w:sz w:val="24"/>
          <w:szCs w:val="24"/>
        </w:rPr>
      </w:pPr>
      <w:r>
        <w:rPr>
          <w:rFonts w:ascii="Times New Roman" w:hAnsi="Times New Roman" w:cs="Times New Roman"/>
          <w:sz w:val="24"/>
          <w:szCs w:val="24"/>
        </w:rPr>
        <w:tab/>
      </w:r>
      <w:r w:rsidR="000274F5">
        <w:rPr>
          <w:rFonts w:ascii="Times New Roman" w:hAnsi="Times New Roman" w:cs="Times New Roman"/>
          <w:sz w:val="24"/>
          <w:szCs w:val="24"/>
        </w:rPr>
        <w:t>To process the data into a usable format</w:t>
      </w:r>
      <w:r w:rsidR="00AE1586">
        <w:rPr>
          <w:rFonts w:ascii="Times New Roman" w:hAnsi="Times New Roman" w:cs="Times New Roman"/>
          <w:sz w:val="24"/>
          <w:szCs w:val="24"/>
        </w:rPr>
        <w:t xml:space="preserve">, first all the </w:t>
      </w:r>
      <w:r w:rsidR="00D17B36">
        <w:rPr>
          <w:rFonts w:ascii="Times New Roman" w:hAnsi="Times New Roman" w:cs="Times New Roman"/>
          <w:sz w:val="24"/>
          <w:szCs w:val="24"/>
        </w:rPr>
        <w:t xml:space="preserve">text from each article needs to be broken down into sentences, with full stops being used to distinguish these. Then </w:t>
      </w:r>
      <w:r w:rsidR="00AE1586">
        <w:rPr>
          <w:rFonts w:ascii="Times New Roman" w:hAnsi="Times New Roman" w:cs="Times New Roman"/>
          <w:sz w:val="24"/>
          <w:szCs w:val="24"/>
        </w:rPr>
        <w:t xml:space="preserve">stop words at the start of sentences </w:t>
      </w:r>
      <w:r w:rsidR="006B7953">
        <w:rPr>
          <w:rFonts w:ascii="Times New Roman" w:hAnsi="Times New Roman" w:cs="Times New Roman"/>
          <w:sz w:val="24"/>
          <w:szCs w:val="24"/>
        </w:rPr>
        <w:t>will</w:t>
      </w:r>
      <w:r w:rsidR="00AE1586">
        <w:rPr>
          <w:rFonts w:ascii="Times New Roman" w:hAnsi="Times New Roman" w:cs="Times New Roman"/>
          <w:sz w:val="24"/>
          <w:szCs w:val="24"/>
        </w:rPr>
        <w:t xml:space="preserve"> be removed</w:t>
      </w:r>
      <w:r w:rsidR="00E3562D">
        <w:rPr>
          <w:rFonts w:ascii="Times New Roman" w:hAnsi="Times New Roman" w:cs="Times New Roman"/>
          <w:sz w:val="24"/>
          <w:szCs w:val="24"/>
        </w:rPr>
        <w:t xml:space="preserve"> -</w:t>
      </w:r>
      <w:r w:rsidR="00AE1586">
        <w:rPr>
          <w:rFonts w:ascii="Times New Roman" w:hAnsi="Times New Roman" w:cs="Times New Roman"/>
          <w:sz w:val="24"/>
          <w:szCs w:val="24"/>
        </w:rPr>
        <w:t xml:space="preserve"> </w:t>
      </w:r>
      <w:r w:rsidR="00E3562D">
        <w:rPr>
          <w:rFonts w:ascii="Times New Roman" w:hAnsi="Times New Roman" w:cs="Times New Roman"/>
          <w:sz w:val="24"/>
          <w:szCs w:val="24"/>
        </w:rPr>
        <w:t>i</w:t>
      </w:r>
      <w:r w:rsidR="00AE1586">
        <w:rPr>
          <w:rFonts w:ascii="Times New Roman" w:hAnsi="Times New Roman" w:cs="Times New Roman"/>
          <w:sz w:val="24"/>
          <w:szCs w:val="24"/>
        </w:rPr>
        <w:t>f not</w:t>
      </w:r>
      <w:r w:rsidR="000D4C28">
        <w:rPr>
          <w:rFonts w:ascii="Times New Roman" w:hAnsi="Times New Roman" w:cs="Times New Roman"/>
          <w:sz w:val="24"/>
          <w:szCs w:val="24"/>
        </w:rPr>
        <w:t>,</w:t>
      </w:r>
      <w:r w:rsidR="00AE1586">
        <w:rPr>
          <w:rFonts w:ascii="Times New Roman" w:hAnsi="Times New Roman" w:cs="Times New Roman"/>
          <w:sz w:val="24"/>
          <w:szCs w:val="24"/>
        </w:rPr>
        <w:t xml:space="preserve"> </w:t>
      </w:r>
      <w:r w:rsidR="00180DA6">
        <w:rPr>
          <w:rFonts w:ascii="Times New Roman" w:hAnsi="Times New Roman" w:cs="Times New Roman"/>
          <w:sz w:val="24"/>
          <w:szCs w:val="24"/>
        </w:rPr>
        <w:t>there w</w:t>
      </w:r>
      <w:r w:rsidR="006B756F">
        <w:rPr>
          <w:rFonts w:ascii="Times New Roman" w:hAnsi="Times New Roman" w:cs="Times New Roman"/>
          <w:sz w:val="24"/>
          <w:szCs w:val="24"/>
        </w:rPr>
        <w:t>ill</w:t>
      </w:r>
      <w:r w:rsidR="00180DA6">
        <w:rPr>
          <w:rFonts w:ascii="Times New Roman" w:hAnsi="Times New Roman" w:cs="Times New Roman"/>
          <w:sz w:val="24"/>
          <w:szCs w:val="24"/>
        </w:rPr>
        <w:t xml:space="preserve"> be too many branches </w:t>
      </w:r>
      <w:r w:rsidR="00F9168E">
        <w:rPr>
          <w:rFonts w:ascii="Times New Roman" w:hAnsi="Times New Roman" w:cs="Times New Roman"/>
          <w:sz w:val="24"/>
          <w:szCs w:val="24"/>
        </w:rPr>
        <w:t xml:space="preserve">coming from a stop word tree for the entire word tree to be useful. </w:t>
      </w:r>
      <w:r w:rsidR="000D4C28">
        <w:rPr>
          <w:rFonts w:ascii="Times New Roman" w:hAnsi="Times New Roman" w:cs="Times New Roman"/>
          <w:sz w:val="24"/>
          <w:szCs w:val="24"/>
        </w:rPr>
        <w:t xml:space="preserve">This is due to the size of the repository and the number of articles that will be stored in it, increasing daily. </w:t>
      </w:r>
      <w:r w:rsidR="00CC0EB8">
        <w:rPr>
          <w:rFonts w:ascii="Times New Roman" w:hAnsi="Times New Roman" w:cs="Times New Roman"/>
          <w:sz w:val="24"/>
          <w:szCs w:val="24"/>
        </w:rPr>
        <w:t xml:space="preserve">The root of each tree </w:t>
      </w:r>
      <w:r w:rsidR="00180A40">
        <w:rPr>
          <w:rFonts w:ascii="Times New Roman" w:hAnsi="Times New Roman" w:cs="Times New Roman"/>
          <w:sz w:val="24"/>
          <w:szCs w:val="24"/>
        </w:rPr>
        <w:t xml:space="preserve">will be a noun, as I believe this will be the most useful way to see track information surrounding a topic. </w:t>
      </w:r>
      <w:r w:rsidR="009F6DA4">
        <w:rPr>
          <w:rFonts w:ascii="Times New Roman" w:hAnsi="Times New Roman" w:cs="Times New Roman"/>
          <w:sz w:val="24"/>
          <w:szCs w:val="24"/>
        </w:rPr>
        <w:t xml:space="preserve">All </w:t>
      </w:r>
      <w:r w:rsidR="00901AE7">
        <w:rPr>
          <w:rFonts w:ascii="Times New Roman" w:hAnsi="Times New Roman" w:cs="Times New Roman"/>
          <w:sz w:val="24"/>
          <w:szCs w:val="24"/>
        </w:rPr>
        <w:t>the nouns from each article need to be counted so that their font size can be adjusted appropriately</w:t>
      </w:r>
      <w:r w:rsidR="00442E75">
        <w:rPr>
          <w:rFonts w:ascii="Times New Roman" w:hAnsi="Times New Roman" w:cs="Times New Roman"/>
          <w:sz w:val="24"/>
          <w:szCs w:val="24"/>
        </w:rPr>
        <w:t xml:space="preserve"> when the visualization is complete</w:t>
      </w:r>
      <w:r w:rsidR="00F8088A">
        <w:rPr>
          <w:rFonts w:ascii="Times New Roman" w:hAnsi="Times New Roman" w:cs="Times New Roman"/>
          <w:sz w:val="24"/>
          <w:szCs w:val="24"/>
        </w:rPr>
        <w:t xml:space="preserve">. </w:t>
      </w:r>
      <w:r w:rsidR="00EA599F">
        <w:rPr>
          <w:rFonts w:ascii="Times New Roman" w:hAnsi="Times New Roman" w:cs="Times New Roman"/>
          <w:sz w:val="24"/>
          <w:szCs w:val="24"/>
        </w:rPr>
        <w:t xml:space="preserve">All the individual sentences will need to be stored in a </w:t>
      </w:r>
      <w:r w:rsidR="00EE198F">
        <w:rPr>
          <w:rFonts w:ascii="Times New Roman" w:hAnsi="Times New Roman" w:cs="Times New Roman"/>
          <w:sz w:val="24"/>
          <w:szCs w:val="24"/>
        </w:rPr>
        <w:t xml:space="preserve">relational </w:t>
      </w:r>
      <w:r w:rsidR="00EA599F">
        <w:rPr>
          <w:rFonts w:ascii="Times New Roman" w:hAnsi="Times New Roman" w:cs="Times New Roman"/>
          <w:sz w:val="24"/>
          <w:szCs w:val="24"/>
        </w:rPr>
        <w:t xml:space="preserve">database, with </w:t>
      </w:r>
      <w:r w:rsidR="00373439">
        <w:rPr>
          <w:rFonts w:ascii="Times New Roman" w:hAnsi="Times New Roman" w:cs="Times New Roman"/>
          <w:sz w:val="24"/>
          <w:szCs w:val="24"/>
        </w:rPr>
        <w:t xml:space="preserve">each noun having its own </w:t>
      </w:r>
      <w:r w:rsidR="00276061">
        <w:rPr>
          <w:rFonts w:ascii="Times New Roman" w:hAnsi="Times New Roman" w:cs="Times New Roman"/>
          <w:sz w:val="24"/>
          <w:szCs w:val="24"/>
        </w:rPr>
        <w:t>tabl</w:t>
      </w:r>
      <w:r w:rsidR="00373439">
        <w:rPr>
          <w:rFonts w:ascii="Times New Roman" w:hAnsi="Times New Roman" w:cs="Times New Roman"/>
          <w:sz w:val="24"/>
          <w:szCs w:val="24"/>
        </w:rPr>
        <w:t xml:space="preserve">e with entries </w:t>
      </w:r>
      <w:r w:rsidR="0031030D">
        <w:rPr>
          <w:rFonts w:ascii="Times New Roman" w:hAnsi="Times New Roman" w:cs="Times New Roman"/>
          <w:sz w:val="24"/>
          <w:szCs w:val="24"/>
        </w:rPr>
        <w:t xml:space="preserve">showing the remainder of the sentence they </w:t>
      </w:r>
      <w:r w:rsidR="00E0521D">
        <w:rPr>
          <w:rFonts w:ascii="Times New Roman" w:hAnsi="Times New Roman" w:cs="Times New Roman"/>
          <w:sz w:val="24"/>
          <w:szCs w:val="24"/>
        </w:rPr>
        <w:t>originate</w:t>
      </w:r>
      <w:r w:rsidR="0031030D">
        <w:rPr>
          <w:rFonts w:ascii="Times New Roman" w:hAnsi="Times New Roman" w:cs="Times New Roman"/>
          <w:sz w:val="24"/>
          <w:szCs w:val="24"/>
        </w:rPr>
        <w:t xml:space="preserve"> from. </w:t>
      </w:r>
      <w:r w:rsidR="002B2805">
        <w:rPr>
          <w:rFonts w:ascii="Times New Roman" w:hAnsi="Times New Roman" w:cs="Times New Roman"/>
          <w:sz w:val="24"/>
          <w:szCs w:val="24"/>
        </w:rPr>
        <w:t xml:space="preserve">The first word from </w:t>
      </w:r>
      <w:r w:rsidR="00116391">
        <w:rPr>
          <w:rFonts w:ascii="Times New Roman" w:hAnsi="Times New Roman" w:cs="Times New Roman"/>
          <w:sz w:val="24"/>
          <w:szCs w:val="24"/>
        </w:rPr>
        <w:t>each sentence</w:t>
      </w:r>
      <w:r w:rsidR="00DB2928">
        <w:rPr>
          <w:rFonts w:ascii="Times New Roman" w:hAnsi="Times New Roman" w:cs="Times New Roman"/>
          <w:sz w:val="24"/>
          <w:szCs w:val="24"/>
        </w:rPr>
        <w:t xml:space="preserve"> remainder</w:t>
      </w:r>
      <w:r w:rsidR="00116391">
        <w:rPr>
          <w:rFonts w:ascii="Times New Roman" w:hAnsi="Times New Roman" w:cs="Times New Roman"/>
          <w:sz w:val="24"/>
          <w:szCs w:val="24"/>
        </w:rPr>
        <w:t xml:space="preserve"> will be analyzed in a recursive manner</w:t>
      </w:r>
      <w:r w:rsidR="00CD3B8D">
        <w:rPr>
          <w:rFonts w:ascii="Times New Roman" w:hAnsi="Times New Roman" w:cs="Times New Roman"/>
          <w:sz w:val="24"/>
          <w:szCs w:val="24"/>
        </w:rPr>
        <w:t xml:space="preserve">, creating a new table </w:t>
      </w:r>
      <w:r w:rsidR="000938A1">
        <w:rPr>
          <w:rFonts w:ascii="Times New Roman" w:hAnsi="Times New Roman" w:cs="Times New Roman"/>
          <w:sz w:val="24"/>
          <w:szCs w:val="24"/>
        </w:rPr>
        <w:t>for each word that branche</w:t>
      </w:r>
      <w:r w:rsidR="008451E9">
        <w:rPr>
          <w:rFonts w:ascii="Times New Roman" w:hAnsi="Times New Roman" w:cs="Times New Roman"/>
          <w:sz w:val="24"/>
          <w:szCs w:val="24"/>
        </w:rPr>
        <w:t>s</w:t>
      </w:r>
      <w:r w:rsidR="000938A1">
        <w:rPr>
          <w:rFonts w:ascii="Times New Roman" w:hAnsi="Times New Roman" w:cs="Times New Roman"/>
          <w:sz w:val="24"/>
          <w:szCs w:val="24"/>
        </w:rPr>
        <w:t xml:space="preserve"> </w:t>
      </w:r>
      <w:r w:rsidR="00585CB3">
        <w:rPr>
          <w:rFonts w:ascii="Times New Roman" w:hAnsi="Times New Roman" w:cs="Times New Roman"/>
          <w:sz w:val="24"/>
          <w:szCs w:val="24"/>
        </w:rPr>
        <w:t>one</w:t>
      </w:r>
      <w:r w:rsidR="000938A1">
        <w:rPr>
          <w:rFonts w:ascii="Times New Roman" w:hAnsi="Times New Roman" w:cs="Times New Roman"/>
          <w:sz w:val="24"/>
          <w:szCs w:val="24"/>
        </w:rPr>
        <w:t xml:space="preserve"> or more times</w:t>
      </w:r>
      <w:r w:rsidR="00AF0CCE">
        <w:rPr>
          <w:rFonts w:ascii="Times New Roman" w:hAnsi="Times New Roman" w:cs="Times New Roman"/>
          <w:sz w:val="24"/>
          <w:szCs w:val="24"/>
        </w:rPr>
        <w:t>, again storing the remainder of the sentence</w:t>
      </w:r>
      <w:r w:rsidR="000938A1">
        <w:rPr>
          <w:rFonts w:ascii="Times New Roman" w:hAnsi="Times New Roman" w:cs="Times New Roman"/>
          <w:sz w:val="24"/>
          <w:szCs w:val="24"/>
        </w:rPr>
        <w:t xml:space="preserve">. </w:t>
      </w:r>
      <w:r w:rsidR="008E7BBC">
        <w:rPr>
          <w:rFonts w:ascii="Times New Roman" w:hAnsi="Times New Roman" w:cs="Times New Roman"/>
          <w:sz w:val="24"/>
          <w:szCs w:val="24"/>
        </w:rPr>
        <w:t xml:space="preserve">This will be repeated until a word does not branch, meaning that the </w:t>
      </w:r>
      <w:r w:rsidR="00E665F3">
        <w:rPr>
          <w:rFonts w:ascii="Times New Roman" w:hAnsi="Times New Roman" w:cs="Times New Roman"/>
          <w:sz w:val="24"/>
          <w:szCs w:val="24"/>
        </w:rPr>
        <w:t xml:space="preserve">remaining phrase is </w:t>
      </w:r>
      <w:r w:rsidR="003123E7">
        <w:rPr>
          <w:rFonts w:ascii="Times New Roman" w:hAnsi="Times New Roman" w:cs="Times New Roman"/>
          <w:sz w:val="24"/>
          <w:szCs w:val="24"/>
        </w:rPr>
        <w:t>unique,</w:t>
      </w:r>
      <w:r w:rsidR="00E665F3">
        <w:rPr>
          <w:rFonts w:ascii="Times New Roman" w:hAnsi="Times New Roman" w:cs="Times New Roman"/>
          <w:sz w:val="24"/>
          <w:szCs w:val="24"/>
        </w:rPr>
        <w:t xml:space="preserve"> and th</w:t>
      </w:r>
      <w:r w:rsidR="0080243E">
        <w:rPr>
          <w:rFonts w:ascii="Times New Roman" w:hAnsi="Times New Roman" w:cs="Times New Roman"/>
          <w:sz w:val="24"/>
          <w:szCs w:val="24"/>
        </w:rPr>
        <w:t>is branch of the</w:t>
      </w:r>
      <w:r w:rsidR="00E665F3">
        <w:rPr>
          <w:rFonts w:ascii="Times New Roman" w:hAnsi="Times New Roman" w:cs="Times New Roman"/>
          <w:sz w:val="24"/>
          <w:szCs w:val="24"/>
        </w:rPr>
        <w:t xml:space="preserve"> tree is complete.</w:t>
      </w:r>
      <w:r w:rsidR="003123E7">
        <w:rPr>
          <w:rFonts w:ascii="Times New Roman" w:hAnsi="Times New Roman" w:cs="Times New Roman"/>
          <w:sz w:val="24"/>
          <w:szCs w:val="24"/>
        </w:rPr>
        <w:t xml:space="preserve"> </w:t>
      </w:r>
      <w:r w:rsidR="00A1549A">
        <w:rPr>
          <w:rFonts w:ascii="Times New Roman" w:hAnsi="Times New Roman" w:cs="Times New Roman"/>
          <w:sz w:val="24"/>
          <w:szCs w:val="24"/>
        </w:rPr>
        <w:t>This</w:t>
      </w:r>
      <w:r w:rsidR="003123E7">
        <w:rPr>
          <w:rFonts w:ascii="Times New Roman" w:hAnsi="Times New Roman" w:cs="Times New Roman"/>
          <w:sz w:val="24"/>
          <w:szCs w:val="24"/>
        </w:rPr>
        <w:t xml:space="preserve"> final</w:t>
      </w:r>
      <w:r w:rsidR="00A1549A">
        <w:rPr>
          <w:rFonts w:ascii="Times New Roman" w:hAnsi="Times New Roman" w:cs="Times New Roman"/>
          <w:sz w:val="24"/>
          <w:szCs w:val="24"/>
        </w:rPr>
        <w:t xml:space="preserve"> table will </w:t>
      </w:r>
      <w:r w:rsidR="0060197C">
        <w:rPr>
          <w:rFonts w:ascii="Times New Roman" w:hAnsi="Times New Roman" w:cs="Times New Roman"/>
          <w:sz w:val="24"/>
          <w:szCs w:val="24"/>
        </w:rPr>
        <w:t xml:space="preserve">also store the </w:t>
      </w:r>
      <w:r w:rsidR="00386AA5">
        <w:rPr>
          <w:rFonts w:ascii="Times New Roman" w:hAnsi="Times New Roman" w:cs="Times New Roman"/>
          <w:sz w:val="24"/>
          <w:szCs w:val="24"/>
        </w:rPr>
        <w:t xml:space="preserve">link to the original article, which as described will be used to allow the user to see </w:t>
      </w:r>
      <w:r w:rsidR="00CC5108">
        <w:rPr>
          <w:rFonts w:ascii="Times New Roman" w:hAnsi="Times New Roman" w:cs="Times New Roman"/>
          <w:sz w:val="24"/>
          <w:szCs w:val="24"/>
        </w:rPr>
        <w:t>the original sentence in the article.</w:t>
      </w:r>
      <w:r w:rsidR="004B18C5">
        <w:rPr>
          <w:rFonts w:ascii="Times New Roman" w:hAnsi="Times New Roman" w:cs="Times New Roman"/>
          <w:sz w:val="24"/>
          <w:szCs w:val="24"/>
        </w:rPr>
        <w:t xml:space="preserve"> </w:t>
      </w:r>
      <w:r w:rsidR="00EA279D">
        <w:rPr>
          <w:rFonts w:ascii="Times New Roman" w:hAnsi="Times New Roman" w:cs="Times New Roman"/>
          <w:sz w:val="24"/>
          <w:szCs w:val="24"/>
        </w:rPr>
        <w:t xml:space="preserve">At </w:t>
      </w:r>
      <w:r w:rsidR="000163E6">
        <w:rPr>
          <w:rFonts w:ascii="Times New Roman" w:hAnsi="Times New Roman" w:cs="Times New Roman"/>
          <w:sz w:val="24"/>
          <w:szCs w:val="24"/>
        </w:rPr>
        <w:t>runtime,</w:t>
      </w:r>
      <w:r w:rsidR="00D7704A">
        <w:rPr>
          <w:rFonts w:ascii="Times New Roman" w:hAnsi="Times New Roman" w:cs="Times New Roman"/>
          <w:sz w:val="24"/>
          <w:szCs w:val="24"/>
        </w:rPr>
        <w:t xml:space="preserve"> a stack will be used to store the user’s exploration process, so that they can </w:t>
      </w:r>
      <w:r w:rsidR="000922FE">
        <w:rPr>
          <w:rFonts w:ascii="Times New Roman" w:hAnsi="Times New Roman" w:cs="Times New Roman"/>
          <w:sz w:val="24"/>
          <w:szCs w:val="24"/>
        </w:rPr>
        <w:t xml:space="preserve">go back at any point to a previous word they were looking at and continue exploring from there. </w:t>
      </w:r>
      <w:r w:rsidR="008D4951">
        <w:rPr>
          <w:rFonts w:ascii="Times New Roman" w:hAnsi="Times New Roman" w:cs="Times New Roman"/>
          <w:sz w:val="24"/>
          <w:szCs w:val="24"/>
        </w:rPr>
        <w:t>This is needed for the special click function where a completely new tree can be selected from the current one</w:t>
      </w:r>
      <w:r w:rsidR="00051F4F">
        <w:rPr>
          <w:rFonts w:ascii="Times New Roman" w:hAnsi="Times New Roman" w:cs="Times New Roman"/>
          <w:sz w:val="24"/>
          <w:szCs w:val="24"/>
        </w:rPr>
        <w:t>.</w:t>
      </w:r>
    </w:p>
    <w:sectPr w:rsidR="005137B0" w:rsidRPr="006D307A" w:rsidSect="00BA7D0A">
      <w:headerReference w:type="even" r:id="rId20"/>
      <w:headerReference w:type="default" r:id="rId21"/>
      <w:footerReference w:type="even" r:id="rId22"/>
      <w:footerReference w:type="default" r:id="rId23"/>
      <w:headerReference w:type="first" r:id="rId24"/>
      <w:footerReference w:type="first" r:id="rId25"/>
      <w:pgSz w:w="11900" w:h="16840"/>
      <w:pgMar w:top="720" w:right="720" w:bottom="720" w:left="720" w:header="709" w:footer="709"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7D6DDB" w14:textId="77777777" w:rsidR="00C74ACE" w:rsidRDefault="003D0455">
      <w:r>
        <w:separator/>
      </w:r>
    </w:p>
  </w:endnote>
  <w:endnote w:type="continuationSeparator" w:id="0">
    <w:p w14:paraId="227D6DDD" w14:textId="77777777" w:rsidR="00C74ACE" w:rsidRDefault="003D04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Neue">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7D6DCC" w14:textId="77777777" w:rsidR="00482E3F" w:rsidRDefault="003D0455">
    <w:pPr>
      <w:pStyle w:val="Footer"/>
      <w:jc w:val="right"/>
    </w:pPr>
    <w:r>
      <w:rPr>
        <w:rFonts w:ascii="Verdana" w:hAnsi="Verdana"/>
      </w:rPr>
      <w:t xml:space="preserve">&lt;&lt;PAPER REFERENCE NUMBER&gt;&gt;                                                                              </w:t>
    </w:r>
    <w:r>
      <w:rPr>
        <w:rFonts w:ascii="Verdana" w:hAnsi="Verdana"/>
        <w:b/>
        <w:bCs/>
      </w:rPr>
      <w:t>END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7D6DCD" w14:textId="77777777" w:rsidR="00482E3F" w:rsidRDefault="003D0455">
    <w:pPr>
      <w:pStyle w:val="Footer"/>
      <w:tabs>
        <w:tab w:val="clear" w:pos="9026"/>
        <w:tab w:val="right" w:pos="10440"/>
      </w:tabs>
    </w:pPr>
    <w:r>
      <w:rPr>
        <w:rFonts w:ascii="Verdana" w:hAnsi="Verdana"/>
      </w:rPr>
      <w:t>&lt;&lt;PAPER REFERENCE NUMBER&gt;&gt;</w:t>
    </w:r>
    <w:r>
      <w:rPr>
        <w:rFonts w:ascii="Verdana" w:hAnsi="Verdana"/>
      </w:rPr>
      <w:tab/>
    </w:r>
    <w:r>
      <w:rPr>
        <w:rFonts w:ascii="Verdana" w:hAnsi="Verdana"/>
      </w:rPr>
      <w:tab/>
      <w:t>&lt;&lt;</w:t>
    </w:r>
    <w:r>
      <w:rPr>
        <w:rFonts w:ascii="Verdana" w:hAnsi="Verdana"/>
        <w:i/>
        <w:iCs/>
      </w:rPr>
      <w:t>Turn over</w:t>
    </w:r>
    <w:r>
      <w:rPr>
        <w:rFonts w:ascii="Verdana" w:hAnsi="Verdana"/>
      </w:rPr>
      <w:t>&gt;&gt;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7D6DCF" w14:textId="77777777" w:rsidR="00482E3F" w:rsidRDefault="003D0455">
    <w:pPr>
      <w:pStyle w:val="Footer"/>
      <w:tabs>
        <w:tab w:val="clear" w:pos="9026"/>
        <w:tab w:val="right" w:pos="10440"/>
      </w:tabs>
    </w:pPr>
    <w:r>
      <w:rPr>
        <w:rFonts w:ascii="Verdana" w:hAnsi="Verdana"/>
      </w:rPr>
      <w:t>COMP3021-E1</w:t>
    </w:r>
    <w:r>
      <w:rPr>
        <w:rFonts w:ascii="Verdana" w:hAnsi="Verdana"/>
      </w:rPr>
      <w:tab/>
    </w:r>
    <w:r>
      <w:rPr>
        <w:rFonts w:ascii="Verdana" w:hAnsi="Verdana"/>
      </w:rPr>
      <w:tab/>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7D6DD2" w14:textId="77777777" w:rsidR="00482E3F" w:rsidRDefault="003D0455">
    <w:pPr>
      <w:pStyle w:val="Footer"/>
      <w:tabs>
        <w:tab w:val="clear" w:pos="9026"/>
        <w:tab w:val="right" w:pos="10440"/>
      </w:tabs>
    </w:pPr>
    <w:r>
      <w:rPr>
        <w:rFonts w:ascii="Verdana" w:hAnsi="Verdana"/>
      </w:rPr>
      <w:t>COMP3021-E1</w:t>
    </w:r>
    <w:r>
      <w:rPr>
        <w:rFonts w:ascii="Verdana" w:hAnsi="Verdana"/>
      </w:rPr>
      <w:tab/>
    </w:r>
    <w:r>
      <w:rPr>
        <w:rFonts w:ascii="Verdana" w:hAnsi="Verdana"/>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7D6DD3" w14:textId="77777777" w:rsidR="00482E3F" w:rsidRDefault="003D0455">
    <w:pPr>
      <w:pStyle w:val="Footer"/>
      <w:tabs>
        <w:tab w:val="clear" w:pos="9026"/>
        <w:tab w:val="right" w:pos="10440"/>
      </w:tabs>
    </w:pPr>
    <w:r>
      <w:rPr>
        <w:rFonts w:ascii="Verdana" w:hAnsi="Verdana"/>
      </w:rPr>
      <w:t>COMP3021-E1</w:t>
    </w:r>
    <w:r>
      <w:rPr>
        <w:rFonts w:ascii="Verdana" w:hAnsi="Verdana"/>
      </w:rPr>
      <w:tab/>
    </w:r>
    <w:r>
      <w:rPr>
        <w:rFonts w:ascii="Verdana" w:hAnsi="Verdana"/>
      </w:rPr>
      <w:tab/>
    </w:r>
    <w:r>
      <w:rPr>
        <w:rFonts w:ascii="Verdana" w:hAnsi="Verdana"/>
        <w:i/>
        <w:iCs/>
      </w:rPr>
      <w:t>Turn over</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7D6DD5" w14:textId="77777777" w:rsidR="00482E3F" w:rsidRDefault="003D0455">
    <w:pPr>
      <w:pStyle w:val="Footer"/>
      <w:tabs>
        <w:tab w:val="clear" w:pos="9026"/>
        <w:tab w:val="right" w:pos="10440"/>
      </w:tabs>
      <w:rPr>
        <w:rFonts w:ascii="Verdana" w:eastAsia="Verdana" w:hAnsi="Verdana" w:cs="Verdana"/>
      </w:rPr>
    </w:pPr>
    <w:r>
      <w:rPr>
        <w:rFonts w:ascii="Verdana" w:hAnsi="Verdana"/>
      </w:rPr>
      <w:t>COMP3021-E1</w:t>
    </w:r>
    <w:r>
      <w:rPr>
        <w:rFonts w:ascii="Verdana" w:hAnsi="Verdana"/>
      </w:rPr>
      <w:tab/>
    </w:r>
    <w:r>
      <w:rPr>
        <w:rFonts w:ascii="Verdana" w:hAnsi="Verdana"/>
      </w:rPr>
      <w:tab/>
    </w:r>
  </w:p>
  <w:p w14:paraId="227D6DD6" w14:textId="77777777" w:rsidR="00482E3F" w:rsidRDefault="003D0455">
    <w:pPr>
      <w:pStyle w:val="Footer"/>
      <w:tabs>
        <w:tab w:val="clear" w:pos="9026"/>
        <w:tab w:val="right" w:pos="10440"/>
      </w:tabs>
    </w:pPr>
    <w:r>
      <w:rPr>
        <w:rFonts w:ascii="Verdana" w:eastAsia="Verdana" w:hAnsi="Verdana" w:cs="Verdana"/>
      </w:rPr>
      <w:tab/>
    </w:r>
    <w:r>
      <w:rPr>
        <w:rFonts w:ascii="Verdana" w:eastAsia="Verdana" w:hAnsi="Verdana" w:cs="Verdana"/>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7D6DD7" w14:textId="77777777" w:rsidR="00C74ACE" w:rsidRDefault="003D0455">
      <w:r>
        <w:separator/>
      </w:r>
    </w:p>
  </w:footnote>
  <w:footnote w:type="continuationSeparator" w:id="0">
    <w:p w14:paraId="227D6DD9" w14:textId="77777777" w:rsidR="00C74ACE" w:rsidRDefault="003D04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7D6DCA" w14:textId="77777777" w:rsidR="00482E3F" w:rsidRDefault="003D0455">
    <w:pPr>
      <w:pStyle w:val="Header"/>
      <w:tabs>
        <w:tab w:val="clear" w:pos="9026"/>
        <w:tab w:val="right" w:pos="10440"/>
      </w:tabs>
    </w:pPr>
    <w:r>
      <w:t xml:space="preserve">                                                                                                     </w:t>
    </w:r>
    <w:r>
      <w:fldChar w:fldCharType="begin"/>
    </w:r>
    <w:r>
      <w:instrText xml:space="preserve"> PAGE </w:instrText>
    </w:r>
    <w:r>
      <w:fldChar w:fldCharType="separate"/>
    </w:r>
    <w:r>
      <w:t>2</w:t>
    </w:r>
    <w:r>
      <w:fldChar w:fldCharType="end"/>
    </w:r>
    <w:r>
      <w:t xml:space="preserve">                                   </w:t>
    </w:r>
    <w:r>
      <w:tab/>
    </w:r>
    <w:r>
      <w:rPr>
        <w:rFonts w:ascii="Verdana" w:hAnsi="Verdana"/>
      </w:rPr>
      <w:t>COMP1003-E1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7D6DCB" w14:textId="77777777" w:rsidR="00482E3F" w:rsidRDefault="003D0455">
    <w:pPr>
      <w:pStyle w:val="Header"/>
      <w:jc w:val="right"/>
    </w:pPr>
    <w:r>
      <w:rPr>
        <w:rFonts w:ascii="Verdana" w:hAnsi="Verdana"/>
      </w:rPr>
      <w:t>&lt;&lt;PAPER REFERENCE NUMBER&gt;&gt;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7D6DCE" w14:textId="77777777" w:rsidR="00482E3F" w:rsidRDefault="003D0455">
    <w:pPr>
      <w:pStyle w:val="Footer"/>
      <w:tabs>
        <w:tab w:val="clear" w:pos="9026"/>
        <w:tab w:val="right" w:pos="10440"/>
      </w:tabs>
    </w:pPr>
    <w:r>
      <w:rPr>
        <w:rFonts w:ascii="Verdana" w:eastAsia="Verdana" w:hAnsi="Verdana" w:cs="Verdana"/>
      </w:rPr>
      <w:tab/>
    </w:r>
    <w:r>
      <w:rPr>
        <w:rFonts w:ascii="Verdana" w:eastAsia="Verdana" w:hAnsi="Verdana" w:cs="Verdana"/>
      </w:rPr>
      <w:tab/>
      <w:t>COMP</w:t>
    </w:r>
    <w:r>
      <w:rPr>
        <w:rFonts w:ascii="Verdana" w:hAnsi="Verdana"/>
      </w:rPr>
      <w:t>3021-E1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7D6DD0" w14:textId="77777777" w:rsidR="00482E3F" w:rsidRDefault="003D0455">
    <w:pPr>
      <w:pStyle w:val="Header"/>
      <w:tabs>
        <w:tab w:val="clear" w:pos="9026"/>
        <w:tab w:val="right" w:pos="10440"/>
      </w:tabs>
    </w:pPr>
    <w:r>
      <w:t xml:space="preserve">                                                                                                     </w:t>
    </w:r>
    <w:r>
      <w:fldChar w:fldCharType="begin"/>
    </w:r>
    <w:r>
      <w:instrText xml:space="preserve"> PAGE </w:instrText>
    </w:r>
    <w:r>
      <w:fldChar w:fldCharType="separate"/>
    </w:r>
    <w:r>
      <w:t>6</w:t>
    </w:r>
    <w:r>
      <w:fldChar w:fldCharType="end"/>
    </w:r>
    <w:r>
      <w:t xml:space="preserve">                             </w:t>
    </w:r>
    <w:r>
      <w:tab/>
    </w:r>
    <w:r>
      <w:rPr>
        <w:rFonts w:ascii="Verdana" w:hAnsi="Verdana"/>
      </w:rPr>
      <w:t>COMP3021-E1</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7D6DD1" w14:textId="2CD14E25" w:rsidR="00482E3F" w:rsidRDefault="008A3DD6">
    <w:pPr>
      <w:pStyle w:val="Header"/>
      <w:tabs>
        <w:tab w:val="clear" w:pos="9026"/>
        <w:tab w:val="right" w:pos="10440"/>
      </w:tabs>
    </w:pPr>
    <w:r>
      <w:t>4298873</w:t>
    </w:r>
    <w:r w:rsidR="003D0455">
      <w:t xml:space="preserve">                                                                                                </w:t>
    </w:r>
    <w:r w:rsidR="003D0455">
      <w:fldChar w:fldCharType="begin"/>
    </w:r>
    <w:r w:rsidR="003D0455">
      <w:instrText xml:space="preserve"> PAGE </w:instrText>
    </w:r>
    <w:r w:rsidR="003D0455">
      <w:fldChar w:fldCharType="separate"/>
    </w:r>
    <w:r w:rsidR="003D0455">
      <w:t>3</w:t>
    </w:r>
    <w:r w:rsidR="003D0455">
      <w:fldChar w:fldCharType="end"/>
    </w:r>
    <w:r w:rsidR="003D0455">
      <w:t xml:space="preserve">                             </w:t>
    </w:r>
    <w:r w:rsidR="003D0455">
      <w:tab/>
    </w:r>
    <w:r w:rsidR="003D0455">
      <w:rPr>
        <w:rFonts w:ascii="Verdana" w:hAnsi="Verdana"/>
      </w:rPr>
      <w:t>COMP3021-E1</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7D6DD4" w14:textId="00977A86" w:rsidR="00482E3F" w:rsidRDefault="008A3DD6">
    <w:pPr>
      <w:pStyle w:val="Header"/>
      <w:tabs>
        <w:tab w:val="clear" w:pos="9026"/>
        <w:tab w:val="right" w:pos="10440"/>
      </w:tabs>
    </w:pPr>
    <w:r>
      <w:t xml:space="preserve">     </w:t>
    </w:r>
    <w:r w:rsidR="003D0455">
      <w:t xml:space="preserve">                                                                                           </w:t>
    </w:r>
    <w:r w:rsidR="003D0455">
      <w:fldChar w:fldCharType="begin"/>
    </w:r>
    <w:r w:rsidR="003D0455">
      <w:instrText xml:space="preserve"> PAGE </w:instrText>
    </w:r>
    <w:r w:rsidR="003D0455">
      <w:fldChar w:fldCharType="separate"/>
    </w:r>
    <w:r w:rsidR="003D0455">
      <w:t>2</w:t>
    </w:r>
    <w:r w:rsidR="003D0455">
      <w:fldChar w:fldCharType="end"/>
    </w:r>
    <w:r w:rsidR="003D0455">
      <w:t xml:space="preserve">           </w:t>
    </w:r>
    <w:r w:rsidR="003D0455">
      <w:tab/>
    </w:r>
    <w:r w:rsidR="003D0455">
      <w:rPr>
        <w:rFonts w:ascii="Verdana" w:hAnsi="Verdana"/>
      </w:rPr>
      <w:t>COMP3021-E1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037C6"/>
    <w:multiLevelType w:val="hybridMultilevel"/>
    <w:tmpl w:val="939C4D3E"/>
    <w:numStyleLink w:val="ImportedStyle6"/>
  </w:abstractNum>
  <w:abstractNum w:abstractNumId="1" w15:restartNumberingAfterBreak="0">
    <w:nsid w:val="152E2F1B"/>
    <w:multiLevelType w:val="hybridMultilevel"/>
    <w:tmpl w:val="71C63548"/>
    <w:numStyleLink w:val="ImportedStyle4"/>
  </w:abstractNum>
  <w:abstractNum w:abstractNumId="2" w15:restartNumberingAfterBreak="0">
    <w:nsid w:val="16A85035"/>
    <w:multiLevelType w:val="hybridMultilevel"/>
    <w:tmpl w:val="939C4D3E"/>
    <w:styleLink w:val="ImportedStyle6"/>
    <w:lvl w:ilvl="0" w:tplc="9126F582">
      <w:start w:val="1"/>
      <w:numFmt w:val="lowerLetter"/>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62AD92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7B22982">
      <w:start w:val="1"/>
      <w:numFmt w:val="lowerRoman"/>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C25A955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F40068C">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558D81A">
      <w:start w:val="1"/>
      <w:numFmt w:val="lowerRoman"/>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E126EC8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EF0ACC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B9EE5C4">
      <w:start w:val="1"/>
      <w:numFmt w:val="lowerRoman"/>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40C16CC2"/>
    <w:multiLevelType w:val="hybridMultilevel"/>
    <w:tmpl w:val="568CB0CA"/>
    <w:numStyleLink w:val="ImportedStyle1"/>
  </w:abstractNum>
  <w:abstractNum w:abstractNumId="4" w15:restartNumberingAfterBreak="0">
    <w:nsid w:val="57867600"/>
    <w:multiLevelType w:val="hybridMultilevel"/>
    <w:tmpl w:val="4D7C17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41957EB"/>
    <w:multiLevelType w:val="hybridMultilevel"/>
    <w:tmpl w:val="568CB0CA"/>
    <w:styleLink w:val="ImportedStyle1"/>
    <w:lvl w:ilvl="0" w:tplc="D2D2829A">
      <w:start w:val="1"/>
      <w:numFmt w:val="lowerLetter"/>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B64397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2DAD292">
      <w:start w:val="1"/>
      <w:numFmt w:val="lowerRoman"/>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EB3CF6D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C6C529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348C2AE">
      <w:start w:val="1"/>
      <w:numFmt w:val="lowerRoman"/>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32E0064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C241BD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3784F0E">
      <w:start w:val="1"/>
      <w:numFmt w:val="lowerRoman"/>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64374C9F"/>
    <w:multiLevelType w:val="hybridMultilevel"/>
    <w:tmpl w:val="71C63548"/>
    <w:styleLink w:val="ImportedStyle4"/>
    <w:lvl w:ilvl="0" w:tplc="9140C06C">
      <w:start w:val="1"/>
      <w:numFmt w:val="lowerLetter"/>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43ADE4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ACC9B4A">
      <w:start w:val="1"/>
      <w:numFmt w:val="lowerRoman"/>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EC88CE1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5409B7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46EED30">
      <w:start w:val="1"/>
      <w:numFmt w:val="lowerRoman"/>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F29C03F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2CE66A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DD07452">
      <w:start w:val="1"/>
      <w:numFmt w:val="lowerRoman"/>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5"/>
  </w:num>
  <w:num w:numId="2">
    <w:abstractNumId w:val="3"/>
  </w:num>
  <w:num w:numId="3">
    <w:abstractNumId w:val="3"/>
    <w:lvlOverride w:ilvl="0">
      <w:startOverride w:val="4"/>
    </w:lvlOverride>
  </w:num>
  <w:num w:numId="4">
    <w:abstractNumId w:val="6"/>
  </w:num>
  <w:num w:numId="5">
    <w:abstractNumId w:val="1"/>
  </w:num>
  <w:num w:numId="6">
    <w:abstractNumId w:val="2"/>
  </w:num>
  <w:num w:numId="7">
    <w:abstractNumId w:val="0"/>
  </w:num>
  <w:num w:numId="8">
    <w:abstractNumId w:val="0"/>
    <w:lvlOverride w:ilvl="0">
      <w:startOverride w:val="2"/>
    </w:lvlOverride>
  </w:num>
  <w:num w:numId="9">
    <w:abstractNumId w:val="1"/>
    <w:lvlOverride w:ilvl="0">
      <w:startOverride w:val="1"/>
    </w:lvlOverride>
  </w:num>
  <w:num w:numId="10">
    <w:abstractNumId w:val="0"/>
    <w:lvlOverride w:ilvl="0">
      <w:startOverride w:val="2"/>
    </w:lvlOverride>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E3F"/>
    <w:rsid w:val="00000941"/>
    <w:rsid w:val="00011C06"/>
    <w:rsid w:val="000149F8"/>
    <w:rsid w:val="000163E6"/>
    <w:rsid w:val="000274F5"/>
    <w:rsid w:val="00041715"/>
    <w:rsid w:val="00050239"/>
    <w:rsid w:val="00051F4F"/>
    <w:rsid w:val="000546D7"/>
    <w:rsid w:val="00057EF7"/>
    <w:rsid w:val="00067751"/>
    <w:rsid w:val="00067CFA"/>
    <w:rsid w:val="00080B22"/>
    <w:rsid w:val="00087CCB"/>
    <w:rsid w:val="000922FE"/>
    <w:rsid w:val="000938A1"/>
    <w:rsid w:val="0009465B"/>
    <w:rsid w:val="000A4A95"/>
    <w:rsid w:val="000B70DE"/>
    <w:rsid w:val="000D4C28"/>
    <w:rsid w:val="000E2172"/>
    <w:rsid w:val="000E53F9"/>
    <w:rsid w:val="000F5BA1"/>
    <w:rsid w:val="00104071"/>
    <w:rsid w:val="00115D41"/>
    <w:rsid w:val="00116391"/>
    <w:rsid w:val="00131BE9"/>
    <w:rsid w:val="0013344B"/>
    <w:rsid w:val="00143F7F"/>
    <w:rsid w:val="0016424A"/>
    <w:rsid w:val="00180902"/>
    <w:rsid w:val="00180A40"/>
    <w:rsid w:val="00180DA6"/>
    <w:rsid w:val="00185657"/>
    <w:rsid w:val="001A4D59"/>
    <w:rsid w:val="001B3C6F"/>
    <w:rsid w:val="001B434C"/>
    <w:rsid w:val="001C417C"/>
    <w:rsid w:val="001C6EDC"/>
    <w:rsid w:val="001E0441"/>
    <w:rsid w:val="001E60CF"/>
    <w:rsid w:val="001F442D"/>
    <w:rsid w:val="001F5D2B"/>
    <w:rsid w:val="0020083D"/>
    <w:rsid w:val="00203B7D"/>
    <w:rsid w:val="00223065"/>
    <w:rsid w:val="002421D8"/>
    <w:rsid w:val="002571CD"/>
    <w:rsid w:val="002636E6"/>
    <w:rsid w:val="00274B03"/>
    <w:rsid w:val="00276061"/>
    <w:rsid w:val="00282258"/>
    <w:rsid w:val="00296BA1"/>
    <w:rsid w:val="002A58A8"/>
    <w:rsid w:val="002B2805"/>
    <w:rsid w:val="002C68FE"/>
    <w:rsid w:val="002E3B23"/>
    <w:rsid w:val="002E64FB"/>
    <w:rsid w:val="003079B7"/>
    <w:rsid w:val="0031030D"/>
    <w:rsid w:val="003123E7"/>
    <w:rsid w:val="003157A7"/>
    <w:rsid w:val="0031651B"/>
    <w:rsid w:val="00320716"/>
    <w:rsid w:val="0035106E"/>
    <w:rsid w:val="00352B8F"/>
    <w:rsid w:val="00364944"/>
    <w:rsid w:val="0036671B"/>
    <w:rsid w:val="00373439"/>
    <w:rsid w:val="0038105F"/>
    <w:rsid w:val="00386AA5"/>
    <w:rsid w:val="0039335E"/>
    <w:rsid w:val="00396A49"/>
    <w:rsid w:val="003A6556"/>
    <w:rsid w:val="003B0A28"/>
    <w:rsid w:val="003C6DE2"/>
    <w:rsid w:val="003D0455"/>
    <w:rsid w:val="003F17C9"/>
    <w:rsid w:val="003F19A3"/>
    <w:rsid w:val="00405459"/>
    <w:rsid w:val="00430203"/>
    <w:rsid w:val="004400B7"/>
    <w:rsid w:val="00442E75"/>
    <w:rsid w:val="00447E2C"/>
    <w:rsid w:val="004655E0"/>
    <w:rsid w:val="0046765E"/>
    <w:rsid w:val="004776D1"/>
    <w:rsid w:val="00477AED"/>
    <w:rsid w:val="00482E3F"/>
    <w:rsid w:val="0048742B"/>
    <w:rsid w:val="00491F23"/>
    <w:rsid w:val="004A6451"/>
    <w:rsid w:val="004B01D0"/>
    <w:rsid w:val="004B18C5"/>
    <w:rsid w:val="004B6F0C"/>
    <w:rsid w:val="004F06EE"/>
    <w:rsid w:val="004F1602"/>
    <w:rsid w:val="00506AD7"/>
    <w:rsid w:val="00512F51"/>
    <w:rsid w:val="005137B0"/>
    <w:rsid w:val="005160B7"/>
    <w:rsid w:val="00550633"/>
    <w:rsid w:val="005531EA"/>
    <w:rsid w:val="005532B0"/>
    <w:rsid w:val="0056051F"/>
    <w:rsid w:val="00582343"/>
    <w:rsid w:val="00585CB3"/>
    <w:rsid w:val="005A02DA"/>
    <w:rsid w:val="005C4802"/>
    <w:rsid w:val="005C4EF4"/>
    <w:rsid w:val="005E482F"/>
    <w:rsid w:val="005F09AA"/>
    <w:rsid w:val="0060197C"/>
    <w:rsid w:val="00613A7C"/>
    <w:rsid w:val="00632358"/>
    <w:rsid w:val="006368E9"/>
    <w:rsid w:val="00645952"/>
    <w:rsid w:val="00654CE9"/>
    <w:rsid w:val="006613D0"/>
    <w:rsid w:val="00674A68"/>
    <w:rsid w:val="006803E6"/>
    <w:rsid w:val="006B756F"/>
    <w:rsid w:val="006B7953"/>
    <w:rsid w:val="006C19D8"/>
    <w:rsid w:val="006D307A"/>
    <w:rsid w:val="006D5955"/>
    <w:rsid w:val="00706BE2"/>
    <w:rsid w:val="00722466"/>
    <w:rsid w:val="00731A10"/>
    <w:rsid w:val="00752C6F"/>
    <w:rsid w:val="007549F9"/>
    <w:rsid w:val="00774C80"/>
    <w:rsid w:val="00782A93"/>
    <w:rsid w:val="0079658A"/>
    <w:rsid w:val="007A0F8C"/>
    <w:rsid w:val="007A27B5"/>
    <w:rsid w:val="007A5B8C"/>
    <w:rsid w:val="007B09CB"/>
    <w:rsid w:val="007C3097"/>
    <w:rsid w:val="007C7C2A"/>
    <w:rsid w:val="007E04B4"/>
    <w:rsid w:val="007E2C81"/>
    <w:rsid w:val="007F37F2"/>
    <w:rsid w:val="00801F63"/>
    <w:rsid w:val="0080243E"/>
    <w:rsid w:val="00806376"/>
    <w:rsid w:val="0080682D"/>
    <w:rsid w:val="008151A6"/>
    <w:rsid w:val="008308B5"/>
    <w:rsid w:val="0083403B"/>
    <w:rsid w:val="008451E9"/>
    <w:rsid w:val="00850EF7"/>
    <w:rsid w:val="0086402D"/>
    <w:rsid w:val="00884C56"/>
    <w:rsid w:val="008A3DD6"/>
    <w:rsid w:val="008A618A"/>
    <w:rsid w:val="008A7839"/>
    <w:rsid w:val="008C45F1"/>
    <w:rsid w:val="008C5CCE"/>
    <w:rsid w:val="008D038C"/>
    <w:rsid w:val="008D4951"/>
    <w:rsid w:val="008E7BBC"/>
    <w:rsid w:val="008F0427"/>
    <w:rsid w:val="008F195E"/>
    <w:rsid w:val="008F5D82"/>
    <w:rsid w:val="00901AE7"/>
    <w:rsid w:val="009022A8"/>
    <w:rsid w:val="009022CB"/>
    <w:rsid w:val="009058BC"/>
    <w:rsid w:val="009340BF"/>
    <w:rsid w:val="009359EB"/>
    <w:rsid w:val="009413E0"/>
    <w:rsid w:val="00946F3D"/>
    <w:rsid w:val="0096178C"/>
    <w:rsid w:val="009B3752"/>
    <w:rsid w:val="009B3833"/>
    <w:rsid w:val="009B3AA9"/>
    <w:rsid w:val="009B7819"/>
    <w:rsid w:val="009E06C8"/>
    <w:rsid w:val="009E522B"/>
    <w:rsid w:val="009F107F"/>
    <w:rsid w:val="009F34CB"/>
    <w:rsid w:val="009F6DA4"/>
    <w:rsid w:val="00A04A5B"/>
    <w:rsid w:val="00A11093"/>
    <w:rsid w:val="00A1549A"/>
    <w:rsid w:val="00A25586"/>
    <w:rsid w:val="00A376ED"/>
    <w:rsid w:val="00A51793"/>
    <w:rsid w:val="00A55016"/>
    <w:rsid w:val="00A56661"/>
    <w:rsid w:val="00A77736"/>
    <w:rsid w:val="00A91117"/>
    <w:rsid w:val="00AA699F"/>
    <w:rsid w:val="00AB6CA9"/>
    <w:rsid w:val="00AB7D6F"/>
    <w:rsid w:val="00AC79AF"/>
    <w:rsid w:val="00AD378C"/>
    <w:rsid w:val="00AE1586"/>
    <w:rsid w:val="00AE5490"/>
    <w:rsid w:val="00AF0CCE"/>
    <w:rsid w:val="00AF2585"/>
    <w:rsid w:val="00AF29A2"/>
    <w:rsid w:val="00B0151E"/>
    <w:rsid w:val="00B02896"/>
    <w:rsid w:val="00B22843"/>
    <w:rsid w:val="00B37A8F"/>
    <w:rsid w:val="00B440B3"/>
    <w:rsid w:val="00B80E4B"/>
    <w:rsid w:val="00BA09E2"/>
    <w:rsid w:val="00BA4FFF"/>
    <w:rsid w:val="00BA7D0A"/>
    <w:rsid w:val="00BC5C13"/>
    <w:rsid w:val="00BC65DC"/>
    <w:rsid w:val="00BE452F"/>
    <w:rsid w:val="00BF0B3D"/>
    <w:rsid w:val="00BF65F1"/>
    <w:rsid w:val="00C12F39"/>
    <w:rsid w:val="00C144C4"/>
    <w:rsid w:val="00C4078C"/>
    <w:rsid w:val="00C433CA"/>
    <w:rsid w:val="00C54351"/>
    <w:rsid w:val="00C63015"/>
    <w:rsid w:val="00C74ACE"/>
    <w:rsid w:val="00C82FAE"/>
    <w:rsid w:val="00C944C6"/>
    <w:rsid w:val="00C95C34"/>
    <w:rsid w:val="00CA4AFD"/>
    <w:rsid w:val="00CA6D46"/>
    <w:rsid w:val="00CC04E1"/>
    <w:rsid w:val="00CC0EB8"/>
    <w:rsid w:val="00CC5108"/>
    <w:rsid w:val="00CD0992"/>
    <w:rsid w:val="00CD3B8D"/>
    <w:rsid w:val="00CD5D16"/>
    <w:rsid w:val="00D0453A"/>
    <w:rsid w:val="00D15C2B"/>
    <w:rsid w:val="00D17B36"/>
    <w:rsid w:val="00D213BF"/>
    <w:rsid w:val="00D35CA8"/>
    <w:rsid w:val="00D43C9C"/>
    <w:rsid w:val="00D51AAC"/>
    <w:rsid w:val="00D52832"/>
    <w:rsid w:val="00D54B34"/>
    <w:rsid w:val="00D55A0C"/>
    <w:rsid w:val="00D712DB"/>
    <w:rsid w:val="00D7704A"/>
    <w:rsid w:val="00D8176F"/>
    <w:rsid w:val="00D86995"/>
    <w:rsid w:val="00D86BD2"/>
    <w:rsid w:val="00DA5CD6"/>
    <w:rsid w:val="00DB2928"/>
    <w:rsid w:val="00DB3730"/>
    <w:rsid w:val="00DB46BC"/>
    <w:rsid w:val="00DB75CC"/>
    <w:rsid w:val="00DC0A19"/>
    <w:rsid w:val="00DC1176"/>
    <w:rsid w:val="00DC4C7B"/>
    <w:rsid w:val="00DE477A"/>
    <w:rsid w:val="00DE7EFB"/>
    <w:rsid w:val="00E0521D"/>
    <w:rsid w:val="00E05CA3"/>
    <w:rsid w:val="00E1145C"/>
    <w:rsid w:val="00E3562D"/>
    <w:rsid w:val="00E37386"/>
    <w:rsid w:val="00E46D4C"/>
    <w:rsid w:val="00E53A73"/>
    <w:rsid w:val="00E665F3"/>
    <w:rsid w:val="00E7373B"/>
    <w:rsid w:val="00E74448"/>
    <w:rsid w:val="00E75860"/>
    <w:rsid w:val="00E8395E"/>
    <w:rsid w:val="00EA071A"/>
    <w:rsid w:val="00EA279D"/>
    <w:rsid w:val="00EA4E04"/>
    <w:rsid w:val="00EA5902"/>
    <w:rsid w:val="00EA599F"/>
    <w:rsid w:val="00EA7977"/>
    <w:rsid w:val="00EB2C99"/>
    <w:rsid w:val="00EB47A3"/>
    <w:rsid w:val="00ED1E06"/>
    <w:rsid w:val="00ED570C"/>
    <w:rsid w:val="00EE198F"/>
    <w:rsid w:val="00EE6C4E"/>
    <w:rsid w:val="00F10AF2"/>
    <w:rsid w:val="00F13400"/>
    <w:rsid w:val="00F25457"/>
    <w:rsid w:val="00F3126F"/>
    <w:rsid w:val="00F31982"/>
    <w:rsid w:val="00F32E45"/>
    <w:rsid w:val="00F537DD"/>
    <w:rsid w:val="00F602E7"/>
    <w:rsid w:val="00F6084C"/>
    <w:rsid w:val="00F724C9"/>
    <w:rsid w:val="00F75128"/>
    <w:rsid w:val="00F8088A"/>
    <w:rsid w:val="00F83564"/>
    <w:rsid w:val="00F9168E"/>
    <w:rsid w:val="00FA116A"/>
    <w:rsid w:val="00FA31FD"/>
    <w:rsid w:val="00FD6D0F"/>
    <w:rsid w:val="00FF5993"/>
    <w:rsid w:val="00FF5ABD"/>
    <w:rsid w:val="00FF6F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D6CC1"/>
  <w15:docId w15:val="{70EE58C7-A7B9-45BE-B3BC-FF182C548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tabs>
        <w:tab w:val="center" w:pos="4513"/>
        <w:tab w:val="right" w:pos="9026"/>
      </w:tabs>
    </w:pPr>
    <w:rPr>
      <w:rFonts w:ascii="Calibri" w:eastAsia="Calibri" w:hAnsi="Calibri" w:cs="Calibri"/>
      <w:color w:val="000000"/>
      <w:sz w:val="22"/>
      <w:szCs w:val="22"/>
      <w:u w:color="000000"/>
      <w:lang w:val="en-US"/>
    </w:rPr>
  </w:style>
  <w:style w:type="paragraph" w:styleId="Footer">
    <w:name w:val="footer"/>
    <w:pPr>
      <w:tabs>
        <w:tab w:val="center" w:pos="4513"/>
        <w:tab w:val="right" w:pos="9026"/>
      </w:tabs>
    </w:pPr>
    <w:rPr>
      <w:rFonts w:ascii="Calibri" w:eastAsia="Calibri" w:hAnsi="Calibri" w:cs="Calibri"/>
      <w:color w:val="000000"/>
      <w:sz w:val="22"/>
      <w:szCs w:val="22"/>
      <w:u w:color="000000"/>
      <w:lang w:val="en-US"/>
    </w:rPr>
  </w:style>
  <w:style w:type="paragraph" w:customStyle="1" w:styleId="Default">
    <w:name w:val="Default"/>
    <w:rPr>
      <w:rFonts w:ascii="Verdana" w:eastAsia="Verdana" w:hAnsi="Verdana" w:cs="Verdana"/>
      <w:color w:val="000000"/>
      <w:sz w:val="24"/>
      <w:szCs w:val="24"/>
      <w:u w:color="000000"/>
      <w:lang w:val="en-US"/>
    </w:rPr>
  </w:style>
  <w:style w:type="character" w:customStyle="1" w:styleId="Hyperlink0">
    <w:name w:val="Hyperlink.0"/>
    <w:basedOn w:val="Hyperlink"/>
    <w:rPr>
      <w:color w:val="0000FF"/>
      <w:u w:val="single" w:color="0000FF"/>
    </w:rPr>
  </w:style>
  <w:style w:type="paragraph" w:customStyle="1" w:styleId="Body">
    <w:name w:val="Body"/>
    <w:pPr>
      <w:spacing w:after="200" w:line="276" w:lineRule="auto"/>
    </w:pPr>
    <w:rPr>
      <w:rFonts w:ascii="Calibri" w:eastAsia="Calibri" w:hAnsi="Calibri" w:cs="Calibri"/>
      <w:color w:val="000000"/>
      <w:sz w:val="22"/>
      <w:szCs w:val="22"/>
      <w:u w:color="000000"/>
      <w:lang w:val="en-US"/>
    </w:rPr>
  </w:style>
  <w:style w:type="character" w:customStyle="1" w:styleId="Hyperlink1">
    <w:name w:val="Hyperlink.1"/>
    <w:basedOn w:val="Hyperlink0"/>
    <w:rPr>
      <w:rFonts w:ascii="Verdana" w:eastAsia="Verdana" w:hAnsi="Verdana" w:cs="Verdana"/>
      <w:i/>
      <w:iCs/>
      <w:color w:val="0000FF"/>
      <w:u w:val="single" w:color="0000FF"/>
    </w:rPr>
  </w:style>
  <w:style w:type="numbering" w:customStyle="1" w:styleId="ImportedStyle1">
    <w:name w:val="Imported Style 1"/>
    <w:pPr>
      <w:numPr>
        <w:numId w:val="1"/>
      </w:numPr>
    </w:pPr>
  </w:style>
  <w:style w:type="numbering" w:customStyle="1" w:styleId="ImportedStyle4">
    <w:name w:val="Imported Style 4"/>
    <w:pPr>
      <w:numPr>
        <w:numId w:val="4"/>
      </w:numPr>
    </w:pPr>
  </w:style>
  <w:style w:type="numbering" w:customStyle="1" w:styleId="ImportedStyle6">
    <w:name w:val="Imported Style 6"/>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moodle.nottingham.ac.uk/pluginfile.php/6288943/mod_tabbedcontent/tabcontent/8496/FoS%2520Statement%2520on%2520Academic%2520Integrity.pdf?time=1587984045706" TargetMode="External"/><Relationship Id="rId13" Type="http://schemas.openxmlformats.org/officeDocument/2006/relationships/header" Target="header3.xml"/><Relationship Id="rId18" Type="http://schemas.openxmlformats.org/officeDocument/2006/relationships/hyperlink" Target="https://informationisbeautiful.net/visualizations/covid-19-coronavirus-infographic-datapack/"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5.xml"/><Relationship Id="rId7" Type="http://schemas.openxmlformats.org/officeDocument/2006/relationships/hyperlink" Target="https://moodle.nottingham.ac.uk/course/view.php?id=96914" TargetMode="Externa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footer" Target="footer6.xml"/><Relationship Id="rId2" Type="http://schemas.openxmlformats.org/officeDocument/2006/relationships/styles" Target="styles.xml"/><Relationship Id="rId16" Type="http://schemas.openxmlformats.org/officeDocument/2006/relationships/hyperlink" Target="https://coronavirus.jhu.edu/map.html" TargetMode="External"/><Relationship Id="rId20"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4.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312</TotalTime>
  <Pages>9</Pages>
  <Words>2282</Words>
  <Characters>13011</Characters>
  <Application>Microsoft Office Word</Application>
  <DocSecurity>0</DocSecurity>
  <Lines>108</Lines>
  <Paragraphs>30</Paragraphs>
  <ScaleCrop>false</ScaleCrop>
  <Company/>
  <LinksUpToDate>false</LinksUpToDate>
  <CharactersWithSpaces>15263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James Armer</cp:lastModifiedBy>
  <cp:revision>306</cp:revision>
  <cp:lastPrinted>2020-05-20T12:47:00Z</cp:lastPrinted>
  <dcterms:created xsi:type="dcterms:W3CDTF">2020-05-17T15:22:00Z</dcterms:created>
  <dcterms:modified xsi:type="dcterms:W3CDTF">2020-05-20T13:31:00Z</dcterms:modified>
</cp:coreProperties>
</file>