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77277THR FINANCIALS           HPE                      Y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111-11-1112      RAEDCFSA 2021   0050000001012021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111-11-1113      RAEHCFSA 2021   0020000001012021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111-11-1114      RAEHCFSA 2021   0019500001012021       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111-11-1115      RAEDCFSA 2021   0050000001012021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111-11-1116      RAEHCFSA 2021   0013000001012021   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111-11-1117      RAEDCFSA 2021   0050000001012021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111-11-1118      RAEDCFSA 2021   0050000001012021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111-11-1117      HS202005HDHP108012020AYY07152020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77277       111-11-1118      HS202013HDHP112012020AYY11052020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