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17.0" w:type="dxa"/>
        <w:jc w:val="left"/>
        <w:tblInd w:w="0.0" w:type="dxa"/>
        <w:tblLayout w:type="fixed"/>
        <w:tblLook w:val="0000"/>
      </w:tblPr>
      <w:tblGrid>
        <w:gridCol w:w="2331"/>
        <w:gridCol w:w="2247"/>
        <w:gridCol w:w="179"/>
        <w:gridCol w:w="173"/>
        <w:gridCol w:w="2544"/>
        <w:gridCol w:w="1843"/>
        <w:tblGridChange w:id="0">
          <w:tblGrid>
            <w:gridCol w:w="2331"/>
            <w:gridCol w:w="2247"/>
            <w:gridCol w:w="179"/>
            <w:gridCol w:w="173"/>
            <w:gridCol w:w="2544"/>
            <w:gridCol w:w="1843"/>
          </w:tblGrid>
        </w:tblGridChange>
      </w:tblGrid>
      <w:tr>
        <w:tc>
          <w:tcPr>
            <w:gridSpan w:val="6"/>
            <w:tcBorders>
              <w:top w:color="000000" w:space="0" w:sz="12" w:val="single"/>
              <w:left w:color="000000" w:space="0" w:sz="12" w:val="single"/>
              <w:bottom w:color="000000" w:space="0" w:sz="12" w:val="single"/>
              <w:right w:color="000000" w:space="0" w:sz="12" w:val="single"/>
            </w:tcBorders>
            <w:shd w:fill="e0e0e0" w:val="clear"/>
          </w:tcPr>
          <w:p w:rsidR="00000000" w:rsidDel="00000000" w:rsidP="00000000" w:rsidRDefault="00000000" w:rsidRPr="00000000" w14:paraId="0000000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r>
        <w:tc>
          <w:tcPr>
            <w:gridSpan w:val="6"/>
            <w:tcBorders>
              <w:top w:color="000000" w:space="0" w:sz="12" w:val="single"/>
              <w:left w:color="000000" w:space="0" w:sz="12" w:val="single"/>
              <w:bottom w:color="000000" w:space="0" w:sz="12" w:val="single"/>
              <w:right w:color="000000" w:space="0" w:sz="12" w:val="single"/>
            </w:tcBorders>
            <w:shd w:fill="e0e0e0" w:val="clear"/>
          </w:tcPr>
          <w:p w:rsidR="00000000" w:rsidDel="00000000" w:rsidP="00000000" w:rsidRDefault="00000000" w:rsidRPr="00000000" w14:paraId="0000000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TRADING PARTNER INFORMATION</w:t>
            </w:r>
          </w:p>
        </w:tc>
      </w:tr>
      <w:tr>
        <w:trPr>
          <w:trHeight w:val="540" w:hRule="atLeast"/>
        </w:trPr>
        <w:tc>
          <w:tcPr>
            <w:gridSpan w:val="3"/>
            <w:tcBorders>
              <w:top w:color="000000" w:space="0" w:sz="12"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0E">
            <w:pPr>
              <w:rPr>
                <w:rFonts w:ascii="Arial" w:cs="Arial" w:eastAsia="Arial" w:hAnsi="Arial"/>
                <w:b w:val="1"/>
                <w:highlight w:val="white"/>
              </w:rPr>
            </w:pPr>
            <w:r w:rsidDel="00000000" w:rsidR="00000000" w:rsidRPr="00000000">
              <w:rPr>
                <w:rFonts w:ascii="Arial" w:cs="Arial" w:eastAsia="Arial" w:hAnsi="Arial"/>
                <w:b w:val="1"/>
                <w:sz w:val="20"/>
                <w:szCs w:val="20"/>
                <w:highlight w:val="white"/>
                <w:rtl w:val="0"/>
              </w:rPr>
              <w:t xml:space="preserve">Company Name </w:t>
            </w:r>
            <w:r w:rsidDel="00000000" w:rsidR="00000000" w:rsidRPr="00000000">
              <w:rPr>
                <w:rFonts w:ascii="Arial" w:cs="Arial" w:eastAsia="Arial" w:hAnsi="Arial"/>
                <w:b w:val="1"/>
                <w:color w:val="ff0000"/>
                <w:sz w:val="20"/>
                <w:szCs w:val="20"/>
                <w:highlight w:val="white"/>
                <w:rtl w:val="0"/>
              </w:rPr>
              <w:t xml:space="preserve">Receiving or Sending File</w:t>
            </w:r>
            <w:r w:rsidDel="00000000" w:rsidR="00000000" w:rsidRPr="00000000">
              <w:rPr>
                <w:rFonts w:ascii="Arial" w:cs="Arial" w:eastAsia="Arial" w:hAnsi="Arial"/>
                <w:b w:val="1"/>
                <w:sz w:val="20"/>
                <w:szCs w:val="20"/>
                <w:highlight w:val="white"/>
                <w:rtl w:val="0"/>
              </w:rPr>
              <w:t xml:space="preserve">:</w:t>
            </w:r>
            <w:r w:rsidDel="00000000" w:rsidR="00000000" w:rsidRPr="00000000">
              <w:rPr>
                <w:rFonts w:ascii="Arial" w:cs="Arial" w:eastAsia="Arial" w:hAnsi="Arial"/>
                <w:b w:val="1"/>
                <w:highlight w:val="white"/>
                <w:rtl w:val="0"/>
              </w:rPr>
              <w:t xml:space="preserve"> </w:t>
            </w:r>
          </w:p>
          <w:p w:rsidR="00000000" w:rsidDel="00000000" w:rsidP="00000000" w:rsidRDefault="00000000" w:rsidRPr="00000000" w14:paraId="0000000F">
            <w:pPr>
              <w:rPr>
                <w:rFonts w:ascii="Arial" w:cs="Arial" w:eastAsia="Arial" w:hAnsi="Arial"/>
                <w:highlight w:val="white"/>
              </w:rPr>
            </w:pPr>
            <w:r w:rsidDel="00000000" w:rsidR="00000000" w:rsidRPr="00000000">
              <w:rPr>
                <w:rFonts w:ascii="Arial" w:cs="Arial" w:eastAsia="Arial" w:hAnsi="Arial"/>
                <w:color w:val="0000ff"/>
                <w:sz w:val="18"/>
                <w:szCs w:val="18"/>
                <w:highlight w:val="white"/>
                <w:rtl w:val="0"/>
              </w:rPr>
              <w:t xml:space="preserve">Press tab to enter data</w:t>
            </w:r>
            <w:r w:rsidDel="00000000" w:rsidR="00000000" w:rsidRPr="00000000">
              <w:rPr>
                <w:rtl w:val="0"/>
              </w:rPr>
            </w:r>
          </w:p>
        </w:tc>
        <w:tc>
          <w:tcPr>
            <w:gridSpan w:val="3"/>
            <w:tcBorders>
              <w:top w:color="000000" w:space="0" w:sz="12"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12">
            <w:pP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Factor Systems</w:t>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15">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Company Address: </w:t>
            </w:r>
            <w:r w:rsidDel="00000000" w:rsidR="00000000" w:rsidRPr="00000000">
              <w:rPr>
                <w:rFonts w:ascii="Arial" w:cs="Arial" w:eastAsia="Arial" w:hAnsi="Arial"/>
                <w:color w:val="0000ff"/>
                <w:sz w:val="20"/>
                <w:szCs w:val="20"/>
                <w:highlight w:val="white"/>
                <w:rtl w:val="0"/>
              </w:rPr>
              <w:t xml:space="preserve">Press tab to enter data</w:t>
            </w:r>
            <w:r w:rsidDel="00000000" w:rsidR="00000000" w:rsidRPr="00000000">
              <w:rPr>
                <w:rtl w:val="0"/>
              </w:rPr>
            </w:r>
          </w:p>
          <w:p w:rsidR="00000000" w:rsidDel="00000000" w:rsidP="00000000" w:rsidRDefault="00000000" w:rsidRPr="00000000" w14:paraId="00000016">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Company City, State &amp; Zip Code: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Time Zone: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tl w:val="0"/>
              </w:rPr>
              <w:br w:type="textWrapping"/>
            </w:r>
            <w:r w:rsidDel="00000000" w:rsidR="00000000" w:rsidRPr="00000000">
              <w:rPr>
                <w:rFonts w:ascii="Source Sans Pro" w:cs="Source Sans Pro" w:eastAsia="Source Sans Pro" w:hAnsi="Source Sans Pro"/>
                <w:b w:val="0"/>
                <w:i w:val="0"/>
                <w:smallCaps w:val="0"/>
                <w:strike w:val="0"/>
                <w:color w:val="317ae2"/>
                <w:sz w:val="23"/>
                <w:szCs w:val="23"/>
                <w:u w:val="none"/>
                <w:shd w:fill="f7f7f7" w:val="clear"/>
                <w:vertAlign w:val="baseline"/>
                <w:rtl w:val="0"/>
              </w:rPr>
              <w:t xml:space="preserve">1009 Lenox Drive, Suite 101 Lawrenceville, New Jersey 08648</w:t>
            </w:r>
            <w:r w:rsidDel="00000000" w:rsidR="00000000" w:rsidRPr="00000000">
              <w:rPr>
                <w:rtl w:val="0"/>
              </w:rPr>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Group e-mail address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for Alert notification:</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tl w:val="0"/>
              </w:rPr>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Primary</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Technical Contact Name: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Lea King</w:t>
            </w:r>
            <w:r w:rsidDel="00000000" w:rsidR="00000000" w:rsidRPr="00000000">
              <w:rPr>
                <w:rtl w:val="0"/>
              </w:rPr>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Primary</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Technical Contact  e-mail address: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lking@tekpartners.com</w:t>
            </w:r>
            <w:r w:rsidDel="00000000" w:rsidR="00000000" w:rsidRPr="00000000">
              <w:rPr>
                <w:rtl w:val="0"/>
              </w:rPr>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32">
            <w:pPr>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Primary</w:t>
            </w:r>
            <w:r w:rsidDel="00000000" w:rsidR="00000000" w:rsidRPr="00000000">
              <w:rPr>
                <w:rFonts w:ascii="Arial" w:cs="Arial" w:eastAsia="Arial" w:hAnsi="Arial"/>
                <w:sz w:val="20"/>
                <w:szCs w:val="20"/>
                <w:highlight w:val="white"/>
                <w:rtl w:val="0"/>
              </w:rPr>
              <w:t xml:space="preserve"> Technical Contact Phone &amp; Extension:</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515-480-4262</w:t>
            </w:r>
            <w:r w:rsidDel="00000000" w:rsidR="00000000" w:rsidRPr="00000000">
              <w:rPr>
                <w:rtl w:val="0"/>
              </w:rPr>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Alternate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Technical Contact Name: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tl w:val="0"/>
              </w:rPr>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40">
            <w:pPr>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Alternate</w:t>
            </w:r>
            <w:r w:rsidDel="00000000" w:rsidR="00000000" w:rsidRPr="00000000">
              <w:rPr>
                <w:rFonts w:ascii="Arial" w:cs="Arial" w:eastAsia="Arial" w:hAnsi="Arial"/>
                <w:sz w:val="20"/>
                <w:szCs w:val="20"/>
                <w:highlight w:val="white"/>
                <w:rtl w:val="0"/>
              </w:rPr>
              <w:t xml:space="preserve"> Technical Contact  e-mail address: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tl w:val="0"/>
              </w:rPr>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Alternate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Technical Contact Phone &amp; Extension:</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tl w:val="0"/>
              </w:rPr>
            </w:r>
          </w:p>
        </w:tc>
      </w:tr>
      <w:tr>
        <w:trPr>
          <w:trHeight w:val="535" w:hRule="atLeast"/>
        </w:trPr>
        <w:tc>
          <w:tcPr>
            <w:gridSpan w:val="3"/>
            <w:tcBorders>
              <w:top w:color="000000" w:space="0" w:sz="8" w:val="single"/>
              <w:left w:color="000000" w:space="0" w:sz="12" w:val="single"/>
              <w:right w:color="000000" w:space="0" w:sz="8" w:val="single"/>
            </w:tcBorders>
            <w:shd w:fill="ffffff"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Helpdesk number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(if applicable):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right w:color="000000" w:space="0" w:sz="12" w:val="single"/>
            </w:tcBorders>
            <w:shd w:fill="ffffff"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tl w:val="0"/>
              </w:rPr>
            </w:r>
          </w:p>
        </w:tc>
      </w:tr>
      <w:tr>
        <w:tc>
          <w:tcPr>
            <w:gridSpan w:val="6"/>
            <w:tcBorders>
              <w:top w:color="000000" w:space="0" w:sz="12" w:val="single"/>
              <w:left w:color="000000" w:space="0" w:sz="12" w:val="single"/>
              <w:bottom w:color="000000" w:space="0" w:sz="12" w:val="single"/>
              <w:right w:color="000000" w:space="0" w:sz="12" w:val="single"/>
            </w:tcBorders>
            <w:shd w:fill="e3e3e3" w:val="clear"/>
          </w:tcPr>
          <w:p w:rsidR="00000000" w:rsidDel="00000000" w:rsidP="00000000" w:rsidRDefault="00000000" w:rsidRPr="00000000" w14:paraId="00000055">
            <w:pPr>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rtl w:val="0"/>
              </w:rPr>
              <w:t xml:space="preserve">TRANSMISSION INFORMATION</w:t>
            </w:r>
            <w:r w:rsidDel="00000000" w:rsidR="00000000" w:rsidRPr="00000000">
              <w:rPr>
                <w:rtl w:val="0"/>
              </w:rPr>
            </w:r>
          </w:p>
        </w:tc>
      </w:tr>
      <w:tr>
        <w:tc>
          <w:tcPr>
            <w:gridSpan w:val="6"/>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05B">
            <w:pPr>
              <w:jc w:val="center"/>
              <w:rPr>
                <w:rFonts w:ascii="Arial" w:cs="Arial" w:eastAsia="Arial" w:hAnsi="Arial"/>
                <w:b w:val="1"/>
                <w:color w:val="ff0000"/>
                <w:sz w:val="20"/>
                <w:szCs w:val="20"/>
              </w:rPr>
            </w:pPr>
            <w:r w:rsidDel="00000000" w:rsidR="00000000" w:rsidRPr="00000000">
              <w:rPr>
                <w:rFonts w:ascii="Arial" w:cs="Arial" w:eastAsia="Arial" w:hAnsi="Arial"/>
                <w:b w:val="1"/>
                <w:color w:val="ff0000"/>
                <w:sz w:val="20"/>
                <w:szCs w:val="20"/>
                <w:rtl w:val="0"/>
              </w:rPr>
              <w:t xml:space="preserve">Please provide your IP (static or range) and DNS name for inbound connection whitelisting.</w:t>
            </w:r>
          </w:p>
          <w:p w:rsidR="00000000" w:rsidDel="00000000" w:rsidP="00000000" w:rsidRDefault="00000000" w:rsidRPr="00000000" w14:paraId="0000005C">
            <w:pPr>
              <w:jc w:val="center"/>
              <w:rPr>
                <w:rFonts w:ascii="Calibri" w:cs="Calibri" w:eastAsia="Calibri" w:hAnsi="Calibri"/>
                <w:sz w:val="20"/>
                <w:szCs w:val="20"/>
              </w:rPr>
            </w:pPr>
            <w:r w:rsidDel="00000000" w:rsidR="00000000" w:rsidRPr="00000000">
              <w:rPr>
                <w:rFonts w:ascii="Quattrocento Sans" w:cs="Quattrocento Sans" w:eastAsia="Quattrocento Sans" w:hAnsi="Quattrocento Sans"/>
                <w:i w:val="1"/>
                <w:color w:val="ff0000"/>
                <w:sz w:val="20"/>
                <w:szCs w:val="20"/>
                <w:rtl w:val="0"/>
              </w:rPr>
              <w:t xml:space="preserve">(only connections from whitelisted sources will be allowed)</w:t>
            </w:r>
            <w:r w:rsidDel="00000000" w:rsidR="00000000" w:rsidRPr="00000000">
              <w:rPr>
                <w:rtl w:val="0"/>
              </w:rPr>
            </w:r>
          </w:p>
        </w:tc>
      </w:tr>
      <w:tr>
        <w:trPr>
          <w:trHeight w:val="85" w:hRule="atLeast"/>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062">
            <w:pPr>
              <w:spacing w:line="276"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Static IP Address: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3">
            <w:pPr>
              <w:spacing w:line="276" w:lineRule="auto"/>
              <w:rPr>
                <w:rFonts w:ascii="Calibri" w:cs="Calibri" w:eastAsia="Calibri" w:hAnsi="Calibri"/>
                <w:b w:val="1"/>
                <w:sz w:val="22"/>
                <w:szCs w:val="22"/>
              </w:rPr>
            </w:pPr>
            <w:r w:rsidDel="00000000" w:rsidR="00000000" w:rsidRPr="00000000">
              <w:rPr>
                <w:color w:val="000000"/>
                <w:sz w:val="24"/>
                <w:szCs w:val="24"/>
                <w:rtl w:val="0"/>
              </w:rPr>
              <w:t xml:space="preserve">209.208.226.4 or 70.113.20.207</w:t>
            </w:r>
            <w:r w:rsidDel="00000000" w:rsidR="00000000" w:rsidRPr="00000000">
              <w:rPr>
                <w:rtl w:val="0"/>
              </w:rPr>
            </w:r>
          </w:p>
        </w:tc>
        <w:tc>
          <w:tcPr>
            <w:gridSpan w:val="2"/>
            <w:tcBorders>
              <w:top w:color="000000" w:space="0" w:sz="0" w:val="nil"/>
              <w:left w:color="000000" w:space="0" w:sz="12" w:val="single"/>
              <w:bottom w:color="000000" w:space="0" w:sz="0" w:val="nil"/>
              <w:right w:color="000000" w:space="0" w:sz="0" w:val="nil"/>
            </w:tcBorders>
          </w:tcPr>
          <w:p w:rsidR="00000000" w:rsidDel="00000000" w:rsidP="00000000" w:rsidRDefault="00000000" w:rsidRPr="00000000" w14:paraId="00000064">
            <w:pPr>
              <w:spacing w:line="276" w:lineRule="auto"/>
              <w:rPr>
                <w:rFonts w:ascii="Arial" w:cs="Arial" w:eastAsia="Arial" w:hAnsi="Arial"/>
                <w:b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066">
            <w:pPr>
              <w:spacing w:line="276" w:lineRule="auto"/>
              <w:rPr>
                <w:rFonts w:ascii="Arial" w:cs="Arial" w:eastAsia="Arial" w:hAnsi="Arial"/>
                <w:b w:val="1"/>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tcPr>
          <w:p w:rsidR="00000000" w:rsidDel="00000000" w:rsidP="00000000" w:rsidRDefault="00000000" w:rsidRPr="00000000" w14:paraId="00000067">
            <w:pPr>
              <w:spacing w:line="276" w:lineRule="auto"/>
              <w:rPr>
                <w:rFonts w:ascii="Arial" w:cs="Arial" w:eastAsia="Arial" w:hAnsi="Arial"/>
                <w:b w:val="1"/>
                <w:sz w:val="22"/>
                <w:szCs w:val="22"/>
              </w:rPr>
            </w:pPr>
            <w:r w:rsidDel="00000000" w:rsidR="00000000" w:rsidRPr="00000000">
              <w:rPr>
                <w:rtl w:val="0"/>
              </w:rPr>
            </w:r>
          </w:p>
        </w:tc>
      </w:tr>
      <w:tr>
        <w:trPr>
          <w:trHeight w:val="483" w:hRule="atLeast"/>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068">
            <w:pPr>
              <w:spacing w:line="276"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IP Address Range:</w:t>
            </w:r>
          </w:p>
        </w:tc>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069">
            <w:pPr>
              <w:spacing w:line="276" w:lineRule="auto"/>
              <w:rPr>
                <w:rFonts w:ascii="Arial" w:cs="Arial" w:eastAsia="Arial" w:hAnsi="Arial"/>
                <w:b w:val="1"/>
                <w:sz w:val="22"/>
                <w:szCs w:val="22"/>
              </w:rPr>
            </w:pPr>
            <w:r w:rsidDel="00000000" w:rsidR="00000000" w:rsidRPr="00000000">
              <w:rPr>
                <w:color w:val="000000"/>
                <w:sz w:val="24"/>
                <w:szCs w:val="24"/>
                <w:rtl w:val="0"/>
              </w:rPr>
              <w:t xml:space="preserve">209.208.226.0</w:t>
            </w:r>
            <w:r w:rsidDel="00000000" w:rsidR="00000000" w:rsidRPr="00000000">
              <w:rPr>
                <w:rtl w:val="0"/>
              </w:rPr>
            </w:r>
          </w:p>
        </w:tc>
        <w:tc>
          <w:tcPr>
            <w:gridSpan w:val="2"/>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06A">
            <w:pPr>
              <w:spacing w:line="276" w:lineRule="auto"/>
              <w:ind w:left="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to</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C">
            <w:pPr>
              <w:spacing w:line="276" w:lineRule="auto"/>
              <w:rPr>
                <w:rFonts w:ascii="Arial" w:cs="Arial" w:eastAsia="Arial" w:hAnsi="Arial"/>
                <w:b w:val="1"/>
                <w:sz w:val="22"/>
                <w:szCs w:val="22"/>
              </w:rPr>
            </w:pPr>
            <w:r w:rsidDel="00000000" w:rsidR="00000000" w:rsidRPr="00000000">
              <w:rPr>
                <w:color w:val="000000"/>
                <w:sz w:val="24"/>
                <w:szCs w:val="24"/>
                <w:rtl w:val="0"/>
              </w:rPr>
              <w:t xml:space="preserve">209.208.227.255</w:t>
            </w: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06D">
            <w:pPr>
              <w:spacing w:line="276" w:lineRule="auto"/>
              <w:rPr>
                <w:rFonts w:ascii="Arial" w:cs="Arial" w:eastAsia="Arial" w:hAnsi="Arial"/>
                <w:b w:val="1"/>
                <w:sz w:val="22"/>
                <w:szCs w:val="22"/>
              </w:rPr>
            </w:pPr>
            <w:r w:rsidDel="00000000" w:rsidR="00000000" w:rsidRPr="00000000">
              <w:rPr>
                <w:rtl w:val="0"/>
              </w:rPr>
            </w:r>
          </w:p>
        </w:tc>
      </w:tr>
      <w:tr>
        <w:trPr>
          <w:trHeight w:val="85" w:hRule="atLeast"/>
        </w:trPr>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06E">
            <w:pPr>
              <w:spacing w:line="276"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DNS Name:</w:t>
            </w:r>
          </w:p>
        </w:tc>
        <w:tc>
          <w:tcPr>
            <w:gridSpan w:val="5"/>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F">
            <w:pPr>
              <w:spacing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&lt;enter dns name here&gt;</w:t>
            </w:r>
            <w:r w:rsidDel="00000000" w:rsidR="00000000" w:rsidRPr="00000000">
              <w:rPr>
                <w:rtl w:val="0"/>
              </w:rPr>
            </w:r>
          </w:p>
        </w:tc>
      </w:tr>
      <w:tr>
        <w:tc>
          <w:tcPr>
            <w:gridSpan w:val="6"/>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SUBMISSION OF FILE</w:t>
            </w:r>
          </w:p>
        </w:tc>
      </w:tr>
      <w:tr>
        <w:trPr>
          <w:trHeight w:val="490" w:hRule="atLeast"/>
        </w:trPr>
        <w:tc>
          <w:tcPr>
            <w:gridSpan w:val="3"/>
            <w:tcBorders>
              <w:top w:color="000000" w:space="0" w:sz="12" w:val="single"/>
              <w:left w:color="000000" w:space="0" w:sz="12" w:val="single"/>
              <w:bottom w:color="000000" w:space="0" w:sz="12" w:val="single"/>
              <w:right w:color="000000" w:space="0" w:sz="4" w:val="single"/>
            </w:tcBorders>
          </w:tcPr>
          <w:p w:rsidR="00000000" w:rsidDel="00000000" w:rsidP="00000000" w:rsidRDefault="00000000" w:rsidRPr="00000000" w14:paraId="0000007A">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Indicate File Frequency:</w:t>
            </w:r>
            <w:r w:rsidDel="00000000" w:rsidR="00000000" w:rsidRPr="00000000">
              <w:rPr>
                <w:rFonts w:ascii="Arial" w:cs="Arial" w:eastAsia="Arial" w:hAnsi="Arial"/>
                <w:sz w:val="22"/>
                <w:szCs w:val="22"/>
                <w:rtl w:val="0"/>
              </w:rPr>
              <w:t xml:space="preserve"> Weekly</w:t>
            </w:r>
          </w:p>
          <w:p w:rsidR="00000000" w:rsidDel="00000000" w:rsidP="00000000" w:rsidRDefault="00000000" w:rsidRPr="00000000" w14:paraId="0000007B">
            <w:pPr>
              <w:rPr>
                <w:rFonts w:ascii="Arial" w:cs="Arial" w:eastAsia="Arial" w:hAnsi="Arial"/>
                <w:sz w:val="22"/>
                <w:szCs w:val="22"/>
              </w:rPr>
            </w:pPr>
            <w:r w:rsidDel="00000000" w:rsidR="00000000" w:rsidRPr="00000000">
              <w:rPr>
                <w:rtl w:val="0"/>
              </w:rPr>
            </w:r>
          </w:p>
        </w:tc>
        <w:tc>
          <w:tcPr>
            <w:gridSpan w:val="3"/>
            <w:tcBorders>
              <w:top w:color="000000" w:space="0" w:sz="12" w:val="single"/>
              <w:left w:color="000000" w:space="0" w:sz="4" w:val="single"/>
              <w:bottom w:color="000000" w:space="0" w:sz="12" w:val="single"/>
              <w:right w:color="000000" w:space="0" w:sz="12" w:val="single"/>
            </w:tcBorders>
          </w:tcPr>
          <w:p w:rsidR="00000000" w:rsidDel="00000000" w:rsidP="00000000" w:rsidRDefault="00000000" w:rsidRPr="00000000" w14:paraId="0000007E">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Indicate Estimated File Size:</w:t>
            </w:r>
            <w:r w:rsidDel="00000000" w:rsidR="00000000" w:rsidRPr="00000000">
              <w:rPr>
                <w:rFonts w:ascii="Arial" w:cs="Arial" w:eastAsia="Arial" w:hAnsi="Arial"/>
                <w:sz w:val="22"/>
                <w:szCs w:val="22"/>
                <w:rtl w:val="0"/>
              </w:rPr>
              <w:t xml:space="preserve"> #Employees X 3000 bytes each</w:t>
            </w:r>
          </w:p>
        </w:tc>
      </w:tr>
      <w:tr>
        <w:tc>
          <w:tcPr>
            <w:gridSpan w:val="6"/>
            <w:tcBorders>
              <w:top w:color="000000" w:space="0" w:sz="12" w:val="single"/>
              <w:left w:color="000000" w:space="0" w:sz="12" w:val="single"/>
              <w:bottom w:color="000000" w:space="0" w:sz="12" w:val="single"/>
              <w:right w:color="000000" w:space="0" w:sz="12" w:val="single"/>
            </w:tcBorders>
            <w:shd w:fill="d9d9d9" w:val="clear"/>
          </w:tcPr>
          <w:p w:rsidR="00000000" w:rsidDel="00000000" w:rsidP="00000000" w:rsidRDefault="00000000" w:rsidRPr="00000000" w14:paraId="00000081">
            <w:pPr>
              <w:keepNext w:val="1"/>
              <w:keepLines w:val="0"/>
              <w:widowControl w:val="1"/>
              <w:pBdr>
                <w:top w:space="0" w:sz="0" w:val="nil"/>
                <w:left w:space="0" w:sz="0" w:val="nil"/>
                <w:bottom w:space="0" w:sz="0" w:val="nil"/>
                <w:right w:space="0" w:sz="0" w:val="nil"/>
                <w:between w:space="0" w:sz="0" w:val="nil"/>
              </w:pBdr>
              <w:shd w:fill="auto" w:val="clear"/>
              <w:tabs>
                <w:tab w:val="left" w:pos="1275"/>
                <w:tab w:val="center" w:pos="4572"/>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Type Selection</w:t>
            </w:r>
          </w:p>
        </w:tc>
      </w:tr>
      <w:tr>
        <w:trPr>
          <w:trHeight w:val="879" w:hRule="atLeast"/>
        </w:trPr>
        <w:tc>
          <w:tcPr>
            <w:gridSpan w:val="6"/>
            <w:tcBorders>
              <w:top w:color="000000" w:space="0" w:sz="12" w:val="single"/>
              <w:left w:color="000000" w:space="0" w:sz="12" w:val="single"/>
              <w:bottom w:color="000000" w:space="0" w:sz="4" w:val="single"/>
              <w:right w:color="000000" w:space="0" w:sz="12" w:val="single"/>
            </w:tcBorders>
          </w:tcPr>
          <w:p w:rsidR="00000000" w:rsidDel="00000000" w:rsidP="00000000" w:rsidRDefault="00000000" w:rsidRPr="00000000" w14:paraId="00000087">
            <w:pPr>
              <w:rPr>
                <w:rFonts w:ascii="Arial" w:cs="Arial" w:eastAsia="Arial" w:hAnsi="Arial"/>
                <w:sz w:val="22"/>
                <w:szCs w:val="22"/>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88">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  TEXT    ☐  ZIPPED ☐  EDI    ☐  XML    ☐ OTHER </w:t>
            </w:r>
            <w:r w:rsidDel="00000000" w:rsidR="00000000" w:rsidRPr="00000000">
              <w:rPr>
                <w:rFonts w:ascii="Arial" w:cs="Arial" w:eastAsia="Arial" w:hAnsi="Arial"/>
                <w:b w:val="1"/>
                <w:i w:val="1"/>
                <w:sz w:val="22"/>
                <w:szCs w:val="22"/>
                <w:rtl w:val="0"/>
              </w:rPr>
              <w:t xml:space="preserve">(provide details below)</w:t>
            </w: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sz w:val="22"/>
                <w:szCs w:val="22"/>
                <w:rtl w:val="0"/>
              </w:rPr>
              <w:t xml:space="preserve">                    Please check one of the above (Note: EDI data may not be set zipped)</w:t>
            </w: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tl w:val="0"/>
              </w:rPr>
            </w:r>
          </w:p>
        </w:tc>
      </w:tr>
      <w:tr>
        <w:tc>
          <w:tcPr>
            <w:gridSpan w:val="6"/>
            <w:tcBorders>
              <w:top w:color="000000" w:space="0" w:sz="4" w:val="single"/>
              <w:left w:color="000000" w:space="0" w:sz="12" w:val="single"/>
              <w:bottom w:color="000000" w:space="0" w:sz="12" w:val="single"/>
              <w:right w:color="000000" w:space="0" w:sz="12" w:val="single"/>
            </w:tcBorders>
          </w:tcPr>
          <w:p w:rsidR="00000000" w:rsidDel="00000000" w:rsidP="00000000" w:rsidRDefault="00000000" w:rsidRPr="00000000" w14:paraId="00000090">
            <w:pPr>
              <w:jc w:val="center"/>
              <w:rPr>
                <w:rFonts w:ascii="Arial" w:cs="Arial" w:eastAsia="Arial" w:hAnsi="Arial"/>
                <w:b w:val="1"/>
                <w:color w:val="0000ff"/>
                <w:sz w:val="24"/>
                <w:szCs w:val="24"/>
              </w:rPr>
            </w:pPr>
            <w:r w:rsidDel="00000000" w:rsidR="00000000" w:rsidRPr="00000000">
              <w:rPr>
                <w:rFonts w:ascii="Arial" w:cs="Arial" w:eastAsia="Arial" w:hAnsi="Arial"/>
                <w:b w:val="1"/>
                <w:color w:val="0000ff"/>
                <w:sz w:val="24"/>
                <w:szCs w:val="24"/>
                <w:rtl w:val="0"/>
              </w:rPr>
              <w:t xml:space="preserve">Please complete the Transmission Selection on the following page. Thank you.</w:t>
            </w:r>
          </w:p>
        </w:tc>
      </w:tr>
    </w:tbl>
    <w:p w:rsidR="00000000" w:rsidDel="00000000" w:rsidP="00000000" w:rsidRDefault="00000000" w:rsidRPr="00000000" w14:paraId="00000096">
      <w:pPr>
        <w:tabs>
          <w:tab w:val="left" w:pos="720"/>
        </w:tabs>
        <w:rPr/>
      </w:pPr>
      <w:r w:rsidDel="00000000" w:rsidR="00000000" w:rsidRPr="00000000">
        <w:rPr>
          <w:rtl w:val="0"/>
        </w:rPr>
      </w:r>
    </w:p>
    <w:tbl>
      <w:tblPr>
        <w:tblStyle w:val="Table2"/>
        <w:tblW w:w="9084.0" w:type="dxa"/>
        <w:jc w:val="left"/>
        <w:tblInd w:w="0.0" w:type="dxa"/>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9084"/>
        <w:tblGridChange w:id="0">
          <w:tblGrid>
            <w:gridCol w:w="9084"/>
          </w:tblGrid>
        </w:tblGridChange>
      </w:tblGrid>
      <w:tr>
        <w:trPr>
          <w:trHeight w:val="435" w:hRule="atLeast"/>
        </w:trPr>
        <w:tc>
          <w:tcPr>
            <w:tcBorders>
              <w:top w:color="000000" w:space="0" w:sz="12" w:val="single"/>
              <w:bottom w:color="000000" w:space="0" w:sz="12" w:val="single"/>
            </w:tcBorders>
            <w:shd w:fill="d9d9d9" w:val="clear"/>
          </w:tcPr>
          <w:p w:rsidR="00000000" w:rsidDel="00000000" w:rsidP="00000000" w:rsidRDefault="00000000" w:rsidRPr="00000000" w14:paraId="00000097">
            <w:pPr>
              <w:keepNext w:val="1"/>
              <w:keepLines w:val="0"/>
              <w:widowControl w:val="1"/>
              <w:pBdr>
                <w:top w:space="0" w:sz="0" w:val="nil"/>
                <w:left w:space="0" w:sz="0" w:val="nil"/>
                <w:bottom w:space="0" w:sz="0" w:val="nil"/>
                <w:right w:space="0" w:sz="0" w:val="nil"/>
                <w:between w:space="0" w:sz="0" w:val="nil"/>
              </w:pBdr>
              <w:shd w:fill="auto" w:val="clear"/>
              <w:tabs>
                <w:tab w:val="left" w:pos="1275"/>
                <w:tab w:val="center" w:pos="4572"/>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TRANSMISSION SELECTION</w:t>
            </w:r>
          </w:p>
        </w:tc>
      </w:tr>
      <w:tr>
        <w:trPr>
          <w:trHeight w:val="641" w:hRule="atLeast"/>
        </w:trPr>
        <w:tc>
          <w:tcPr>
            <w:tcBorders>
              <w:top w:color="000000" w:space="0" w:sz="12" w:val="single"/>
              <w:bottom w:color="000000" w:space="0" w:sz="12" w:val="single"/>
            </w:tcBorders>
          </w:tcPr>
          <w:p w:rsidR="00000000" w:rsidDel="00000000" w:rsidP="00000000" w:rsidRDefault="00000000" w:rsidRPr="00000000" w14:paraId="0000009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0000ff"/>
                <w:sz w:val="22"/>
                <w:szCs w:val="22"/>
                <w:rtl w:val="0"/>
              </w:rPr>
              <w:t xml:space="preserve">1a.</w:t>
            </w:r>
            <w:r w:rsidDel="00000000" w:rsidR="00000000" w:rsidRPr="00000000">
              <w:rPr>
                <w:rFonts w:ascii="Arial" w:cs="Arial" w:eastAsia="Arial" w:hAnsi="Arial"/>
                <w:sz w:val="22"/>
                <w:szCs w:val="22"/>
                <w:rtl w:val="0"/>
              </w:rPr>
              <w:t xml:space="preserve">  </w:t>
            </w:r>
            <w:bookmarkStart w:colFirst="0" w:colLast="0" w:name="gjdgxs" w:id="0"/>
            <w:bookmarkEnd w:id="0"/>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HTTPS          </w:t>
            </w:r>
            <w:r w:rsidDel="00000000" w:rsidR="00000000" w:rsidRPr="00000000">
              <w:rPr>
                <w:rFonts w:ascii="Arial" w:cs="Arial" w:eastAsia="Arial" w:hAnsi="Arial"/>
                <w:b w:val="1"/>
                <w:color w:val="0000ff"/>
                <w:sz w:val="22"/>
                <w:szCs w:val="22"/>
                <w:rtl w:val="0"/>
              </w:rPr>
              <w:t xml:space="preserve">1b.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HTTPS w/ PGP  </w:t>
            </w:r>
          </w:p>
          <w:p w:rsidR="00000000" w:rsidDel="00000000" w:rsidP="00000000" w:rsidRDefault="00000000" w:rsidRPr="00000000" w14:paraId="0000009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9A">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AS2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HTTP Port: 6080 HTTPS Port: 6443</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(Please submit your AS2 Certificate w/ EDT Form.)   </w:t>
            </w:r>
          </w:p>
          <w:p w:rsidR="00000000" w:rsidDel="00000000" w:rsidP="00000000" w:rsidRDefault="00000000" w:rsidRPr="00000000" w14:paraId="0000009B">
            <w:pPr>
              <w:spacing w:after="40" w:lineRule="auto"/>
              <w:ind w:right="-3413"/>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Certified AS2 software:  </w:t>
            </w:r>
            <w:r w:rsidDel="00000000" w:rsidR="00000000" w:rsidRPr="00000000">
              <w:rPr>
                <w:rFonts w:ascii="Tahoma" w:cs="Tahoma" w:eastAsia="Tahoma" w:hAnsi="Tahoma"/>
                <w:sz w:val="22"/>
                <w:szCs w:val="22"/>
                <w:rtl w:val="0"/>
              </w:rPr>
              <w:t xml:space="preserve">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C">
            <w:pPr>
              <w:spacing w:after="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AS2 ID: </w:t>
            </w:r>
            <w:r w:rsidDel="00000000" w:rsidR="00000000" w:rsidRPr="00000000">
              <w:rPr>
                <w:rFonts w:ascii="Tahoma" w:cs="Tahoma" w:eastAsia="Tahoma" w:hAnsi="Tahoma"/>
                <w:sz w:val="22"/>
                <w:szCs w:val="22"/>
                <w:rtl w:val="0"/>
              </w:rPr>
              <w:t xml:space="preserve">     </w:t>
            </w:r>
            <w:r w:rsidDel="00000000" w:rsidR="00000000" w:rsidRPr="00000000">
              <w:rPr>
                <w:rtl w:val="0"/>
              </w:rPr>
            </w:r>
          </w:p>
          <w:p w:rsidR="00000000" w:rsidDel="00000000" w:rsidP="00000000" w:rsidRDefault="00000000" w:rsidRPr="00000000" w14:paraId="0000009D">
            <w:pPr>
              <w:spacing w:after="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HTTP(s) Host/Site name: </w:t>
            </w:r>
            <w:r w:rsidDel="00000000" w:rsidR="00000000" w:rsidRPr="00000000">
              <w:rPr>
                <w:rFonts w:ascii="Tahoma" w:cs="Tahoma" w:eastAsia="Tahoma" w:hAnsi="Tahoma"/>
                <w:sz w:val="22"/>
                <w:szCs w:val="22"/>
                <w:rtl w:val="0"/>
              </w:rPr>
              <w:t xml:space="preserve">     </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URL: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7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AS3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 FTPS  Port: 6021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(Please submit your AS3 Certificate w/ EDT form.)</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Certified AS3 Software: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1">
            <w:pPr>
              <w:spacing w:after="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AS3 ID: </w:t>
            </w:r>
            <w:r w:rsidDel="00000000" w:rsidR="00000000" w:rsidRPr="00000000">
              <w:rPr>
                <w:rFonts w:ascii="Tahoma" w:cs="Tahoma" w:eastAsia="Tahoma" w:hAnsi="Tahoma"/>
                <w:sz w:val="22"/>
                <w:szCs w:val="22"/>
                <w:rtl w:val="0"/>
              </w:rPr>
              <w:t xml:space="preserve">     </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765"/>
                <w:tab w:val="left" w:pos="3585"/>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Site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IP Address: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720"/>
                <w:tab w:val="left" w:pos="3600"/>
              </w:tabs>
              <w:spacing w:after="40" w:before="0" w:line="240" w:lineRule="auto"/>
              <w:ind w:left="0" w:right="0" w:firstLine="0"/>
              <w:jc w:val="left"/>
              <w:rPr>
                <w:rFonts w:ascii="Arial" w:cs="Arial" w:eastAsia="Arial" w:hAnsi="Arial"/>
                <w:b w:val="1"/>
                <w:i w:val="0"/>
                <w:smallCaps w:val="0"/>
                <w:strike w:val="0"/>
                <w:color w:val="000000"/>
                <w:sz w:val="20"/>
                <w:szCs w:val="20"/>
                <w:highlight w:val="lightGray"/>
                <w:u w:val="none"/>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ID: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highlight w:val="lightGray"/>
                <w:u w:val="none"/>
                <w:vertAlign w:val="baseline"/>
                <w:rtl w:val="0"/>
              </w:rPr>
              <w:t xml:space="preserve">Provide the password via separate email or phone call</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AS3 Message Upload Directory: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3600"/>
              </w:tabs>
              <w:spacing w:after="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AS3 MDN Upload Directory: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6">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4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s>
              <w:spacing w:after="0" w:before="0" w:line="240" w:lineRule="auto"/>
              <w:ind w:left="360" w:right="0" w:hanging="36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4a.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FTPS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Port: 6990</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4b.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FTPS w/PGP</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Port: 6990</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s>
              <w:spacing w:after="0" w:before="0" w:line="24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s>
              <w:spacing w:after="0" w:before="0" w:line="240" w:lineRule="auto"/>
              <w:ind w:left="360" w:right="0" w:hanging="36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INBOUND:  To Cigna                         OUTBOUND:  From Cigna</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720"/>
              </w:tabs>
              <w:spacing w:after="0" w:before="0" w:line="240" w:lineRule="auto"/>
              <w:ind w:left="63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Partner Initiated Put                        ☐ Partner Initiated Get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s>
              <w:spacing w:after="0" w:before="0" w:line="240" w:lineRule="auto"/>
              <w:ind w:left="72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  CIGNA Initiated Put</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s>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Please fill out the below for Cigna Initiated PUT:</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765"/>
                <w:tab w:val="left" w:pos="3585"/>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Site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IP Address: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720"/>
                <w:tab w:val="left" w:pos="3600"/>
              </w:tabs>
              <w:spacing w:after="40" w:before="0" w:line="240" w:lineRule="auto"/>
              <w:ind w:left="0" w:right="0" w:firstLine="0"/>
              <w:jc w:val="left"/>
              <w:rPr>
                <w:rFonts w:ascii="Arial" w:cs="Arial" w:eastAsia="Arial" w:hAnsi="Arial"/>
                <w:b w:val="0"/>
                <w:i w:val="0"/>
                <w:smallCaps w:val="0"/>
                <w:strike w:val="0"/>
                <w:color w:val="000000"/>
                <w:sz w:val="20"/>
                <w:szCs w:val="20"/>
                <w:highlight w:val="lightGray"/>
                <w:u w:val="none"/>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ID: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highlight w:val="lightGray"/>
                <w:u w:val="none"/>
                <w:vertAlign w:val="baseline"/>
                <w:rtl w:val="0"/>
              </w:rPr>
              <w:t xml:space="preserve">Provide the password via separate email or phone call</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Directory Path, if applicable: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         </w:t>
            </w:r>
          </w:p>
          <w:p w:rsidR="00000000" w:rsidDel="00000000" w:rsidP="00000000" w:rsidRDefault="00000000" w:rsidRPr="00000000" w14:paraId="000000B3">
            <w:pPr>
              <w:tabs>
                <w:tab w:val="left" w:pos="375"/>
                <w:tab w:val="left" w:pos="600"/>
                <w:tab w:val="left" w:pos="780"/>
              </w:tabs>
              <w:rPr>
                <w:rFonts w:ascii="Arial" w:cs="Arial" w:eastAsia="Arial" w:hAnsi="Arial"/>
                <w:i w:val="1"/>
                <w:color w:val="ff0000"/>
                <w:sz w:val="20"/>
                <w:szCs w:val="20"/>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0000ff"/>
                <w:sz w:val="22"/>
                <w:szCs w:val="22"/>
                <w:rtl w:val="0"/>
              </w:rPr>
              <w:t xml:space="preserve">5a.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 ☒  SSH/SFTP </w:t>
            </w:r>
            <w:r w:rsidDel="00000000" w:rsidR="00000000" w:rsidRPr="00000000">
              <w:rPr>
                <w:rFonts w:ascii="Arial" w:cs="Arial" w:eastAsia="Arial" w:hAnsi="Arial"/>
                <w:i w:val="1"/>
                <w:color w:val="ff0000"/>
                <w:sz w:val="20"/>
                <w:szCs w:val="20"/>
                <w:rtl w:val="0"/>
              </w:rPr>
              <w:t xml:space="preserve">Port: 22</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b w:val="1"/>
                <w:color w:val="0000ff"/>
                <w:sz w:val="22"/>
                <w:szCs w:val="22"/>
                <w:rtl w:val="0"/>
              </w:rPr>
              <w:t xml:space="preserve">5b.</w:t>
            </w:r>
            <w:r w:rsidDel="00000000" w:rsidR="00000000" w:rsidRPr="00000000">
              <w:rPr>
                <w:rFonts w:ascii="Arial" w:cs="Arial" w:eastAsia="Arial" w:hAnsi="Arial"/>
                <w:b w:val="1"/>
                <w:sz w:val="22"/>
                <w:szCs w:val="22"/>
                <w:rtl w:val="0"/>
              </w:rPr>
              <w:t xml:space="preserve"> ☐  SSH/SFTP w/ PGP </w:t>
            </w:r>
            <w:r w:rsidDel="00000000" w:rsidR="00000000" w:rsidRPr="00000000">
              <w:rPr>
                <w:rFonts w:ascii="Arial" w:cs="Arial" w:eastAsia="Arial" w:hAnsi="Arial"/>
                <w:i w:val="1"/>
                <w:color w:val="ff0000"/>
                <w:sz w:val="20"/>
                <w:szCs w:val="20"/>
                <w:rtl w:val="0"/>
              </w:rPr>
              <w:t xml:space="preserve">Port: 22</w:t>
            </w:r>
          </w:p>
          <w:p w:rsidR="00000000" w:rsidDel="00000000" w:rsidP="00000000" w:rsidRDefault="00000000" w:rsidRPr="00000000" w14:paraId="000000B4">
            <w:pPr>
              <w:tabs>
                <w:tab w:val="left" w:pos="375"/>
                <w:tab w:val="left" w:pos="600"/>
                <w:tab w:val="left" w:pos="780"/>
              </w:tabs>
              <w:rPr>
                <w:rFonts w:ascii="Arial" w:cs="Arial" w:eastAsia="Arial" w:hAnsi="Arial"/>
                <w:i w:val="1"/>
                <w:color w:val="ff0000"/>
                <w:sz w:val="20"/>
                <w:szCs w:val="20"/>
              </w:rPr>
            </w:pPr>
            <w:r w:rsidDel="00000000" w:rsidR="00000000" w:rsidRPr="00000000">
              <w:rPr>
                <w:rtl w:val="0"/>
              </w:rPr>
            </w:r>
          </w:p>
          <w:p w:rsidR="00000000" w:rsidDel="00000000" w:rsidP="00000000" w:rsidRDefault="00000000" w:rsidRPr="00000000" w14:paraId="000000B5">
            <w:pPr>
              <w:tabs>
                <w:tab w:val="left" w:pos="375"/>
                <w:tab w:val="left" w:pos="600"/>
                <w:tab w:val="left" w:pos="780"/>
              </w:tabs>
              <w:rPr>
                <w:rFonts w:ascii="Arial" w:cs="Arial" w:eastAsia="Arial" w:hAnsi="Arial"/>
                <w:b w:val="1"/>
                <w:color w:val="ff0000"/>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INBOUND:  To Cigna                         OUTBOUND:  From Cigna</w:t>
            </w:r>
          </w:p>
          <w:p w:rsidR="00000000" w:rsidDel="00000000" w:rsidP="00000000" w:rsidRDefault="00000000" w:rsidRPr="00000000" w14:paraId="000000B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s>
              <w:spacing w:after="0" w:before="0" w:line="240" w:lineRule="auto"/>
              <w:ind w:left="72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Partner Initiated Put                     ☐   Partner Initiated Get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s>
              <w:spacing w:after="0" w:before="0" w:line="240" w:lineRule="auto"/>
              <w:ind w:left="72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   CIGNA Initiated Put</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s>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Please fill out the below for Cigna Initiated PUT:</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765"/>
                <w:tab w:val="left" w:pos="3585"/>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Site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IP Address: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720"/>
                <w:tab w:val="left" w:pos="3600"/>
              </w:tabs>
              <w:spacing w:after="40" w:before="0" w:line="240" w:lineRule="auto"/>
              <w:ind w:left="0" w:right="0" w:firstLine="0"/>
              <w:jc w:val="left"/>
              <w:rPr>
                <w:rFonts w:ascii="Arial" w:cs="Arial" w:eastAsia="Arial" w:hAnsi="Arial"/>
                <w:b w:val="0"/>
                <w:i w:val="0"/>
                <w:smallCaps w:val="0"/>
                <w:strike w:val="0"/>
                <w:color w:val="000000"/>
                <w:sz w:val="20"/>
                <w:szCs w:val="20"/>
                <w:highlight w:val="lightGray"/>
                <w:u w:val="none"/>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ID: cig_ultimate               </w:t>
            </w:r>
            <w:r w:rsidDel="00000000" w:rsidR="00000000" w:rsidRPr="00000000">
              <w:rPr>
                <w:rFonts w:ascii="Arial" w:cs="Arial" w:eastAsia="Arial" w:hAnsi="Arial"/>
                <w:b w:val="0"/>
                <w:i w:val="1"/>
                <w:smallCaps w:val="0"/>
                <w:strike w:val="0"/>
                <w:color w:val="000000"/>
                <w:sz w:val="20"/>
                <w:szCs w:val="20"/>
                <w:highlight w:val="lightGray"/>
                <w:u w:val="none"/>
                <w:vertAlign w:val="baseline"/>
                <w:rtl w:val="0"/>
              </w:rPr>
              <w:t xml:space="preserve">Provide the password via separate email or phone call</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highlight w:val="lightGray"/>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Directory Path, if applicable: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p>
          <w:p w:rsidR="00000000" w:rsidDel="00000000" w:rsidP="00000000" w:rsidRDefault="00000000" w:rsidRPr="00000000" w14:paraId="000000B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BE">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Connect:Direct w/Secure+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C:D Standard Port: 1364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tl w:val="0"/>
              </w:rPr>
            </w:r>
          </w:p>
        </w:tc>
      </w:tr>
      <w:tr>
        <w:trPr>
          <w:trHeight w:val="641" w:hRule="atLeast"/>
        </w:trPr>
        <w:tc>
          <w:tcPr>
            <w:tcBorders>
              <w:top w:color="000000" w:space="0" w:sz="12" w:val="single"/>
              <w:bottom w:color="000000" w:space="0" w:sz="12" w:val="single"/>
            </w:tcBorders>
          </w:tcPr>
          <w:p w:rsidR="00000000" w:rsidDel="00000000" w:rsidP="00000000" w:rsidRDefault="00000000" w:rsidRPr="00000000" w14:paraId="000000C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Additional Setup Notes or Comments:</w:t>
            </w:r>
          </w:p>
          <w:p w:rsidR="00000000" w:rsidDel="00000000" w:rsidP="00000000" w:rsidRDefault="00000000" w:rsidRPr="00000000" w14:paraId="000000C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EIS Tammy Shafer  </w:t>
            </w:r>
            <w:hyperlink r:id="rId6">
              <w:r w:rsidDel="00000000" w:rsidR="00000000" w:rsidRPr="00000000">
                <w:rPr>
                  <w:rFonts w:ascii="Arial" w:cs="Arial" w:eastAsia="Arial" w:hAnsi="Arial"/>
                  <w:b w:val="1"/>
                  <w:color w:val="0000ff"/>
                  <w:sz w:val="22"/>
                  <w:szCs w:val="22"/>
                  <w:u w:val="single"/>
                  <w:rtl w:val="0"/>
                </w:rPr>
                <w:t xml:space="preserve">tammy.shafer@cigna.com</w:t>
              </w:r>
            </w:hyperlink>
            <w:r w:rsidDel="00000000" w:rsidR="00000000" w:rsidRPr="00000000">
              <w:rPr>
                <w:rFonts w:ascii="Arial" w:cs="Arial" w:eastAsia="Arial" w:hAnsi="Arial"/>
                <w:b w:val="1"/>
                <w:sz w:val="22"/>
                <w:szCs w:val="22"/>
                <w:rtl w:val="0"/>
              </w:rPr>
              <w:t xml:space="preserve">  610.758.7828  Personal feed ID 0162</w:t>
            </w:r>
          </w:p>
          <w:p w:rsidR="00000000" w:rsidDel="00000000" w:rsidP="00000000" w:rsidRDefault="00000000" w:rsidRPr="00000000" w14:paraId="000000C2">
            <w:pP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0C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Roles and Responsibilities:</w:t>
      </w:r>
    </w:p>
    <w:p w:rsidR="00000000" w:rsidDel="00000000" w:rsidP="00000000" w:rsidRDefault="00000000" w:rsidRPr="00000000" w14:paraId="000000C7">
      <w:pPr>
        <w:rPr>
          <w:rFonts w:ascii="Arial" w:cs="Arial" w:eastAsia="Arial" w:hAnsi="Arial"/>
          <w:b w:val="1"/>
          <w:sz w:val="12"/>
          <w:szCs w:val="12"/>
        </w:rPr>
      </w:pPr>
      <w:r w:rsidDel="00000000" w:rsidR="00000000" w:rsidRPr="00000000">
        <w:rPr>
          <w:rtl w:val="0"/>
        </w:rPr>
      </w:r>
    </w:p>
    <w:p w:rsidR="00000000" w:rsidDel="00000000" w:rsidP="00000000" w:rsidRDefault="00000000" w:rsidRPr="00000000" w14:paraId="000000C8">
      <w:pPr>
        <w:ind w:left="36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9">
      <w:pPr>
        <w:ind w:left="3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Trading Partner:</w:t>
      </w:r>
    </w:p>
    <w:p w:rsidR="00000000" w:rsidDel="00000000" w:rsidP="00000000" w:rsidRDefault="00000000" w:rsidRPr="00000000" w14:paraId="000000C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HTTPS {PGP Optional}</w:t>
      </w:r>
    </w:p>
    <w:p w:rsidR="00000000" w:rsidDel="00000000" w:rsidP="00000000" w:rsidRDefault="00000000" w:rsidRPr="00000000" w14:paraId="000000CB">
      <w:pPr>
        <w:ind w:left="1080" w:firstLine="0"/>
        <w:rPr>
          <w:rFonts w:ascii="Arial" w:cs="Arial" w:eastAsia="Arial" w:hAnsi="Arial"/>
        </w:rPr>
      </w:pPr>
      <w:r w:rsidDel="00000000" w:rsidR="00000000" w:rsidRPr="00000000">
        <w:rPr>
          <w:rFonts w:ascii="Arial" w:cs="Arial" w:eastAsia="Arial" w:hAnsi="Arial"/>
          <w:rtl w:val="0"/>
        </w:rPr>
        <w:t xml:space="preserve">Coordinate testing with your CIGNA Business Partner. Also, ensure file transfers are sent using the specified unique filename convention and layout designated.</w:t>
      </w:r>
    </w:p>
    <w:p w:rsidR="00000000" w:rsidDel="00000000" w:rsidP="00000000" w:rsidRDefault="00000000" w:rsidRPr="00000000" w14:paraId="000000CC">
      <w:pPr>
        <w:ind w:left="1080" w:firstLine="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CD">
      <w:pPr>
        <w:numPr>
          <w:ilvl w:val="0"/>
          <w:numId w:val="10"/>
        </w:numPr>
        <w:ind w:left="1080" w:hanging="360"/>
        <w:rPr/>
      </w:pPr>
      <w:r w:rsidDel="00000000" w:rsidR="00000000" w:rsidRPr="00000000">
        <w:rPr>
          <w:rFonts w:ascii="Arial" w:cs="Arial" w:eastAsia="Arial" w:hAnsi="Arial"/>
          <w:b w:val="1"/>
          <w:sz w:val="22"/>
          <w:szCs w:val="22"/>
          <w:rtl w:val="0"/>
        </w:rPr>
        <w:t xml:space="preserve">AS2 (Applicability Statement 2) </w:t>
      </w:r>
      <w:r w:rsidDel="00000000" w:rsidR="00000000" w:rsidRPr="00000000">
        <w:rPr>
          <w:rtl w:val="0"/>
        </w:rPr>
      </w:r>
    </w:p>
    <w:p w:rsidR="00000000" w:rsidDel="00000000" w:rsidP="00000000" w:rsidRDefault="00000000" w:rsidRPr="00000000" w14:paraId="000000CE">
      <w:pPr>
        <w:numPr>
          <w:ilvl w:val="1"/>
          <w:numId w:val="10"/>
        </w:numPr>
        <w:ind w:left="1800" w:hanging="360"/>
        <w:rPr>
          <w:b w:val="1"/>
          <w:sz w:val="22"/>
          <w:szCs w:val="22"/>
        </w:rPr>
      </w:pPr>
      <w:r w:rsidDel="00000000" w:rsidR="00000000" w:rsidRPr="00000000">
        <w:rPr>
          <w:rFonts w:ascii="Arial" w:cs="Arial" w:eastAsia="Arial" w:hAnsi="Arial"/>
          <w:sz w:val="22"/>
          <w:szCs w:val="22"/>
          <w:rtl w:val="0"/>
        </w:rPr>
        <w:t xml:space="preserve">For list of Certified B2B Gateway compliant AS2 software, click </w:t>
      </w:r>
      <w:hyperlink r:id="rId7">
        <w:r w:rsidDel="00000000" w:rsidR="00000000" w:rsidRPr="00000000">
          <w:rPr>
            <w:rFonts w:ascii="Arial" w:cs="Arial" w:eastAsia="Arial" w:hAnsi="Arial"/>
            <w:color w:val="0000ff"/>
            <w:sz w:val="22"/>
            <w:szCs w:val="22"/>
            <w:u w:val="single"/>
            <w:rtl w:val="0"/>
          </w:rPr>
          <w:t xml:space="preserve">here</w:t>
        </w:r>
      </w:hyperlink>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CF">
      <w:pPr>
        <w:ind w:left="1080" w:firstLine="0"/>
        <w:rPr>
          <w:rFonts w:ascii="Arial" w:cs="Arial" w:eastAsia="Arial" w:hAnsi="Arial"/>
        </w:rPr>
      </w:pPr>
      <w:r w:rsidDel="00000000" w:rsidR="00000000" w:rsidRPr="00000000">
        <w:rPr>
          <w:rFonts w:ascii="Arial" w:cs="Arial" w:eastAsia="Arial" w:hAnsi="Arial"/>
          <w:rtl w:val="0"/>
        </w:rPr>
        <w:t xml:space="preserve">The Trading Partner’s role is to create an email address specifically for the purpose of this transmission. Send your AS2 Software certificate and maintain annually certificate updates. Also, ensure file transfers are sent using the specified unique filename convention and layout designated.</w:t>
      </w:r>
    </w:p>
    <w:p w:rsidR="00000000" w:rsidDel="00000000" w:rsidP="00000000" w:rsidRDefault="00000000" w:rsidRPr="00000000" w14:paraId="000000D0">
      <w:pPr>
        <w:ind w:left="1080" w:firstLine="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D1">
      <w:pPr>
        <w:numPr>
          <w:ilvl w:val="0"/>
          <w:numId w:val="10"/>
        </w:numPr>
        <w:ind w:left="1080" w:hanging="360"/>
        <w:rPr/>
      </w:pPr>
      <w:r w:rsidDel="00000000" w:rsidR="00000000" w:rsidRPr="00000000">
        <w:rPr>
          <w:rFonts w:ascii="Arial" w:cs="Arial" w:eastAsia="Arial" w:hAnsi="Arial"/>
          <w:b w:val="1"/>
          <w:sz w:val="22"/>
          <w:szCs w:val="22"/>
          <w:rtl w:val="0"/>
        </w:rPr>
        <w:t xml:space="preserve">AS3 (Applicability Statement 3) </w:t>
      </w:r>
      <w:r w:rsidDel="00000000" w:rsidR="00000000" w:rsidRPr="00000000">
        <w:rPr>
          <w:rtl w:val="0"/>
        </w:rPr>
      </w:r>
    </w:p>
    <w:p w:rsidR="00000000" w:rsidDel="00000000" w:rsidP="00000000" w:rsidRDefault="00000000" w:rsidRPr="00000000" w14:paraId="000000D2">
      <w:pPr>
        <w:numPr>
          <w:ilvl w:val="1"/>
          <w:numId w:val="10"/>
        </w:numPr>
        <w:ind w:left="1800" w:hanging="360"/>
        <w:rPr>
          <w:sz w:val="22"/>
          <w:szCs w:val="22"/>
        </w:rPr>
      </w:pPr>
      <w:r w:rsidDel="00000000" w:rsidR="00000000" w:rsidRPr="00000000">
        <w:rPr>
          <w:rFonts w:ascii="Arial" w:cs="Arial" w:eastAsia="Arial" w:hAnsi="Arial"/>
          <w:sz w:val="22"/>
          <w:szCs w:val="22"/>
          <w:rtl w:val="0"/>
        </w:rPr>
        <w:t xml:space="preserve">For list of Certified B2B Gateway compliant AS3 software, click </w:t>
      </w:r>
      <w:hyperlink r:id="rId8">
        <w:r w:rsidDel="00000000" w:rsidR="00000000" w:rsidRPr="00000000">
          <w:rPr>
            <w:rFonts w:ascii="Arial" w:cs="Arial" w:eastAsia="Arial" w:hAnsi="Arial"/>
            <w:color w:val="0000ff"/>
            <w:sz w:val="22"/>
            <w:szCs w:val="22"/>
            <w:u w:val="single"/>
            <w:rtl w:val="0"/>
          </w:rPr>
          <w:t xml:space="preserve">here</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D3">
      <w:pPr>
        <w:ind w:left="1080" w:firstLine="0"/>
        <w:rPr>
          <w:rFonts w:ascii="Arial" w:cs="Arial" w:eastAsia="Arial" w:hAnsi="Arial"/>
        </w:rPr>
      </w:pPr>
      <w:r w:rsidDel="00000000" w:rsidR="00000000" w:rsidRPr="00000000">
        <w:rPr>
          <w:rFonts w:ascii="Arial" w:cs="Arial" w:eastAsia="Arial" w:hAnsi="Arial"/>
          <w:rtl w:val="0"/>
        </w:rPr>
        <w:t xml:space="preserve">The Trading Partner’s role is to create an email address specifically for the purpose of this transmission. Send your AS3 Software certificate and maintain annually certificate updates. Also, ensure file transfers are sent using the specified unique filename convention and layout designated.</w:t>
      </w:r>
    </w:p>
    <w:p w:rsidR="00000000" w:rsidDel="00000000" w:rsidP="00000000" w:rsidRDefault="00000000" w:rsidRPr="00000000" w14:paraId="000000D4">
      <w:pPr>
        <w:ind w:left="1080" w:firstLine="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D5">
      <w:pPr>
        <w:pStyle w:val="Heading4"/>
        <w:numPr>
          <w:ilvl w:val="0"/>
          <w:numId w:val="10"/>
        </w:numPr>
        <w:ind w:left="1080" w:hanging="360"/>
        <w:rPr/>
      </w:pPr>
      <w:r w:rsidDel="00000000" w:rsidR="00000000" w:rsidRPr="00000000">
        <w:rPr>
          <w:sz w:val="22"/>
          <w:szCs w:val="22"/>
          <w:rtl w:val="0"/>
        </w:rPr>
        <w:t xml:space="preserve">FTPS </w:t>
      </w:r>
      <w:r w:rsidDel="00000000" w:rsidR="00000000" w:rsidRPr="00000000">
        <w:rPr>
          <w:b w:val="1"/>
          <w:sz w:val="22"/>
          <w:szCs w:val="22"/>
          <w:rtl w:val="0"/>
        </w:rPr>
        <w:t xml:space="preserve">{PGP Optional}</w:t>
      </w:r>
      <w:r w:rsidDel="00000000" w:rsidR="00000000" w:rsidRPr="00000000">
        <w:rPr>
          <w:rtl w:val="0"/>
        </w:rPr>
      </w:r>
    </w:p>
    <w:p w:rsidR="00000000" w:rsidDel="00000000" w:rsidP="00000000" w:rsidRDefault="00000000" w:rsidRPr="00000000" w14:paraId="000000D6">
      <w:pPr>
        <w:ind w:left="1080" w:firstLine="0"/>
        <w:rPr>
          <w:rFonts w:ascii="Arial" w:cs="Arial" w:eastAsia="Arial" w:hAnsi="Arial"/>
        </w:rPr>
      </w:pPr>
      <w:r w:rsidDel="00000000" w:rsidR="00000000" w:rsidRPr="00000000">
        <w:rPr>
          <w:rFonts w:ascii="Arial" w:cs="Arial" w:eastAsia="Arial" w:hAnsi="Arial"/>
          <w:rtl w:val="0"/>
        </w:rPr>
        <w:t xml:space="preserve">The Trading Partner’s role is to ensure the file is sent using the specified unique filename convention and layout designated.</w:t>
      </w:r>
    </w:p>
    <w:p w:rsidR="00000000" w:rsidDel="00000000" w:rsidP="00000000" w:rsidRDefault="00000000" w:rsidRPr="00000000" w14:paraId="000000D7">
      <w:pPr>
        <w:ind w:left="1080" w:firstLine="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D8">
      <w:pPr>
        <w:pStyle w:val="Heading4"/>
        <w:numPr>
          <w:ilvl w:val="0"/>
          <w:numId w:val="10"/>
        </w:numPr>
        <w:ind w:left="1080" w:hanging="360"/>
        <w:rPr/>
      </w:pPr>
      <w:r w:rsidDel="00000000" w:rsidR="00000000" w:rsidRPr="00000000">
        <w:rPr>
          <w:sz w:val="22"/>
          <w:szCs w:val="22"/>
          <w:rtl w:val="0"/>
        </w:rPr>
        <w:t xml:space="preserve">SSH/SFTP {PGP Optional}</w:t>
      </w:r>
    </w:p>
    <w:p w:rsidR="00000000" w:rsidDel="00000000" w:rsidP="00000000" w:rsidRDefault="00000000" w:rsidRPr="00000000" w14:paraId="000000D9">
      <w:pPr>
        <w:ind w:left="1080" w:firstLine="0"/>
        <w:rPr>
          <w:rFonts w:ascii="Arial" w:cs="Arial" w:eastAsia="Arial" w:hAnsi="Arial"/>
        </w:rPr>
      </w:pPr>
      <w:r w:rsidDel="00000000" w:rsidR="00000000" w:rsidRPr="00000000">
        <w:rPr>
          <w:rFonts w:ascii="Arial" w:cs="Arial" w:eastAsia="Arial" w:hAnsi="Arial"/>
          <w:rtl w:val="0"/>
        </w:rPr>
        <w:t xml:space="preserve">The Trading Partners role is to send their SFTP servers SSH Host Key if needed. Also, ensure file transfers are sent using the specified unique filename convention and layout designated.</w:t>
      </w:r>
    </w:p>
    <w:p w:rsidR="00000000" w:rsidDel="00000000" w:rsidP="00000000" w:rsidRDefault="00000000" w:rsidRPr="00000000" w14:paraId="000000DA">
      <w:pPr>
        <w:ind w:left="1080" w:firstLine="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DB">
      <w:pPr>
        <w:pStyle w:val="Heading4"/>
        <w:numPr>
          <w:ilvl w:val="0"/>
          <w:numId w:val="10"/>
        </w:numPr>
        <w:ind w:left="1080" w:hanging="360"/>
        <w:rPr/>
      </w:pPr>
      <w:r w:rsidDel="00000000" w:rsidR="00000000" w:rsidRPr="00000000">
        <w:rPr>
          <w:sz w:val="22"/>
          <w:szCs w:val="22"/>
          <w:rtl w:val="0"/>
        </w:rPr>
        <w:t xml:space="preserve">IBM Connect:Direct w/Secure+</w:t>
      </w:r>
    </w:p>
    <w:p w:rsidR="00000000" w:rsidDel="00000000" w:rsidP="00000000" w:rsidRDefault="00000000" w:rsidRPr="00000000" w14:paraId="000000DC">
      <w:pPr>
        <w:ind w:left="1080" w:firstLine="0"/>
        <w:rPr>
          <w:rFonts w:ascii="Arial" w:cs="Arial" w:eastAsia="Arial" w:hAnsi="Arial"/>
        </w:rPr>
      </w:pPr>
      <w:r w:rsidDel="00000000" w:rsidR="00000000" w:rsidRPr="00000000">
        <w:rPr>
          <w:rFonts w:ascii="Arial" w:cs="Arial" w:eastAsia="Arial" w:hAnsi="Arial"/>
          <w:rtl w:val="0"/>
        </w:rPr>
        <w:t xml:space="preserve">The Trading Partners role is to send their Connect:Direct Server Node and IP information needed. Also, ensure file transfers are sent using the specified unique filename convention and layout designated.</w:t>
      </w:r>
    </w:p>
    <w:p w:rsidR="00000000" w:rsidDel="00000000" w:rsidP="00000000" w:rsidRDefault="00000000" w:rsidRPr="00000000" w14:paraId="000000DD">
      <w:pPr>
        <w:ind w:left="1080" w:firstLine="0"/>
        <w:rPr>
          <w:rFonts w:ascii="Arial" w:cs="Arial" w:eastAsia="Arial" w:hAnsi="Arial"/>
        </w:rPr>
      </w:pPr>
      <w:r w:rsidDel="00000000" w:rsidR="00000000" w:rsidRPr="00000000">
        <w:rPr>
          <w:rtl w:val="0"/>
        </w:rPr>
      </w:r>
    </w:p>
    <w:p w:rsidR="00000000" w:rsidDel="00000000" w:rsidP="00000000" w:rsidRDefault="00000000" w:rsidRPr="00000000" w14:paraId="000000DE">
      <w:pPr>
        <w:ind w:left="1080" w:firstLine="0"/>
        <w:rPr>
          <w:rFonts w:ascii="Arial" w:cs="Arial" w:eastAsia="Arial" w:hAnsi="Arial"/>
        </w:rPr>
      </w:pPr>
      <w:r w:rsidDel="00000000" w:rsidR="00000000" w:rsidRPr="00000000">
        <w:rPr>
          <w:rtl w:val="0"/>
        </w:rPr>
      </w:r>
    </w:p>
    <w:p w:rsidR="00000000" w:rsidDel="00000000" w:rsidP="00000000" w:rsidRDefault="00000000" w:rsidRPr="00000000" w14:paraId="000000DF">
      <w:pPr>
        <w:ind w:left="1080" w:firstLine="0"/>
        <w:rPr>
          <w:rFonts w:ascii="Arial" w:cs="Arial" w:eastAsia="Arial" w:hAnsi="Arial"/>
        </w:rPr>
      </w:pPr>
      <w:r w:rsidDel="00000000" w:rsidR="00000000" w:rsidRPr="00000000">
        <w:rPr>
          <w:rtl w:val="0"/>
        </w:rPr>
      </w:r>
    </w:p>
    <w:p w:rsidR="00000000" w:rsidDel="00000000" w:rsidP="00000000" w:rsidRDefault="00000000" w:rsidRPr="00000000" w14:paraId="000000E0">
      <w:pPr>
        <w:ind w:left="1080" w:firstLine="0"/>
        <w:rPr>
          <w:rFonts w:ascii="Arial" w:cs="Arial" w:eastAsia="Arial" w:hAnsi="Arial"/>
        </w:rPr>
      </w:pPr>
      <w:r w:rsidDel="00000000" w:rsidR="00000000" w:rsidRPr="00000000">
        <w:rPr>
          <w:rtl w:val="0"/>
        </w:rPr>
      </w:r>
    </w:p>
    <w:p w:rsidR="00000000" w:rsidDel="00000000" w:rsidP="00000000" w:rsidRDefault="00000000" w:rsidRPr="00000000" w14:paraId="000000E1">
      <w:pPr>
        <w:ind w:left="1080" w:firstLine="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E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Roles and Responsibilities (cont.):</w:t>
      </w:r>
    </w:p>
    <w:p w:rsidR="00000000" w:rsidDel="00000000" w:rsidP="00000000" w:rsidRDefault="00000000" w:rsidRPr="00000000" w14:paraId="000000E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4">
      <w:pPr>
        <w:ind w:left="36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5">
      <w:pPr>
        <w:ind w:left="3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CIGNA Data Movement Services:</w:t>
      </w:r>
    </w:p>
    <w:p w:rsidR="00000000" w:rsidDel="00000000" w:rsidP="00000000" w:rsidRDefault="00000000" w:rsidRPr="00000000" w14:paraId="000000E6">
      <w:pPr>
        <w:numPr>
          <w:ilvl w:val="0"/>
          <w:numId w:val="4"/>
        </w:numPr>
        <w:ind w:left="1080" w:hanging="360"/>
        <w:rPr/>
      </w:pPr>
      <w:r w:rsidDel="00000000" w:rsidR="00000000" w:rsidRPr="00000000">
        <w:rPr>
          <w:rFonts w:ascii="Arial" w:cs="Arial" w:eastAsia="Arial" w:hAnsi="Arial"/>
          <w:rtl w:val="0"/>
        </w:rPr>
        <w:t xml:space="preserve">CIGNA Data Movement Services will provide file transfer setup information and details including CIGNA Welcome Package.</w:t>
      </w:r>
    </w:p>
    <w:p w:rsidR="00000000" w:rsidDel="00000000" w:rsidP="00000000" w:rsidRDefault="00000000" w:rsidRPr="00000000" w14:paraId="000000E7">
      <w:pPr>
        <w:numPr>
          <w:ilvl w:val="0"/>
          <w:numId w:val="4"/>
        </w:numPr>
        <w:ind w:left="1080" w:hanging="360"/>
        <w:rPr/>
      </w:pPr>
      <w:r w:rsidDel="00000000" w:rsidR="00000000" w:rsidRPr="00000000">
        <w:rPr>
          <w:rFonts w:ascii="Arial" w:cs="Arial" w:eastAsia="Arial" w:hAnsi="Arial"/>
          <w:rtl w:val="0"/>
        </w:rPr>
        <w:t xml:space="preserve">CIGNA Data Movement Services will contact the CIGNA Business and/or Trading Partner regarding any file transfer connectivity testing.</w:t>
      </w:r>
    </w:p>
    <w:p w:rsidR="00000000" w:rsidDel="00000000" w:rsidP="00000000" w:rsidRDefault="00000000" w:rsidRPr="00000000" w14:paraId="000000E8">
      <w:pPr>
        <w:numPr>
          <w:ilvl w:val="0"/>
          <w:numId w:val="4"/>
        </w:numPr>
        <w:ind w:left="1080" w:hanging="360"/>
        <w:rPr/>
      </w:pPr>
      <w:r w:rsidDel="00000000" w:rsidR="00000000" w:rsidRPr="00000000">
        <w:rPr>
          <w:rFonts w:ascii="Arial" w:cs="Arial" w:eastAsia="Arial" w:hAnsi="Arial"/>
          <w:rtl w:val="0"/>
        </w:rPr>
        <w:t xml:space="preserve">CIGNA Data Movement Services will work with CIGNA Business Area to verify, authorize, and approve file transfer for Production status. </w:t>
      </w:r>
    </w:p>
    <w:p w:rsidR="00000000" w:rsidDel="00000000" w:rsidP="00000000" w:rsidRDefault="00000000" w:rsidRPr="00000000" w14:paraId="000000E9">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0EA">
      <w:pPr>
        <w:ind w:left="3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CIGNA Business Area/Application Technical Support:</w:t>
      </w:r>
    </w:p>
    <w:p w:rsidR="00000000" w:rsidDel="00000000" w:rsidP="00000000" w:rsidRDefault="00000000" w:rsidRPr="00000000" w14:paraId="000000EB">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Completion of data testing as needed.</w:t>
      </w:r>
    </w:p>
    <w:p w:rsidR="00000000" w:rsidDel="00000000" w:rsidP="00000000" w:rsidRDefault="00000000" w:rsidRPr="00000000" w14:paraId="000000EC">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CIGNA Business area to follow CIGNA standard production move-up process if needed.</w:t>
      </w:r>
    </w:p>
    <w:p w:rsidR="00000000" w:rsidDel="00000000" w:rsidP="00000000" w:rsidRDefault="00000000" w:rsidRPr="00000000" w14:paraId="000000ED">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Trading Partner communications of actual production date.</w:t>
      </w:r>
    </w:p>
    <w:p w:rsidR="00000000" w:rsidDel="00000000" w:rsidP="00000000" w:rsidRDefault="00000000" w:rsidRPr="00000000" w14:paraId="000000EE">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Install host coding changes into production utilizing the CIGNA standard production move-up process if needed.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72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1">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Please Note: </w:t>
      </w:r>
      <w:r w:rsidDel="00000000" w:rsidR="00000000" w:rsidRPr="00000000">
        <w:rPr>
          <w:rFonts w:ascii="Arial" w:cs="Arial" w:eastAsia="Arial" w:hAnsi="Arial"/>
          <w:sz w:val="22"/>
          <w:szCs w:val="22"/>
          <w:rtl w:val="0"/>
        </w:rPr>
        <w:t xml:space="preserve">These are the CIGNA Standard offerings.  If these methods cannot be applied, contact our Helpdesk</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color w:val="000000"/>
          <w:sz w:val="22"/>
          <w:szCs w:val="22"/>
          <w:rtl w:val="0"/>
        </w:rPr>
        <w:t xml:space="preserve">(1-800-810-3388)</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sz w:val="22"/>
          <w:szCs w:val="22"/>
          <w:rtl w:val="0"/>
        </w:rPr>
        <w:t xml:space="preserve">to schedule a meeting with a Data Movement representative.</w:t>
      </w:r>
    </w:p>
    <w:p w:rsidR="00000000" w:rsidDel="00000000" w:rsidP="00000000" w:rsidRDefault="00000000" w:rsidRPr="00000000" w14:paraId="000000F2">
      <w:pPr>
        <w:pStyle w:val="Heading6"/>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rPr>
          <w:rFonts w:ascii="Arial" w:cs="Arial" w:eastAsia="Arial" w:hAnsi="Arial"/>
          <w:sz w:val="22"/>
          <w:szCs w:val="22"/>
        </w:rPr>
      </w:pPr>
      <w:r w:rsidDel="00000000" w:rsidR="00000000" w:rsidRPr="00000000">
        <w:rPr>
          <w:rFonts w:ascii="Arial" w:cs="Arial" w:eastAsia="Arial" w:hAnsi="Arial"/>
          <w:sz w:val="22"/>
          <w:szCs w:val="22"/>
          <w:rtl w:val="0"/>
        </w:rPr>
        <w:t xml:space="preserve">If you have a need for a larger file transfer than the listed file size in the Appendix, please contact our Helpdesk</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color w:val="000000"/>
          <w:sz w:val="22"/>
          <w:szCs w:val="22"/>
          <w:rtl w:val="0"/>
        </w:rPr>
        <w:t xml:space="preserve">(1-800-810-3388)</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sz w:val="22"/>
          <w:szCs w:val="22"/>
          <w:rtl w:val="0"/>
        </w:rPr>
        <w:t xml:space="preserve">to schedule a meeting with the Data Movement Work Load Coordinator.</w:t>
      </w:r>
    </w:p>
    <w:p w:rsidR="00000000" w:rsidDel="00000000" w:rsidP="00000000" w:rsidRDefault="00000000" w:rsidRPr="00000000" w14:paraId="000000F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Also Note: </w:t>
      </w:r>
      <w:r w:rsidDel="00000000" w:rsidR="00000000" w:rsidRPr="00000000">
        <w:rPr>
          <w:rFonts w:ascii="Arial" w:cs="Arial" w:eastAsia="Arial" w:hAnsi="Arial"/>
          <w:sz w:val="22"/>
          <w:szCs w:val="22"/>
          <w:rtl w:val="0"/>
        </w:rPr>
        <w:t xml:space="preserve">No Shareware or Freeware is supported via Cigna EDI/Data Movement. Shareware and/or Freeware that have known issues with CIGNA's EDI network are: </w:t>
      </w:r>
      <w:r w:rsidDel="00000000" w:rsidR="00000000" w:rsidRPr="00000000">
        <w:rPr>
          <w:rFonts w:ascii="Arial" w:cs="Arial" w:eastAsia="Arial" w:hAnsi="Arial"/>
          <w:i w:val="1"/>
          <w:sz w:val="22"/>
          <w:szCs w:val="22"/>
          <w:rtl w:val="0"/>
        </w:rPr>
        <w:t xml:space="preserve">CuteFTP &amp; WinSCP</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F6">
      <w:pPr>
        <w:rPr/>
        <w:sectPr>
          <w:headerReference r:id="rId9" w:type="default"/>
          <w:footerReference r:id="rId10" w:type="default"/>
          <w:pgSz w:h="15840" w:w="12240" w:orient="portrait"/>
          <w:pgMar w:bottom="576" w:top="576" w:left="1728" w:right="1008" w:header="720" w:footer="720"/>
          <w:pgNumType w:start="1"/>
        </w:sectPr>
      </w:pPr>
      <w:r w:rsidDel="00000000" w:rsidR="00000000" w:rsidRPr="00000000">
        <w:rPr>
          <w:rtl w:val="0"/>
        </w:rPr>
      </w:r>
    </w:p>
    <w:p w:rsidR="00000000" w:rsidDel="00000000" w:rsidP="00000000" w:rsidRDefault="00000000" w:rsidRPr="00000000" w14:paraId="000000F7">
      <w:pPr>
        <w:rPr>
          <w:rFonts w:ascii="Arial" w:cs="Arial" w:eastAsia="Arial" w:hAnsi="Arial"/>
          <w:b w:val="1"/>
          <w:color w:val="0000ff"/>
          <w:sz w:val="22"/>
          <w:szCs w:val="22"/>
        </w:rPr>
      </w:pPr>
      <w:r w:rsidDel="00000000" w:rsidR="00000000" w:rsidRPr="00000000">
        <w:rPr>
          <w:rFonts w:ascii="Arial" w:cs="Arial" w:eastAsia="Arial" w:hAnsi="Arial"/>
          <w:b w:val="1"/>
          <w:sz w:val="22"/>
          <w:szCs w:val="22"/>
          <w:rtl w:val="0"/>
        </w:rPr>
        <w:t xml:space="preserve">1. HTTPS {PGP Optional} </w:t>
      </w:r>
      <w:r w:rsidDel="00000000" w:rsidR="00000000" w:rsidRPr="00000000">
        <w:rPr>
          <w:rtl w:val="0"/>
        </w:rPr>
      </w:r>
    </w:p>
    <w:p w:rsidR="00000000" w:rsidDel="00000000" w:rsidP="00000000" w:rsidRDefault="00000000" w:rsidRPr="00000000" w14:paraId="000000F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Web browser-based interface that enables partners to upload/download files, subscribe to notifications of events, manage passwords, search and view file transfer activity, and generate reports about file transfer activity.</w:t>
      </w:r>
    </w:p>
    <w:p w:rsidR="00000000" w:rsidDel="00000000" w:rsidP="00000000" w:rsidRDefault="00000000" w:rsidRPr="00000000" w14:paraId="000000F9">
      <w:pPr>
        <w:pStyle w:val="Heading5"/>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Features:</w:t>
      </w:r>
    </w:p>
    <w:p w:rsidR="00000000" w:rsidDel="00000000" w:rsidP="00000000" w:rsidRDefault="00000000" w:rsidRPr="00000000" w14:paraId="000000FA">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Simple Web based Interface</w:t>
      </w:r>
    </w:p>
    <w:p w:rsidR="00000000" w:rsidDel="00000000" w:rsidP="00000000" w:rsidRDefault="00000000" w:rsidRPr="00000000" w14:paraId="000000FB">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Secure Access </w:t>
      </w:r>
    </w:p>
    <w:p w:rsidR="00000000" w:rsidDel="00000000" w:rsidP="00000000" w:rsidRDefault="00000000" w:rsidRPr="00000000" w14:paraId="000000FC">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Password management </w:t>
      </w:r>
    </w:p>
    <w:p w:rsidR="00000000" w:rsidDel="00000000" w:rsidP="00000000" w:rsidRDefault="00000000" w:rsidRPr="00000000" w14:paraId="000000FD">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Transfer Privacy (TLS 1.0 encryption)</w:t>
      </w:r>
    </w:p>
    <w:p w:rsidR="00000000" w:rsidDel="00000000" w:rsidP="00000000" w:rsidRDefault="00000000" w:rsidRPr="00000000" w14:paraId="000000FE">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File Transfer Visibility</w:t>
      </w:r>
    </w:p>
    <w:p w:rsidR="00000000" w:rsidDel="00000000" w:rsidP="00000000" w:rsidRDefault="00000000" w:rsidRPr="00000000" w14:paraId="000000FF">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Replay/Redeliver</w:t>
      </w:r>
    </w:p>
    <w:p w:rsidR="00000000" w:rsidDel="00000000" w:rsidP="00000000" w:rsidRDefault="00000000" w:rsidRPr="00000000" w14:paraId="00000100">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Notification Subscription</w:t>
      </w:r>
    </w:p>
    <w:p w:rsidR="00000000" w:rsidDel="00000000" w:rsidP="00000000" w:rsidRDefault="00000000" w:rsidRPr="00000000" w14:paraId="00000101">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Individual user log viewing</w:t>
      </w:r>
    </w:p>
    <w:p w:rsidR="00000000" w:rsidDel="00000000" w:rsidP="00000000" w:rsidRDefault="00000000" w:rsidRPr="00000000" w14:paraId="00000102">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Fully monitored service</w:t>
      </w:r>
    </w:p>
    <w:p w:rsidR="00000000" w:rsidDel="00000000" w:rsidP="00000000" w:rsidRDefault="00000000" w:rsidRPr="00000000" w14:paraId="00000103">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Reports</w:t>
      </w:r>
    </w:p>
    <w:p w:rsidR="00000000" w:rsidDel="00000000" w:rsidP="00000000" w:rsidRDefault="00000000" w:rsidRPr="00000000" w14:paraId="00000104">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All file organizations supported</w:t>
      </w:r>
    </w:p>
    <w:p w:rsidR="00000000" w:rsidDel="00000000" w:rsidP="00000000" w:rsidRDefault="00000000" w:rsidRPr="00000000" w14:paraId="00000105">
      <w:pPr>
        <w:pStyle w:val="Heading2"/>
        <w:ind w:firstLine="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06">
      <w:pPr>
        <w:numPr>
          <w:ilvl w:val="0"/>
          <w:numId w:val="9"/>
        </w:numPr>
        <w:ind w:left="1800" w:hanging="360"/>
        <w:rPr>
          <w:sz w:val="22"/>
          <w:szCs w:val="22"/>
        </w:rPr>
      </w:pPr>
      <w:r w:rsidDel="00000000" w:rsidR="00000000" w:rsidRPr="00000000">
        <w:rPr>
          <w:rFonts w:ascii="Arial" w:cs="Arial" w:eastAsia="Arial" w:hAnsi="Arial"/>
          <w:sz w:val="22"/>
          <w:szCs w:val="22"/>
          <w:rtl w:val="0"/>
        </w:rPr>
        <w:t xml:space="preserve">Internet access (TCP/IP)</w:t>
      </w:r>
    </w:p>
    <w:p w:rsidR="00000000" w:rsidDel="00000000" w:rsidP="00000000" w:rsidRDefault="00000000" w:rsidRPr="00000000" w14:paraId="00000107">
      <w:pPr>
        <w:numPr>
          <w:ilvl w:val="0"/>
          <w:numId w:val="9"/>
        </w:numPr>
        <w:ind w:left="1800" w:hanging="360"/>
        <w:rPr>
          <w:sz w:val="22"/>
          <w:szCs w:val="22"/>
        </w:rPr>
      </w:pPr>
      <w:r w:rsidDel="00000000" w:rsidR="00000000" w:rsidRPr="00000000">
        <w:rPr>
          <w:rFonts w:ascii="Arial" w:cs="Arial" w:eastAsia="Arial" w:hAnsi="Arial"/>
          <w:sz w:val="22"/>
          <w:szCs w:val="22"/>
          <w:rtl w:val="0"/>
        </w:rPr>
        <w:t xml:space="preserve">Web Browser:</w:t>
      </w:r>
    </w:p>
    <w:p w:rsidR="00000000" w:rsidDel="00000000" w:rsidP="00000000" w:rsidRDefault="00000000" w:rsidRPr="00000000" w14:paraId="00000108">
      <w:pPr>
        <w:ind w:left="180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Internet Explorer 6.0 – 11.0 (Windows)</w:t>
      </w:r>
    </w:p>
    <w:p w:rsidR="00000000" w:rsidDel="00000000" w:rsidP="00000000" w:rsidRDefault="00000000" w:rsidRPr="00000000" w14:paraId="00000109">
      <w:pPr>
        <w:ind w:left="180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Netscape 7.2 (Windows/MacOS)</w:t>
      </w:r>
    </w:p>
    <w:p w:rsidR="00000000" w:rsidDel="00000000" w:rsidP="00000000" w:rsidRDefault="00000000" w:rsidRPr="00000000" w14:paraId="0000010A">
      <w:pPr>
        <w:ind w:left="180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Mozilla Firefox 1.4 – 3.6 (Windows/MacOS/Linux)</w:t>
      </w:r>
    </w:p>
    <w:p w:rsidR="00000000" w:rsidDel="00000000" w:rsidP="00000000" w:rsidRDefault="00000000" w:rsidRPr="00000000" w14:paraId="0000010B">
      <w:pPr>
        <w:ind w:left="180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Safari 1.2 – 4.3 (MacOS/Beta: Windows)</w:t>
      </w:r>
    </w:p>
    <w:p w:rsidR="00000000" w:rsidDel="00000000" w:rsidP="00000000" w:rsidRDefault="00000000" w:rsidRPr="00000000" w14:paraId="0000010C">
      <w:pPr>
        <w:ind w:left="180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Opera Beta: 9.2 (Windows/MacOS/Linux)</w:t>
      </w:r>
    </w:p>
    <w:p w:rsidR="00000000" w:rsidDel="00000000" w:rsidP="00000000" w:rsidRDefault="00000000" w:rsidRPr="00000000" w14:paraId="0000010D">
      <w:pPr>
        <w:numPr>
          <w:ilvl w:val="0"/>
          <w:numId w:val="9"/>
        </w:numPr>
        <w:ind w:left="1800" w:hanging="360"/>
        <w:rPr>
          <w:sz w:val="22"/>
          <w:szCs w:val="22"/>
        </w:rPr>
      </w:pPr>
      <w:r w:rsidDel="00000000" w:rsidR="00000000" w:rsidRPr="00000000">
        <w:rPr>
          <w:rFonts w:ascii="Arial" w:cs="Arial" w:eastAsia="Arial" w:hAnsi="Arial"/>
          <w:sz w:val="22"/>
          <w:szCs w:val="22"/>
          <w:rtl w:val="0"/>
        </w:rPr>
        <w:t xml:space="preserve">Only TLS 1.0 Browser Security settings supported</w:t>
      </w:r>
    </w:p>
    <w:p w:rsidR="00000000" w:rsidDel="00000000" w:rsidP="00000000" w:rsidRDefault="00000000" w:rsidRPr="00000000" w14:paraId="0000010E">
      <w:pPr>
        <w:numPr>
          <w:ilvl w:val="0"/>
          <w:numId w:val="12"/>
        </w:numPr>
        <w:ind w:left="1800" w:hanging="360"/>
        <w:rPr>
          <w:sz w:val="22"/>
          <w:szCs w:val="22"/>
        </w:rPr>
      </w:pPr>
      <w:r w:rsidDel="00000000" w:rsidR="00000000" w:rsidRPr="00000000">
        <w:rPr>
          <w:rFonts w:ascii="Arial" w:cs="Arial" w:eastAsia="Arial" w:hAnsi="Arial"/>
          <w:sz w:val="22"/>
          <w:szCs w:val="22"/>
          <w:rtl w:val="0"/>
        </w:rPr>
        <w:t xml:space="preserve">2 GB file size limit</w:t>
      </w:r>
    </w:p>
    <w:p w:rsidR="00000000" w:rsidDel="00000000" w:rsidP="00000000" w:rsidRDefault="00000000" w:rsidRPr="00000000" w14:paraId="0000010F">
      <w:pPr>
        <w:numPr>
          <w:ilvl w:val="0"/>
          <w:numId w:val="5"/>
        </w:numPr>
        <w:ind w:left="1800" w:hanging="360"/>
        <w:rPr>
          <w:sz w:val="22"/>
          <w:szCs w:val="22"/>
        </w:rPr>
      </w:pPr>
      <w:r w:rsidDel="00000000" w:rsidR="00000000" w:rsidRPr="00000000">
        <w:rPr>
          <w:rFonts w:ascii="Arial" w:cs="Arial" w:eastAsia="Arial" w:hAnsi="Arial"/>
          <w:sz w:val="22"/>
          <w:szCs w:val="22"/>
          <w:rtl w:val="0"/>
        </w:rPr>
        <w:t xml:space="preserve">For HTTPS/PGP, you will need a licensed version of the PGP product or any certified PGP compatible application.</w:t>
      </w:r>
      <w:r w:rsidDel="00000000" w:rsidR="00000000" w:rsidRPr="00000000">
        <w:rPr>
          <w:rtl w:val="0"/>
        </w:rPr>
      </w:r>
    </w:p>
    <w:p w:rsidR="00000000" w:rsidDel="00000000" w:rsidP="00000000" w:rsidRDefault="00000000" w:rsidRPr="00000000" w14:paraId="00000110">
      <w:pPr>
        <w:pStyle w:val="Heading2"/>
        <w:ind w:firstLine="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Operating Systems:</w:t>
      </w:r>
    </w:p>
    <w:p w:rsidR="00000000" w:rsidDel="00000000" w:rsidP="00000000" w:rsidRDefault="00000000" w:rsidRPr="00000000" w14:paraId="00000111">
      <w:pPr>
        <w:numPr>
          <w:ilvl w:val="0"/>
          <w:numId w:val="3"/>
        </w:numPr>
        <w:ind w:left="1800" w:hanging="360"/>
        <w:rPr>
          <w:sz w:val="22"/>
          <w:szCs w:val="22"/>
        </w:rPr>
      </w:pPr>
      <w:r w:rsidDel="00000000" w:rsidR="00000000" w:rsidRPr="00000000">
        <w:rPr>
          <w:rFonts w:ascii="Arial" w:cs="Arial" w:eastAsia="Arial" w:hAnsi="Arial"/>
          <w:sz w:val="22"/>
          <w:szCs w:val="22"/>
          <w:rtl w:val="0"/>
        </w:rPr>
        <w:t xml:space="preserve">Any browser based system with internet access</w:t>
      </w:r>
    </w:p>
    <w:p w:rsidR="00000000" w:rsidDel="00000000" w:rsidP="00000000" w:rsidRDefault="00000000" w:rsidRPr="00000000" w14:paraId="0000011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3">
      <w:pPr>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2. Applicability Statement 2 ─ AS2 ─ EDIINT Automated HTTP or HTTPS</w:t>
      </w: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114">
      <w:pPr>
        <w:rPr>
          <w:rFonts w:ascii="Arial" w:cs="Arial" w:eastAsia="Arial" w:hAnsi="Arial"/>
          <w:b w:val="1"/>
          <w:sz w:val="22"/>
          <w:szCs w:val="22"/>
        </w:rPr>
      </w:pPr>
      <w:r w:rsidDel="00000000" w:rsidR="00000000" w:rsidRPr="00000000">
        <w:rPr>
          <w:rFonts w:ascii="Arial" w:cs="Arial" w:eastAsia="Arial" w:hAnsi="Arial"/>
          <w:i w:val="1"/>
          <w:sz w:val="22"/>
          <w:szCs w:val="22"/>
          <w:rtl w:val="0"/>
        </w:rPr>
        <w:t xml:space="preserve">HTTP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6080</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i w:val="1"/>
          <w:sz w:val="22"/>
          <w:szCs w:val="22"/>
          <w:rtl w:val="0"/>
        </w:rPr>
        <w:t xml:space="preserve">HTTPS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6443</w:t>
      </w:r>
      <w:r w:rsidDel="00000000" w:rsidR="00000000" w:rsidRPr="00000000">
        <w:rPr>
          <w:rtl w:val="0"/>
        </w:rPr>
      </w:r>
    </w:p>
    <w:p w:rsidR="00000000" w:rsidDel="00000000" w:rsidP="00000000" w:rsidRDefault="00000000" w:rsidRPr="00000000" w14:paraId="00000115">
      <w:pPr>
        <w:ind w:left="9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AS2 (Applicability Statement 2) is the RFC standard (RFC 4130) by which vendor applications communicate EDI or other B2B data over the Internet using HTTP(s).</w:t>
      </w:r>
    </w:p>
    <w:p w:rsidR="00000000" w:rsidDel="00000000" w:rsidP="00000000" w:rsidRDefault="00000000" w:rsidRPr="00000000" w14:paraId="00000116">
      <w:pPr>
        <w:ind w:left="720" w:firstLine="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Features:</w:t>
      </w:r>
    </w:p>
    <w:p w:rsidR="00000000" w:rsidDel="00000000" w:rsidP="00000000" w:rsidRDefault="00000000" w:rsidRPr="00000000" w14:paraId="00000117">
      <w:pPr>
        <w:numPr>
          <w:ilvl w:val="0"/>
          <w:numId w:val="14"/>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Privacy encrypts a document so only the intended recipient can open it.</w:t>
      </w:r>
    </w:p>
    <w:p w:rsidR="00000000" w:rsidDel="00000000" w:rsidP="00000000" w:rsidRDefault="00000000" w:rsidRPr="00000000" w14:paraId="00000118">
      <w:pPr>
        <w:numPr>
          <w:ilvl w:val="0"/>
          <w:numId w:val="14"/>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Authentication guarantees that the sender and receiver are who they say they are.</w:t>
      </w:r>
    </w:p>
    <w:p w:rsidR="00000000" w:rsidDel="00000000" w:rsidP="00000000" w:rsidRDefault="00000000" w:rsidRPr="00000000" w14:paraId="00000119">
      <w:pPr>
        <w:numPr>
          <w:ilvl w:val="0"/>
          <w:numId w:val="14"/>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Integrity confirms that the data sent is the exact data received.</w:t>
      </w:r>
    </w:p>
    <w:p w:rsidR="00000000" w:rsidDel="00000000" w:rsidP="00000000" w:rsidRDefault="00000000" w:rsidRPr="00000000" w14:paraId="0000011A">
      <w:pPr>
        <w:numPr>
          <w:ilvl w:val="0"/>
          <w:numId w:val="14"/>
        </w:numPr>
        <w:ind w:left="1800" w:hanging="360"/>
        <w:rPr>
          <w:b w:val="1"/>
          <w:i w:val="1"/>
          <w:sz w:val="22"/>
          <w:szCs w:val="22"/>
        </w:rPr>
      </w:pPr>
      <w:r w:rsidDel="00000000" w:rsidR="00000000" w:rsidRPr="00000000">
        <w:rPr>
          <w:rFonts w:ascii="Arial" w:cs="Arial" w:eastAsia="Arial" w:hAnsi="Arial"/>
          <w:b w:val="0"/>
          <w:sz w:val="22"/>
          <w:szCs w:val="22"/>
          <w:rtl w:val="0"/>
        </w:rPr>
        <w:t xml:space="preserve">Non-repudiation</w:t>
      </w:r>
      <w:r w:rsidDel="00000000" w:rsidR="00000000" w:rsidRPr="00000000">
        <w:rPr>
          <w:rFonts w:ascii="Arial" w:cs="Arial" w:eastAsia="Arial" w:hAnsi="Arial"/>
          <w:sz w:val="22"/>
          <w:szCs w:val="22"/>
          <w:rtl w:val="0"/>
        </w:rPr>
        <w:t xml:space="preserve"> uses signed digital receipts to assure that neither party can deny the transaction. The sender receives automated, reliable confirmation of each transaction and/or is alerted if the "signed acknowledgment" is not received within a pre-determined time limit period.  </w:t>
      </w:r>
      <w:r w:rsidDel="00000000" w:rsidR="00000000" w:rsidRPr="00000000">
        <w:rPr>
          <w:rFonts w:ascii="Arial" w:cs="Arial" w:eastAsia="Arial" w:hAnsi="Arial"/>
          <w:b w:val="1"/>
          <w:i w:val="1"/>
          <w:sz w:val="22"/>
          <w:szCs w:val="22"/>
          <w:rtl w:val="0"/>
        </w:rPr>
        <w:t xml:space="preserve">Note: certificates must be updated annually.</w:t>
      </w:r>
    </w:p>
    <w:p w:rsidR="00000000" w:rsidDel="00000000" w:rsidP="00000000" w:rsidRDefault="00000000" w:rsidRPr="00000000" w14:paraId="0000011B">
      <w:pPr>
        <w:ind w:left="1080" w:hanging="36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C">
      <w:pPr>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1D">
      <w:pPr>
        <w:numPr>
          <w:ilvl w:val="0"/>
          <w:numId w:val="15"/>
        </w:numPr>
        <w:ind w:left="1800" w:hanging="360"/>
        <w:rPr>
          <w:sz w:val="22"/>
          <w:szCs w:val="22"/>
        </w:rPr>
      </w:pPr>
      <w:r w:rsidDel="00000000" w:rsidR="00000000" w:rsidRPr="00000000">
        <w:rPr>
          <w:rFonts w:ascii="Arial" w:cs="Arial" w:eastAsia="Arial" w:hAnsi="Arial"/>
          <w:sz w:val="22"/>
          <w:szCs w:val="22"/>
          <w:rtl w:val="0"/>
        </w:rPr>
        <w:t xml:space="preserve">Certified AS2 compatible software: See list under test results by clicking </w:t>
      </w:r>
      <w:hyperlink r:id="rId11">
        <w:r w:rsidDel="00000000" w:rsidR="00000000" w:rsidRPr="00000000">
          <w:rPr>
            <w:rFonts w:ascii="Arial" w:cs="Arial" w:eastAsia="Arial" w:hAnsi="Arial"/>
            <w:color w:val="0000ff"/>
            <w:sz w:val="22"/>
            <w:szCs w:val="22"/>
            <w:u w:val="single"/>
            <w:rtl w:val="0"/>
          </w:rPr>
          <w:t xml:space="preserve">here</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1E">
      <w:pPr>
        <w:numPr>
          <w:ilvl w:val="0"/>
          <w:numId w:val="15"/>
        </w:numPr>
        <w:ind w:left="1800" w:hanging="360"/>
        <w:rPr>
          <w:sz w:val="22"/>
          <w:szCs w:val="22"/>
        </w:rPr>
      </w:pPr>
      <w:r w:rsidDel="00000000" w:rsidR="00000000" w:rsidRPr="00000000">
        <w:rPr>
          <w:rFonts w:ascii="Arial" w:cs="Arial" w:eastAsia="Arial" w:hAnsi="Arial"/>
          <w:sz w:val="22"/>
          <w:szCs w:val="22"/>
          <w:rtl w:val="0"/>
        </w:rPr>
        <w:t xml:space="preserve">Authorized digital certificate. </w:t>
      </w:r>
    </w:p>
    <w:p w:rsidR="00000000" w:rsidDel="00000000" w:rsidP="00000000" w:rsidRDefault="00000000" w:rsidRPr="00000000" w14:paraId="0000011F">
      <w:pPr>
        <w:numPr>
          <w:ilvl w:val="0"/>
          <w:numId w:val="15"/>
        </w:numPr>
        <w:ind w:left="1800" w:hanging="360"/>
        <w:rPr>
          <w:sz w:val="22"/>
          <w:szCs w:val="22"/>
        </w:rPr>
      </w:pPr>
      <w:r w:rsidDel="00000000" w:rsidR="00000000" w:rsidRPr="00000000">
        <w:rPr>
          <w:rFonts w:ascii="Arial" w:cs="Arial" w:eastAsia="Arial" w:hAnsi="Arial"/>
          <w:sz w:val="22"/>
          <w:szCs w:val="22"/>
          <w:rtl w:val="0"/>
        </w:rPr>
        <w:t xml:space="preserve">http or https site name for sending file transmission</w:t>
      </w:r>
    </w:p>
    <w:p w:rsidR="00000000" w:rsidDel="00000000" w:rsidP="00000000" w:rsidRDefault="00000000" w:rsidRPr="00000000" w14:paraId="00000120">
      <w:pPr>
        <w:numPr>
          <w:ilvl w:val="0"/>
          <w:numId w:val="15"/>
        </w:numPr>
        <w:ind w:left="1800" w:hanging="360"/>
        <w:rPr>
          <w:sz w:val="22"/>
          <w:szCs w:val="22"/>
        </w:rPr>
      </w:pPr>
      <w:r w:rsidDel="00000000" w:rsidR="00000000" w:rsidRPr="00000000">
        <w:rPr>
          <w:rFonts w:ascii="Arial" w:cs="Arial" w:eastAsia="Arial" w:hAnsi="Arial"/>
          <w:sz w:val="22"/>
          <w:szCs w:val="22"/>
          <w:rtl w:val="0"/>
        </w:rPr>
        <w:t xml:space="preserve">Group e-mail box is required for acknowledgements and error notification</w:t>
      </w:r>
    </w:p>
    <w:p w:rsidR="00000000" w:rsidDel="00000000" w:rsidP="00000000" w:rsidRDefault="00000000" w:rsidRPr="00000000" w14:paraId="00000121">
      <w:pPr>
        <w:numPr>
          <w:ilvl w:val="0"/>
          <w:numId w:val="15"/>
        </w:numPr>
        <w:ind w:left="1800" w:hanging="360"/>
        <w:rPr>
          <w:sz w:val="22"/>
          <w:szCs w:val="22"/>
        </w:rPr>
      </w:pPr>
      <w:r w:rsidDel="00000000" w:rsidR="00000000" w:rsidRPr="00000000">
        <w:rPr>
          <w:rFonts w:ascii="Arial" w:cs="Arial" w:eastAsia="Arial" w:hAnsi="Arial"/>
          <w:sz w:val="22"/>
          <w:szCs w:val="22"/>
          <w:rtl w:val="0"/>
        </w:rPr>
        <w:t xml:space="preserve">2 GB file size limit</w:t>
      </w:r>
    </w:p>
    <w:p w:rsidR="00000000" w:rsidDel="00000000" w:rsidP="00000000" w:rsidRDefault="00000000" w:rsidRPr="00000000" w14:paraId="0000012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4">
      <w:pPr>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3. Applicability Statement 3─ AS3─ EDIINT Automated FTPS</w:t>
      </w:r>
      <w:r w:rsidDel="00000000" w:rsidR="00000000" w:rsidRPr="00000000">
        <w:rPr>
          <w:rtl w:val="0"/>
        </w:rPr>
      </w:r>
    </w:p>
    <w:p w:rsidR="00000000" w:rsidDel="00000000" w:rsidP="00000000" w:rsidRDefault="00000000" w:rsidRPr="00000000" w14:paraId="0000012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i w:val="1"/>
          <w:sz w:val="22"/>
          <w:szCs w:val="22"/>
          <w:rtl w:val="0"/>
        </w:rPr>
        <w:t xml:space="preserve">FTPS Standard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6021</w:t>
      </w:r>
      <w:r w:rsidDel="00000000" w:rsidR="00000000" w:rsidRPr="00000000">
        <w:rPr>
          <w:rtl w:val="0"/>
        </w:rPr>
      </w:r>
    </w:p>
    <w:p w:rsidR="00000000" w:rsidDel="00000000" w:rsidP="00000000" w:rsidRDefault="00000000" w:rsidRPr="00000000" w14:paraId="00000126">
      <w:pPr>
        <w:ind w:left="9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AS3 (Applicability Statement 3) is the specification standard by which vendor applications communicate EDI or other data over the Internet using FTPS.</w:t>
      </w:r>
    </w:p>
    <w:p w:rsidR="00000000" w:rsidDel="00000000" w:rsidP="00000000" w:rsidRDefault="00000000" w:rsidRPr="00000000" w14:paraId="00000127">
      <w:pPr>
        <w:ind w:left="720" w:firstLine="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Features:</w:t>
      </w:r>
    </w:p>
    <w:p w:rsidR="00000000" w:rsidDel="00000000" w:rsidP="00000000" w:rsidRDefault="00000000" w:rsidRPr="00000000" w14:paraId="00000128">
      <w:pPr>
        <w:numPr>
          <w:ilvl w:val="0"/>
          <w:numId w:val="14"/>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Privacy encrypts a document so only the intended recipient can open it.</w:t>
      </w:r>
    </w:p>
    <w:p w:rsidR="00000000" w:rsidDel="00000000" w:rsidP="00000000" w:rsidRDefault="00000000" w:rsidRPr="00000000" w14:paraId="00000129">
      <w:pPr>
        <w:numPr>
          <w:ilvl w:val="0"/>
          <w:numId w:val="14"/>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Authentication guarantees that the sender and receiver are who they say they are.</w:t>
      </w:r>
    </w:p>
    <w:p w:rsidR="00000000" w:rsidDel="00000000" w:rsidP="00000000" w:rsidRDefault="00000000" w:rsidRPr="00000000" w14:paraId="0000012A">
      <w:pPr>
        <w:numPr>
          <w:ilvl w:val="0"/>
          <w:numId w:val="14"/>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Integrity confirms that the data sent is the exact data received.</w:t>
      </w:r>
    </w:p>
    <w:p w:rsidR="00000000" w:rsidDel="00000000" w:rsidP="00000000" w:rsidRDefault="00000000" w:rsidRPr="00000000" w14:paraId="0000012B">
      <w:pPr>
        <w:numPr>
          <w:ilvl w:val="0"/>
          <w:numId w:val="14"/>
        </w:numPr>
        <w:ind w:left="1800" w:hanging="360"/>
        <w:rPr>
          <w:b w:val="1"/>
          <w:i w:val="1"/>
          <w:sz w:val="22"/>
          <w:szCs w:val="22"/>
        </w:rPr>
      </w:pPr>
      <w:r w:rsidDel="00000000" w:rsidR="00000000" w:rsidRPr="00000000">
        <w:rPr>
          <w:rFonts w:ascii="Arial" w:cs="Arial" w:eastAsia="Arial" w:hAnsi="Arial"/>
          <w:b w:val="0"/>
          <w:sz w:val="22"/>
          <w:szCs w:val="22"/>
          <w:rtl w:val="0"/>
        </w:rPr>
        <w:t xml:space="preserve">Non-repudiation</w:t>
      </w:r>
      <w:r w:rsidDel="00000000" w:rsidR="00000000" w:rsidRPr="00000000">
        <w:rPr>
          <w:rFonts w:ascii="Arial" w:cs="Arial" w:eastAsia="Arial" w:hAnsi="Arial"/>
          <w:sz w:val="22"/>
          <w:szCs w:val="22"/>
          <w:rtl w:val="0"/>
        </w:rPr>
        <w:t xml:space="preserve"> uses signed digital receipts to assure that neither party can deny the transaction. The sender receives automated, reliable confirmation of each transaction and/or is alerted if the "signed acknowledgment" is not received within a pre-determined time limit period.  </w:t>
      </w:r>
      <w:r w:rsidDel="00000000" w:rsidR="00000000" w:rsidRPr="00000000">
        <w:rPr>
          <w:rFonts w:ascii="Arial" w:cs="Arial" w:eastAsia="Arial" w:hAnsi="Arial"/>
          <w:b w:val="1"/>
          <w:i w:val="1"/>
          <w:sz w:val="22"/>
          <w:szCs w:val="22"/>
          <w:rtl w:val="0"/>
        </w:rPr>
        <w:t xml:space="preserve">Note: certificates must be updated annually.</w:t>
      </w:r>
    </w:p>
    <w:p w:rsidR="00000000" w:rsidDel="00000000" w:rsidP="00000000" w:rsidRDefault="00000000" w:rsidRPr="00000000" w14:paraId="0000012C">
      <w:pPr>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2D">
      <w:pPr>
        <w:numPr>
          <w:ilvl w:val="0"/>
          <w:numId w:val="15"/>
        </w:numPr>
        <w:ind w:left="1800" w:hanging="360"/>
        <w:rPr>
          <w:sz w:val="22"/>
          <w:szCs w:val="22"/>
        </w:rPr>
      </w:pPr>
      <w:r w:rsidDel="00000000" w:rsidR="00000000" w:rsidRPr="00000000">
        <w:rPr>
          <w:rFonts w:ascii="Arial" w:cs="Arial" w:eastAsia="Arial" w:hAnsi="Arial"/>
          <w:sz w:val="22"/>
          <w:szCs w:val="22"/>
          <w:rtl w:val="0"/>
        </w:rPr>
        <w:t xml:space="preserve">Certified AS3 compatible software: See list under test results by clicking </w:t>
      </w:r>
      <w:hyperlink r:id="rId12">
        <w:r w:rsidDel="00000000" w:rsidR="00000000" w:rsidRPr="00000000">
          <w:rPr>
            <w:rFonts w:ascii="Arial" w:cs="Arial" w:eastAsia="Arial" w:hAnsi="Arial"/>
            <w:color w:val="0000ff"/>
            <w:sz w:val="22"/>
            <w:szCs w:val="22"/>
            <w:u w:val="single"/>
            <w:rtl w:val="0"/>
          </w:rPr>
          <w:t xml:space="preserve">here</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2E">
      <w:pPr>
        <w:numPr>
          <w:ilvl w:val="0"/>
          <w:numId w:val="15"/>
        </w:numPr>
        <w:ind w:left="1800" w:hanging="360"/>
        <w:rPr>
          <w:sz w:val="22"/>
          <w:szCs w:val="22"/>
        </w:rPr>
      </w:pPr>
      <w:r w:rsidDel="00000000" w:rsidR="00000000" w:rsidRPr="00000000">
        <w:rPr>
          <w:rFonts w:ascii="Arial" w:cs="Arial" w:eastAsia="Arial" w:hAnsi="Arial"/>
          <w:sz w:val="22"/>
          <w:szCs w:val="22"/>
          <w:rtl w:val="0"/>
        </w:rPr>
        <w:t xml:space="preserve">Authorized digital certificate. </w:t>
      </w:r>
    </w:p>
    <w:p w:rsidR="00000000" w:rsidDel="00000000" w:rsidP="00000000" w:rsidRDefault="00000000" w:rsidRPr="00000000" w14:paraId="0000012F">
      <w:pPr>
        <w:numPr>
          <w:ilvl w:val="0"/>
          <w:numId w:val="15"/>
        </w:numPr>
        <w:ind w:left="1800" w:hanging="360"/>
        <w:rPr>
          <w:sz w:val="22"/>
          <w:szCs w:val="22"/>
        </w:rPr>
      </w:pPr>
      <w:r w:rsidDel="00000000" w:rsidR="00000000" w:rsidRPr="00000000">
        <w:rPr>
          <w:rFonts w:ascii="Arial" w:cs="Arial" w:eastAsia="Arial" w:hAnsi="Arial"/>
          <w:sz w:val="22"/>
          <w:szCs w:val="22"/>
          <w:rtl w:val="0"/>
        </w:rPr>
        <w:t xml:space="preserve"> FTP(s) site name for sending file transmission</w:t>
      </w:r>
    </w:p>
    <w:p w:rsidR="00000000" w:rsidDel="00000000" w:rsidP="00000000" w:rsidRDefault="00000000" w:rsidRPr="00000000" w14:paraId="00000130">
      <w:pPr>
        <w:numPr>
          <w:ilvl w:val="0"/>
          <w:numId w:val="15"/>
        </w:numPr>
        <w:ind w:left="1800" w:hanging="360"/>
        <w:rPr>
          <w:sz w:val="22"/>
          <w:szCs w:val="22"/>
        </w:rPr>
      </w:pPr>
      <w:r w:rsidDel="00000000" w:rsidR="00000000" w:rsidRPr="00000000">
        <w:rPr>
          <w:rFonts w:ascii="Arial" w:cs="Arial" w:eastAsia="Arial" w:hAnsi="Arial"/>
          <w:sz w:val="22"/>
          <w:szCs w:val="22"/>
          <w:rtl w:val="0"/>
        </w:rPr>
        <w:t xml:space="preserve">Group e-mail box is required for acknowledgements and error notification</w:t>
      </w:r>
    </w:p>
    <w:p w:rsidR="00000000" w:rsidDel="00000000" w:rsidP="00000000" w:rsidRDefault="00000000" w:rsidRPr="00000000" w14:paraId="00000131">
      <w:pPr>
        <w:numPr>
          <w:ilvl w:val="0"/>
          <w:numId w:val="15"/>
        </w:numPr>
        <w:ind w:left="1800" w:hanging="360"/>
        <w:rPr>
          <w:sz w:val="22"/>
          <w:szCs w:val="22"/>
        </w:rPr>
      </w:pPr>
      <w:r w:rsidDel="00000000" w:rsidR="00000000" w:rsidRPr="00000000">
        <w:rPr>
          <w:rFonts w:ascii="Arial" w:cs="Arial" w:eastAsia="Arial" w:hAnsi="Arial"/>
          <w:sz w:val="22"/>
          <w:szCs w:val="22"/>
          <w:rtl w:val="0"/>
        </w:rPr>
        <w:t xml:space="preserve">Recommended maximum 15 GB file size limit</w:t>
      </w:r>
    </w:p>
    <w:p w:rsidR="00000000" w:rsidDel="00000000" w:rsidP="00000000" w:rsidRDefault="00000000" w:rsidRPr="00000000" w14:paraId="00000132">
      <w:pPr>
        <w:ind w:left="108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33">
      <w:pPr>
        <w:ind w:left="108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34">
      <w:pPr>
        <w:rPr>
          <w:rFonts w:ascii="Arial" w:cs="Arial" w:eastAsia="Arial" w:hAnsi="Arial"/>
          <w:b w:val="1"/>
          <w:color w:val="0000ff"/>
          <w:sz w:val="22"/>
          <w:szCs w:val="22"/>
        </w:rPr>
      </w:pPr>
      <w:r w:rsidDel="00000000" w:rsidR="00000000" w:rsidRPr="00000000">
        <w:rPr>
          <w:rFonts w:ascii="Arial" w:cs="Arial" w:eastAsia="Arial" w:hAnsi="Arial"/>
          <w:b w:val="1"/>
          <w:sz w:val="22"/>
          <w:szCs w:val="22"/>
          <w:rtl w:val="0"/>
        </w:rPr>
        <w:t xml:space="preserve">4. FTPS {PGP Optional} </w:t>
      </w:r>
      <w:r w:rsidDel="00000000" w:rsidR="00000000" w:rsidRPr="00000000">
        <w:rPr>
          <w:rFonts w:ascii="Arial" w:cs="Arial" w:eastAsia="Arial" w:hAnsi="Arial"/>
          <w:i w:val="1"/>
          <w:sz w:val="22"/>
          <w:szCs w:val="22"/>
          <w:rtl w:val="0"/>
        </w:rPr>
        <w:t xml:space="preserve">FTPS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6990</w:t>
      </w:r>
      <w:r w:rsidDel="00000000" w:rsidR="00000000" w:rsidRPr="00000000">
        <w:rPr>
          <w:rtl w:val="0"/>
        </w:rPr>
      </w:r>
    </w:p>
    <w:p w:rsidR="00000000" w:rsidDel="00000000" w:rsidP="00000000" w:rsidRDefault="00000000" w:rsidRPr="00000000" w14:paraId="00000135">
      <w:pPr>
        <w:ind w:left="720" w:firstLine="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Features:</w:t>
      </w:r>
    </w:p>
    <w:p w:rsidR="00000000" w:rsidDel="00000000" w:rsidP="00000000" w:rsidRDefault="00000000" w:rsidRPr="00000000" w14:paraId="00000136">
      <w:pPr>
        <w:numPr>
          <w:ilvl w:val="0"/>
          <w:numId w:val="13"/>
        </w:numPr>
        <w:ind w:left="1800" w:hanging="360"/>
        <w:rPr>
          <w:color w:val="000000"/>
          <w:sz w:val="22"/>
          <w:szCs w:val="22"/>
        </w:rPr>
      </w:pPr>
      <w:r w:rsidDel="00000000" w:rsidR="00000000" w:rsidRPr="00000000">
        <w:rPr>
          <w:rFonts w:ascii="Arial" w:cs="Arial" w:eastAsia="Arial" w:hAnsi="Arial"/>
          <w:b w:val="1"/>
          <w:color w:val="000000"/>
          <w:sz w:val="22"/>
          <w:szCs w:val="22"/>
          <w:rtl w:val="0"/>
        </w:rPr>
        <w:t xml:space="preserve">Inbound: File transfer to Cigna = Partner Initiated Put</w:t>
      </w:r>
      <w:r w:rsidDel="00000000" w:rsidR="00000000" w:rsidRPr="00000000">
        <w:rPr>
          <w:rFonts w:ascii="Arial" w:cs="Arial" w:eastAsia="Arial" w:hAnsi="Arial"/>
          <w:color w:val="000000"/>
          <w:sz w:val="22"/>
          <w:szCs w:val="22"/>
          <w:rtl w:val="0"/>
        </w:rPr>
        <w:t xml:space="preserve"> – Client uploads the file to CIGNA’s FTPS server.</w:t>
      </w:r>
    </w:p>
    <w:p w:rsidR="00000000" w:rsidDel="00000000" w:rsidP="00000000" w:rsidRDefault="00000000" w:rsidRPr="00000000" w14:paraId="00000137">
      <w:pPr>
        <w:numPr>
          <w:ilvl w:val="0"/>
          <w:numId w:val="13"/>
        </w:numPr>
        <w:ind w:left="1800" w:hanging="360"/>
        <w:rPr>
          <w:color w:val="000000"/>
          <w:sz w:val="22"/>
          <w:szCs w:val="22"/>
        </w:rPr>
      </w:pPr>
      <w:r w:rsidDel="00000000" w:rsidR="00000000" w:rsidRPr="00000000">
        <w:rPr>
          <w:rFonts w:ascii="Arial" w:cs="Arial" w:eastAsia="Arial" w:hAnsi="Arial"/>
          <w:b w:val="1"/>
          <w:color w:val="000000"/>
          <w:sz w:val="22"/>
          <w:szCs w:val="22"/>
          <w:rtl w:val="0"/>
        </w:rPr>
        <w:t xml:space="preserve">Outbound: File transfer to Customer (Cigna Mailbox) = Partner Initiated Get </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must</w:t>
      </w:r>
      <w:r w:rsidDel="00000000" w:rsidR="00000000" w:rsidRPr="00000000">
        <w:rPr>
          <w:rFonts w:ascii="Arial" w:cs="Arial" w:eastAsia="Arial" w:hAnsi="Arial"/>
          <w:color w:val="000000"/>
          <w:sz w:val="22"/>
          <w:szCs w:val="22"/>
          <w:rtl w:val="0"/>
        </w:rPr>
        <w:t xml:space="preserve"> connect to the CIGNA site to download the files.</w:t>
      </w:r>
    </w:p>
    <w:p w:rsidR="00000000" w:rsidDel="00000000" w:rsidP="00000000" w:rsidRDefault="00000000" w:rsidRPr="00000000" w14:paraId="00000138">
      <w:pPr>
        <w:numPr>
          <w:ilvl w:val="0"/>
          <w:numId w:val="13"/>
        </w:numPr>
        <w:ind w:left="1800" w:hanging="360"/>
        <w:rPr>
          <w:color w:val="000000"/>
          <w:sz w:val="22"/>
          <w:szCs w:val="22"/>
        </w:rPr>
      </w:pPr>
      <w:r w:rsidDel="00000000" w:rsidR="00000000" w:rsidRPr="00000000">
        <w:rPr>
          <w:rFonts w:ascii="Arial" w:cs="Arial" w:eastAsia="Arial" w:hAnsi="Arial"/>
          <w:b w:val="1"/>
          <w:color w:val="000000"/>
          <w:sz w:val="22"/>
          <w:szCs w:val="22"/>
          <w:rtl w:val="0"/>
        </w:rPr>
        <w:t xml:space="preserve">Outbound: File transfer to Customer (Direct) = CIGNA Initiated Put</w:t>
      </w:r>
      <w:r w:rsidDel="00000000" w:rsidR="00000000" w:rsidRPr="00000000">
        <w:rPr>
          <w:rFonts w:ascii="Arial" w:cs="Arial" w:eastAsia="Arial" w:hAnsi="Arial"/>
          <w:color w:val="000000"/>
          <w:sz w:val="22"/>
          <w:szCs w:val="22"/>
          <w:rtl w:val="0"/>
        </w:rPr>
        <w:t xml:space="preserve"> – CIGNA uploads the file to client’s FTP site.</w:t>
      </w:r>
    </w:p>
    <w:p w:rsidR="00000000" w:rsidDel="00000000" w:rsidP="00000000" w:rsidRDefault="00000000" w:rsidRPr="00000000" w14:paraId="00000139">
      <w:pPr>
        <w:numPr>
          <w:ilvl w:val="0"/>
          <w:numId w:val="13"/>
        </w:numPr>
        <w:ind w:left="1800" w:hanging="360"/>
        <w:rPr>
          <w:b w:val="1"/>
          <w:sz w:val="22"/>
          <w:szCs w:val="22"/>
        </w:rPr>
      </w:pPr>
      <w:r w:rsidDel="00000000" w:rsidR="00000000" w:rsidRPr="00000000">
        <w:rPr>
          <w:rFonts w:ascii="Arial" w:cs="Arial" w:eastAsia="Arial" w:hAnsi="Arial"/>
          <w:b w:val="1"/>
          <w:sz w:val="22"/>
          <w:szCs w:val="22"/>
          <w:rtl w:val="0"/>
        </w:rPr>
        <w:t xml:space="preserve">Optional Encryption</w:t>
      </w:r>
      <w:r w:rsidDel="00000000" w:rsidR="00000000" w:rsidRPr="00000000">
        <w:rPr>
          <w:rFonts w:ascii="Arial" w:cs="Arial" w:eastAsia="Arial" w:hAnsi="Arial"/>
          <w:sz w:val="22"/>
          <w:szCs w:val="22"/>
          <w:rtl w:val="0"/>
        </w:rPr>
        <w:t xml:space="preserve"> – Pretty Good Protection (PGP) software must be licensed</w:t>
      </w:r>
      <w:r w:rsidDel="00000000" w:rsidR="00000000" w:rsidRPr="00000000">
        <w:rPr>
          <w:rFonts w:ascii="Arial" w:cs="Arial" w:eastAsia="Arial" w:hAnsi="Arial"/>
          <w:color w:val="000000"/>
          <w:sz w:val="22"/>
          <w:szCs w:val="22"/>
          <w:rtl w:val="0"/>
        </w:rPr>
        <w:t xml:space="preserve"> and</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w:cs="Arial" w:eastAsia="Arial" w:hAnsi="Arial"/>
          <w:sz w:val="22"/>
          <w:szCs w:val="22"/>
          <w:rtl w:val="0"/>
        </w:rPr>
        <w:t xml:space="preserve">loaded at the Trading Partner site at their expense. </w:t>
      </w:r>
      <w:r w:rsidDel="00000000" w:rsidR="00000000" w:rsidRPr="00000000">
        <w:rPr>
          <w:rtl w:val="0"/>
        </w:rPr>
      </w:r>
    </w:p>
    <w:p w:rsidR="00000000" w:rsidDel="00000000" w:rsidP="00000000" w:rsidRDefault="00000000" w:rsidRPr="00000000" w14:paraId="0000013A">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Passive and Active mode support.</w:t>
      </w:r>
    </w:p>
    <w:p w:rsidR="00000000" w:rsidDel="00000000" w:rsidP="00000000" w:rsidRDefault="00000000" w:rsidRPr="00000000" w14:paraId="0000013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C">
      <w:pPr>
        <w:ind w:left="180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D">
      <w:pP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E">
      <w:pPr>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3F">
      <w:pPr>
        <w:numPr>
          <w:ilvl w:val="0"/>
          <w:numId w:val="11"/>
        </w:numPr>
        <w:ind w:left="1800" w:hanging="360"/>
        <w:rPr>
          <w:sz w:val="22"/>
          <w:szCs w:val="22"/>
        </w:rPr>
      </w:pPr>
      <w:r w:rsidDel="00000000" w:rsidR="00000000" w:rsidRPr="00000000">
        <w:rPr>
          <w:rFonts w:ascii="Arial" w:cs="Arial" w:eastAsia="Arial" w:hAnsi="Arial"/>
          <w:sz w:val="22"/>
          <w:szCs w:val="22"/>
          <w:rtl w:val="0"/>
        </w:rPr>
        <w:t xml:space="preserve">FTPS capable client.</w:t>
      </w:r>
    </w:p>
    <w:p w:rsidR="00000000" w:rsidDel="00000000" w:rsidP="00000000" w:rsidRDefault="00000000" w:rsidRPr="00000000" w14:paraId="00000140">
      <w:pPr>
        <w:numPr>
          <w:ilvl w:val="0"/>
          <w:numId w:val="11"/>
        </w:numPr>
        <w:ind w:left="1800" w:hanging="360"/>
        <w:rPr>
          <w:sz w:val="22"/>
          <w:szCs w:val="22"/>
        </w:rPr>
      </w:pPr>
      <w:r w:rsidDel="00000000" w:rsidR="00000000" w:rsidRPr="00000000">
        <w:rPr>
          <w:rFonts w:ascii="Arial" w:cs="Arial" w:eastAsia="Arial" w:hAnsi="Arial"/>
          <w:sz w:val="22"/>
          <w:szCs w:val="22"/>
          <w:rtl w:val="0"/>
        </w:rPr>
        <w:t xml:space="preserve">External Trading Partner site must have an Internet connection with an Internet Service Provider and be IP enabled.</w:t>
      </w:r>
    </w:p>
    <w:p w:rsidR="00000000" w:rsidDel="00000000" w:rsidP="00000000" w:rsidRDefault="00000000" w:rsidRPr="00000000" w14:paraId="00000141">
      <w:pPr>
        <w:numPr>
          <w:ilvl w:val="0"/>
          <w:numId w:val="11"/>
        </w:numPr>
        <w:tabs>
          <w:tab w:val="left" w:pos="0"/>
          <w:tab w:val="left" w:pos="1440"/>
          <w:tab w:val="left" w:pos="2160"/>
          <w:tab w:val="left" w:pos="2880"/>
          <w:tab w:val="left" w:pos="3420"/>
          <w:tab w:val="left" w:pos="4320"/>
          <w:tab w:val="left" w:pos="5850"/>
          <w:tab w:val="left" w:pos="6480"/>
          <w:tab w:val="left" w:pos="7200"/>
          <w:tab w:val="left" w:pos="7920"/>
          <w:tab w:val="left" w:pos="8640"/>
          <w:tab w:val="left" w:pos="9360"/>
          <w:tab w:val="left" w:pos="10080"/>
          <w:tab w:val="left" w:pos="10800"/>
        </w:tabs>
        <w:ind w:left="1800" w:hanging="360"/>
        <w:rPr>
          <w:sz w:val="22"/>
          <w:szCs w:val="22"/>
        </w:rPr>
      </w:pPr>
      <w:r w:rsidDel="00000000" w:rsidR="00000000" w:rsidRPr="00000000">
        <w:rPr>
          <w:rFonts w:ascii="Arial" w:cs="Arial" w:eastAsia="Arial" w:hAnsi="Arial"/>
          <w:sz w:val="22"/>
          <w:szCs w:val="22"/>
          <w:rtl w:val="0"/>
        </w:rPr>
        <w:t xml:space="preserve">Static or Qualified file names are required</w:t>
      </w:r>
      <w:r w:rsidDel="00000000" w:rsidR="00000000" w:rsidRPr="00000000">
        <w:rPr>
          <w:rFonts w:ascii="Arial" w:cs="Arial" w:eastAsia="Arial" w:hAnsi="Arial"/>
          <w:b w:val="1"/>
          <w:sz w:val="22"/>
          <w:szCs w:val="22"/>
          <w:rtl w:val="0"/>
        </w:rPr>
        <w:t xml:space="preserve">.</w:t>
      </w:r>
      <w:r w:rsidDel="00000000" w:rsidR="00000000" w:rsidRPr="00000000">
        <w:rPr>
          <w:rtl w:val="0"/>
        </w:rPr>
      </w:r>
    </w:p>
    <w:p w:rsidR="00000000" w:rsidDel="00000000" w:rsidP="00000000" w:rsidRDefault="00000000" w:rsidRPr="00000000" w14:paraId="00000142">
      <w:pPr>
        <w:numPr>
          <w:ilvl w:val="0"/>
          <w:numId w:val="11"/>
        </w:numPr>
        <w:tabs>
          <w:tab w:val="left" w:pos="0"/>
          <w:tab w:val="left" w:pos="1440"/>
          <w:tab w:val="left" w:pos="2160"/>
          <w:tab w:val="left" w:pos="2880"/>
          <w:tab w:val="left" w:pos="3420"/>
          <w:tab w:val="left" w:pos="4320"/>
          <w:tab w:val="left" w:pos="5850"/>
          <w:tab w:val="left" w:pos="6480"/>
          <w:tab w:val="left" w:pos="7200"/>
          <w:tab w:val="left" w:pos="7920"/>
          <w:tab w:val="left" w:pos="8640"/>
          <w:tab w:val="left" w:pos="9360"/>
          <w:tab w:val="left" w:pos="10080"/>
          <w:tab w:val="left" w:pos="10800"/>
        </w:tabs>
        <w:ind w:left="1800" w:hanging="360"/>
        <w:rPr>
          <w:sz w:val="22"/>
          <w:szCs w:val="22"/>
        </w:rPr>
      </w:pPr>
      <w:r w:rsidDel="00000000" w:rsidR="00000000" w:rsidRPr="00000000">
        <w:rPr>
          <w:rFonts w:ascii="Arial" w:cs="Arial" w:eastAsia="Arial" w:hAnsi="Arial"/>
          <w:sz w:val="22"/>
          <w:szCs w:val="22"/>
          <w:rtl w:val="0"/>
        </w:rPr>
        <w:t xml:space="preserve">Configuration of multiple IP address at Trading Partners firewall.</w:t>
      </w:r>
    </w:p>
    <w:p w:rsidR="00000000" w:rsidDel="00000000" w:rsidP="00000000" w:rsidRDefault="00000000" w:rsidRPr="00000000" w14:paraId="00000143">
      <w:pPr>
        <w:numPr>
          <w:ilvl w:val="0"/>
          <w:numId w:val="11"/>
        </w:numPr>
        <w:ind w:left="1800" w:hanging="360"/>
        <w:rPr>
          <w:color w:val="000000"/>
          <w:sz w:val="22"/>
          <w:szCs w:val="22"/>
        </w:rPr>
      </w:pPr>
      <w:r w:rsidDel="00000000" w:rsidR="00000000" w:rsidRPr="00000000">
        <w:rPr>
          <w:rFonts w:ascii="Arial" w:cs="Arial" w:eastAsia="Arial" w:hAnsi="Arial"/>
          <w:sz w:val="22"/>
          <w:szCs w:val="22"/>
          <w:rtl w:val="0"/>
        </w:rPr>
        <w:t xml:space="preserve">For FTPS with PGP.  Pretty Good Protection (PGP) software must be licensed</w:t>
      </w:r>
      <w:r w:rsidDel="00000000" w:rsidR="00000000" w:rsidRPr="00000000">
        <w:rPr>
          <w:rFonts w:ascii="Arial" w:cs="Arial" w:eastAsia="Arial" w:hAnsi="Arial"/>
          <w:color w:val="000000"/>
          <w:sz w:val="22"/>
          <w:szCs w:val="22"/>
          <w:rtl w:val="0"/>
        </w:rPr>
        <w:t xml:space="preserve"> and</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w:cs="Arial" w:eastAsia="Arial" w:hAnsi="Arial"/>
          <w:sz w:val="22"/>
          <w:szCs w:val="22"/>
          <w:rtl w:val="0"/>
        </w:rPr>
        <w:t xml:space="preserve">loaded at the </w:t>
      </w:r>
      <w:r w:rsidDel="00000000" w:rsidR="00000000" w:rsidRPr="00000000">
        <w:rPr>
          <w:rFonts w:ascii="Arial" w:cs="Arial" w:eastAsia="Arial" w:hAnsi="Arial"/>
          <w:color w:val="000000"/>
          <w:sz w:val="22"/>
          <w:szCs w:val="22"/>
          <w:rtl w:val="0"/>
        </w:rPr>
        <w:t xml:space="preserve">Trading Partner site. </w:t>
      </w:r>
    </w:p>
    <w:p w:rsidR="00000000" w:rsidDel="00000000" w:rsidP="00000000" w:rsidRDefault="00000000" w:rsidRPr="00000000" w14:paraId="00000144">
      <w:pPr>
        <w:numPr>
          <w:ilvl w:val="0"/>
          <w:numId w:val="11"/>
        </w:numPr>
        <w:ind w:left="1800" w:hanging="360"/>
        <w:rPr>
          <w:color w:val="000000"/>
          <w:sz w:val="22"/>
          <w:szCs w:val="22"/>
        </w:rPr>
      </w:pPr>
      <w:r w:rsidDel="00000000" w:rsidR="00000000" w:rsidRPr="00000000">
        <w:rPr>
          <w:rFonts w:ascii="Arial" w:cs="Arial" w:eastAsia="Arial" w:hAnsi="Arial"/>
          <w:sz w:val="22"/>
          <w:szCs w:val="22"/>
          <w:rtl w:val="0"/>
        </w:rPr>
        <w:t xml:space="preserve">Recommended maximum 15 GB file size limit</w:t>
      </w:r>
      <w:r w:rsidDel="00000000" w:rsidR="00000000" w:rsidRPr="00000000">
        <w:rPr>
          <w:rFonts w:ascii="Open Sans" w:cs="Open Sans" w:eastAsia="Open Sans" w:hAnsi="Open Sans"/>
          <w:color w:val="000000"/>
          <w:rtl w:val="0"/>
        </w:rPr>
        <w:t xml:space="preserve"> </w:t>
      </w:r>
      <w:r w:rsidDel="00000000" w:rsidR="00000000" w:rsidRPr="00000000">
        <w:rPr>
          <w:rtl w:val="0"/>
        </w:rPr>
      </w:r>
    </w:p>
    <w:p w:rsidR="00000000" w:rsidDel="00000000" w:rsidP="00000000" w:rsidRDefault="00000000" w:rsidRPr="00000000" w14:paraId="00000145">
      <w:pPr>
        <w:numPr>
          <w:ilvl w:val="0"/>
          <w:numId w:val="11"/>
        </w:numPr>
        <w:tabs>
          <w:tab w:val="left" w:pos="0"/>
          <w:tab w:val="left" w:pos="1440"/>
          <w:tab w:val="left" w:pos="2160"/>
          <w:tab w:val="left" w:pos="2880"/>
          <w:tab w:val="left" w:pos="3420"/>
          <w:tab w:val="left" w:pos="4320"/>
          <w:tab w:val="left" w:pos="5850"/>
          <w:tab w:val="left" w:pos="6480"/>
          <w:tab w:val="left" w:pos="7200"/>
          <w:tab w:val="left" w:pos="7920"/>
          <w:tab w:val="left" w:pos="8640"/>
          <w:tab w:val="left" w:pos="9360"/>
          <w:tab w:val="left" w:pos="10080"/>
          <w:tab w:val="left" w:pos="10800"/>
        </w:tabs>
        <w:ind w:left="1800" w:hanging="360"/>
        <w:rPr>
          <w:sz w:val="22"/>
          <w:szCs w:val="22"/>
        </w:rPr>
      </w:pPr>
      <w:r w:rsidDel="00000000" w:rsidR="00000000" w:rsidRPr="00000000">
        <w:rPr>
          <w:rFonts w:ascii="Arial" w:cs="Arial" w:eastAsia="Arial" w:hAnsi="Arial"/>
          <w:sz w:val="22"/>
          <w:szCs w:val="22"/>
          <w:rtl w:val="0"/>
        </w:rPr>
        <w:t xml:space="preserve">For FTPS and FTPS with PGP, Only TLS 1.0 is supported.</w:t>
      </w:r>
    </w:p>
    <w:p w:rsidR="00000000" w:rsidDel="00000000" w:rsidP="00000000" w:rsidRDefault="00000000" w:rsidRPr="00000000" w14:paraId="00000146">
      <w:pPr>
        <w:ind w:left="360" w:hanging="36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7">
      <w:pPr>
        <w:ind w:left="360" w:hanging="36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8">
      <w:pPr>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tab/>
        <w:t xml:space="preserve">SSH/SFTP {PGP Optional} </w:t>
      </w:r>
      <w:r w:rsidDel="00000000" w:rsidR="00000000" w:rsidRPr="00000000">
        <w:rPr>
          <w:rFonts w:ascii="Arial" w:cs="Arial" w:eastAsia="Arial" w:hAnsi="Arial"/>
          <w:i w:val="1"/>
          <w:sz w:val="22"/>
          <w:szCs w:val="22"/>
          <w:rtl w:val="0"/>
        </w:rPr>
        <w:t xml:space="preserve">SFTP Standard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22</w:t>
      </w:r>
      <w:r w:rsidDel="00000000" w:rsidR="00000000" w:rsidRPr="00000000">
        <w:rPr>
          <w:rtl w:val="0"/>
        </w:rPr>
      </w:r>
    </w:p>
    <w:p w:rsidR="00000000" w:rsidDel="00000000" w:rsidP="00000000" w:rsidRDefault="00000000" w:rsidRPr="00000000" w14:paraId="00000149">
      <w:pPr>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Features:</w:t>
      </w:r>
    </w:p>
    <w:p w:rsidR="00000000" w:rsidDel="00000000" w:rsidP="00000000" w:rsidRDefault="00000000" w:rsidRPr="00000000" w14:paraId="0000014A">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Authentication (Password or Key Authentication)</w:t>
      </w:r>
    </w:p>
    <w:p w:rsidR="00000000" w:rsidDel="00000000" w:rsidP="00000000" w:rsidRDefault="00000000" w:rsidRPr="00000000" w14:paraId="0000014B">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Privacy (encrypted session)</w:t>
      </w:r>
    </w:p>
    <w:p w:rsidR="00000000" w:rsidDel="00000000" w:rsidP="00000000" w:rsidRDefault="00000000" w:rsidRPr="00000000" w14:paraId="0000014C">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Supports both SSH and SSH2</w:t>
      </w:r>
    </w:p>
    <w:p w:rsidR="00000000" w:rsidDel="00000000" w:rsidP="00000000" w:rsidRDefault="00000000" w:rsidRPr="00000000" w14:paraId="0000014D">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Standard SSH ports being used</w:t>
      </w:r>
    </w:p>
    <w:p w:rsidR="00000000" w:rsidDel="00000000" w:rsidP="00000000" w:rsidRDefault="00000000" w:rsidRPr="00000000" w14:paraId="0000014E">
      <w:pPr>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4F">
      <w:pPr>
        <w:numPr>
          <w:ilvl w:val="0"/>
          <w:numId w:val="11"/>
        </w:numPr>
        <w:ind w:left="1800" w:hanging="360"/>
        <w:rPr>
          <w:sz w:val="22"/>
          <w:szCs w:val="22"/>
        </w:rPr>
      </w:pPr>
      <w:r w:rsidDel="00000000" w:rsidR="00000000" w:rsidRPr="00000000">
        <w:rPr>
          <w:rFonts w:ascii="Arial" w:cs="Arial" w:eastAsia="Arial" w:hAnsi="Arial"/>
          <w:b w:val="1"/>
          <w:color w:val="000000"/>
          <w:sz w:val="22"/>
          <w:szCs w:val="22"/>
          <w:rtl w:val="0"/>
        </w:rPr>
        <w:t xml:space="preserve">Inbound: File transfer to Cigna = Partner Initiated Put</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 Customer will connect and put files to CIGNA’s SSH server.</w:t>
      </w:r>
    </w:p>
    <w:p w:rsidR="00000000" w:rsidDel="00000000" w:rsidP="00000000" w:rsidRDefault="00000000" w:rsidRPr="00000000" w14:paraId="00000150">
      <w:pPr>
        <w:numPr>
          <w:ilvl w:val="0"/>
          <w:numId w:val="11"/>
        </w:numPr>
        <w:ind w:left="1800" w:hanging="360"/>
        <w:rPr>
          <w:sz w:val="22"/>
          <w:szCs w:val="22"/>
        </w:rPr>
      </w:pPr>
      <w:r w:rsidDel="00000000" w:rsidR="00000000" w:rsidRPr="00000000">
        <w:rPr>
          <w:rFonts w:ascii="Arial" w:cs="Arial" w:eastAsia="Arial" w:hAnsi="Arial"/>
          <w:b w:val="1"/>
          <w:color w:val="000000"/>
          <w:sz w:val="22"/>
          <w:szCs w:val="22"/>
          <w:rtl w:val="0"/>
        </w:rPr>
        <w:t xml:space="preserve">Outbound: File transfer to Customer (Cigna Mailbox) = Partner Initiated Get</w:t>
      </w:r>
      <w:r w:rsidDel="00000000" w:rsidR="00000000" w:rsidRPr="00000000">
        <w:rPr>
          <w:rFonts w:ascii="Arial" w:cs="Arial" w:eastAsia="Arial" w:hAnsi="Arial"/>
          <w:sz w:val="22"/>
          <w:szCs w:val="22"/>
          <w:rtl w:val="0"/>
        </w:rPr>
        <w:t xml:space="preserve"> – Customer will connect and download files from CIGNA's SSH server</w:t>
      </w:r>
    </w:p>
    <w:p w:rsidR="00000000" w:rsidDel="00000000" w:rsidP="00000000" w:rsidRDefault="00000000" w:rsidRPr="00000000" w14:paraId="00000151">
      <w:pPr>
        <w:numPr>
          <w:ilvl w:val="0"/>
          <w:numId w:val="13"/>
        </w:numPr>
        <w:ind w:left="1800" w:hanging="360"/>
        <w:rPr>
          <w:sz w:val="22"/>
          <w:szCs w:val="22"/>
        </w:rPr>
      </w:pPr>
      <w:r w:rsidDel="00000000" w:rsidR="00000000" w:rsidRPr="00000000">
        <w:rPr>
          <w:rFonts w:ascii="Arial" w:cs="Arial" w:eastAsia="Arial" w:hAnsi="Arial"/>
          <w:b w:val="1"/>
          <w:color w:val="000000"/>
          <w:sz w:val="22"/>
          <w:szCs w:val="22"/>
          <w:rtl w:val="0"/>
        </w:rPr>
        <w:t xml:space="preserve">Outbound: File transfer to Customer (Direct) = CIGNA Initiated Put</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 CIGNA will connect and put files to the client’s SSH server.</w:t>
      </w:r>
    </w:p>
    <w:p w:rsidR="00000000" w:rsidDel="00000000" w:rsidP="00000000" w:rsidRDefault="00000000" w:rsidRPr="00000000" w14:paraId="00000152">
      <w:pPr>
        <w:numPr>
          <w:ilvl w:val="0"/>
          <w:numId w:val="11"/>
        </w:numPr>
        <w:ind w:left="1800" w:hanging="360"/>
        <w:rPr>
          <w:sz w:val="22"/>
          <w:szCs w:val="22"/>
        </w:rPr>
      </w:pPr>
      <w:r w:rsidDel="00000000" w:rsidR="00000000" w:rsidRPr="00000000">
        <w:rPr>
          <w:rFonts w:ascii="Arial" w:cs="Arial" w:eastAsia="Arial" w:hAnsi="Arial"/>
          <w:sz w:val="22"/>
          <w:szCs w:val="22"/>
          <w:rtl w:val="0"/>
        </w:rPr>
        <w:t xml:space="preserve">SSH client software must be licensed and loaded at the Trading Partner site at their expense.</w:t>
      </w:r>
    </w:p>
    <w:p w:rsidR="00000000" w:rsidDel="00000000" w:rsidP="00000000" w:rsidRDefault="00000000" w:rsidRPr="00000000" w14:paraId="00000153">
      <w:pPr>
        <w:numPr>
          <w:ilvl w:val="0"/>
          <w:numId w:val="11"/>
        </w:numPr>
        <w:ind w:left="1800" w:hanging="360"/>
        <w:rPr>
          <w:sz w:val="22"/>
          <w:szCs w:val="22"/>
        </w:rPr>
      </w:pPr>
      <w:r w:rsidDel="00000000" w:rsidR="00000000" w:rsidRPr="00000000">
        <w:rPr>
          <w:rFonts w:ascii="Arial" w:cs="Arial" w:eastAsia="Arial" w:hAnsi="Arial"/>
          <w:sz w:val="22"/>
          <w:szCs w:val="22"/>
          <w:rtl w:val="0"/>
        </w:rPr>
        <w:t xml:space="preserve">External Trading Partner site must have an Internet connection with an Internet Service Provider and be IP enabled.</w:t>
      </w:r>
    </w:p>
    <w:p w:rsidR="00000000" w:rsidDel="00000000" w:rsidP="00000000" w:rsidRDefault="00000000" w:rsidRPr="00000000" w14:paraId="00000154">
      <w:pPr>
        <w:numPr>
          <w:ilvl w:val="0"/>
          <w:numId w:val="11"/>
        </w:numPr>
        <w:ind w:left="1800" w:hanging="360"/>
        <w:rPr>
          <w:sz w:val="22"/>
          <w:szCs w:val="22"/>
        </w:rPr>
      </w:pPr>
      <w:r w:rsidDel="00000000" w:rsidR="00000000" w:rsidRPr="00000000">
        <w:rPr>
          <w:rFonts w:ascii="Arial" w:cs="Arial" w:eastAsia="Arial" w:hAnsi="Arial"/>
          <w:sz w:val="22"/>
          <w:szCs w:val="22"/>
          <w:rtl w:val="0"/>
        </w:rPr>
        <w:t xml:space="preserve">Unique file or qualified file naming conventions are required.</w:t>
      </w:r>
    </w:p>
    <w:p w:rsidR="00000000" w:rsidDel="00000000" w:rsidP="00000000" w:rsidRDefault="00000000" w:rsidRPr="00000000" w14:paraId="00000155">
      <w:pPr>
        <w:numPr>
          <w:ilvl w:val="0"/>
          <w:numId w:val="11"/>
        </w:numPr>
        <w:ind w:left="1800" w:hanging="360"/>
        <w:rPr>
          <w:sz w:val="22"/>
          <w:szCs w:val="22"/>
        </w:rPr>
      </w:pPr>
      <w:r w:rsidDel="00000000" w:rsidR="00000000" w:rsidRPr="00000000">
        <w:rPr>
          <w:rFonts w:ascii="Arial" w:cs="Arial" w:eastAsia="Arial" w:hAnsi="Arial"/>
          <w:sz w:val="22"/>
          <w:szCs w:val="22"/>
          <w:rtl w:val="0"/>
        </w:rPr>
        <w:t xml:space="preserve">Open SSH and SECSH Public key format.</w:t>
      </w:r>
    </w:p>
    <w:p w:rsidR="00000000" w:rsidDel="00000000" w:rsidP="00000000" w:rsidRDefault="00000000" w:rsidRPr="00000000" w14:paraId="00000156">
      <w:pPr>
        <w:numPr>
          <w:ilvl w:val="0"/>
          <w:numId w:val="11"/>
        </w:numPr>
        <w:ind w:left="1800" w:hanging="360"/>
        <w:rPr>
          <w:sz w:val="22"/>
          <w:szCs w:val="22"/>
        </w:rPr>
      </w:pPr>
      <w:r w:rsidDel="00000000" w:rsidR="00000000" w:rsidRPr="00000000">
        <w:rPr>
          <w:rFonts w:ascii="Arial" w:cs="Arial" w:eastAsia="Arial" w:hAnsi="Arial"/>
          <w:sz w:val="22"/>
          <w:szCs w:val="22"/>
          <w:rtl w:val="0"/>
        </w:rPr>
        <w:t xml:space="preserve">Recommended maximum 15 GB file size limit</w:t>
      </w:r>
    </w:p>
    <w:p w:rsidR="00000000" w:rsidDel="00000000" w:rsidP="00000000" w:rsidRDefault="00000000" w:rsidRPr="00000000" w14:paraId="0000015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8">
      <w:pPr>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tab/>
        <w:t xml:space="preserve">IBM Connect:Direct with Secure+  </w:t>
      </w:r>
      <w:r w:rsidDel="00000000" w:rsidR="00000000" w:rsidRPr="00000000">
        <w:rPr>
          <w:rFonts w:ascii="Arial" w:cs="Arial" w:eastAsia="Arial" w:hAnsi="Arial"/>
          <w:i w:val="1"/>
          <w:sz w:val="22"/>
          <w:szCs w:val="22"/>
          <w:rtl w:val="0"/>
        </w:rPr>
        <w:t xml:space="preserve">C:D Standard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1364</w:t>
      </w:r>
      <w:r w:rsidDel="00000000" w:rsidR="00000000" w:rsidRPr="00000000">
        <w:rPr>
          <w:rtl w:val="0"/>
        </w:rPr>
      </w:r>
    </w:p>
    <w:p w:rsidR="00000000" w:rsidDel="00000000" w:rsidP="00000000" w:rsidRDefault="00000000" w:rsidRPr="00000000" w14:paraId="00000159">
      <w:pPr>
        <w:ind w:left="9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ab/>
        <w:tab/>
      </w:r>
      <w:r w:rsidDel="00000000" w:rsidR="00000000" w:rsidRPr="00000000">
        <w:rPr>
          <w:rFonts w:ascii="Arial" w:cs="Arial" w:eastAsia="Arial" w:hAnsi="Arial"/>
          <w:sz w:val="22"/>
          <w:szCs w:val="22"/>
          <w:rtl w:val="0"/>
        </w:rPr>
        <w:t xml:space="preserve">This is an IBM proprietary file transfer protocol that sends/receives file transfer requests to/from remote Sterling Connect:Direct nodes.</w:t>
      </w:r>
      <w:r w:rsidDel="00000000" w:rsidR="00000000" w:rsidRPr="00000000">
        <w:rPr>
          <w:rtl w:val="0"/>
        </w:rPr>
      </w:r>
    </w:p>
    <w:p w:rsidR="00000000" w:rsidDel="00000000" w:rsidP="00000000" w:rsidRDefault="00000000" w:rsidRPr="00000000" w14:paraId="0000015A">
      <w:pPr>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Features:</w:t>
      </w:r>
    </w:p>
    <w:p w:rsidR="00000000" w:rsidDel="00000000" w:rsidP="00000000" w:rsidRDefault="00000000" w:rsidRPr="00000000" w14:paraId="0000015B">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Authentication (Node Name and IP Checking)</w:t>
      </w:r>
    </w:p>
    <w:p w:rsidR="00000000" w:rsidDel="00000000" w:rsidP="00000000" w:rsidRDefault="00000000" w:rsidRPr="00000000" w14:paraId="0000015C">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Privacy (supports Secure+ encryption using TLS)(Required for all internet-based connectivity)</w:t>
      </w:r>
    </w:p>
    <w:p w:rsidR="00000000" w:rsidDel="00000000" w:rsidP="00000000" w:rsidRDefault="00000000" w:rsidRPr="00000000" w14:paraId="0000015D">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Retry capabilities for session establishment failures</w:t>
      </w:r>
    </w:p>
    <w:p w:rsidR="00000000" w:rsidDel="00000000" w:rsidP="00000000" w:rsidRDefault="00000000" w:rsidRPr="00000000" w14:paraId="0000015E">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Checkpoint/restart capabilities for interrupted file transfers</w:t>
      </w:r>
    </w:p>
    <w:p w:rsidR="00000000" w:rsidDel="00000000" w:rsidP="00000000" w:rsidRDefault="00000000" w:rsidRPr="00000000" w14:paraId="0000015F">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Standard C:D ports being used (1364)</w:t>
      </w:r>
    </w:p>
    <w:p w:rsidR="00000000" w:rsidDel="00000000" w:rsidP="00000000" w:rsidRDefault="00000000" w:rsidRPr="00000000" w14:paraId="00000160">
      <w:pPr>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61">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Inbound: File transfer to Cigna = Partner Initiated Put – Customer will connect and put files to CIGNA’s C:D server.</w:t>
      </w:r>
    </w:p>
    <w:p w:rsidR="00000000" w:rsidDel="00000000" w:rsidP="00000000" w:rsidRDefault="00000000" w:rsidRPr="00000000" w14:paraId="00000162">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Outbound: File transfer to Customer = CIGNA Initiated Put – CIGNA will connect and put files to the client’s C:D server.</w:t>
      </w:r>
    </w:p>
    <w:p w:rsidR="00000000" w:rsidDel="00000000" w:rsidP="00000000" w:rsidRDefault="00000000" w:rsidRPr="00000000" w14:paraId="00000163">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IBM Connect:Direct software must be licensed and installed at the Trading Partner site at their expense.</w:t>
      </w:r>
    </w:p>
    <w:p w:rsidR="00000000" w:rsidDel="00000000" w:rsidP="00000000" w:rsidRDefault="00000000" w:rsidRPr="00000000" w14:paraId="00000164">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External Trading Partner site must have an Internet connection with an Internet Service Provider and be IP enabled.</w:t>
      </w:r>
    </w:p>
    <w:p w:rsidR="00000000" w:rsidDel="00000000" w:rsidP="00000000" w:rsidRDefault="00000000" w:rsidRPr="00000000" w14:paraId="00000165">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Unique file or qualified file naming conventions are required.</w:t>
      </w:r>
    </w:p>
    <w:p w:rsidR="00000000" w:rsidDel="00000000" w:rsidP="00000000" w:rsidRDefault="00000000" w:rsidRPr="00000000" w14:paraId="00000166">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Valid CA Certificate for establishing the Secure+ encrypted session using TLS</w:t>
      </w:r>
    </w:p>
    <w:p w:rsidR="00000000" w:rsidDel="00000000" w:rsidP="00000000" w:rsidRDefault="00000000" w:rsidRPr="00000000" w14:paraId="00000167">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Recommended maximum 15 GB file size limit</w:t>
      </w:r>
    </w:p>
    <w:p w:rsidR="00000000" w:rsidDel="00000000" w:rsidP="00000000" w:rsidRDefault="00000000" w:rsidRPr="00000000" w14:paraId="00000168">
      <w:pPr>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Supported Secure+ TLS Cipher Suites:</w:t>
      </w:r>
    </w:p>
    <w:p w:rsidR="00000000" w:rsidDel="00000000" w:rsidP="00000000" w:rsidRDefault="00000000" w:rsidRPr="00000000" w14:paraId="00000169">
      <w:pPr>
        <w:numPr>
          <w:ilvl w:val="0"/>
          <w:numId w:val="6"/>
        </w:numPr>
        <w:ind w:left="1800" w:hanging="360"/>
        <w:rPr>
          <w:sz w:val="22"/>
          <w:szCs w:val="22"/>
        </w:rPr>
      </w:pPr>
      <w:r w:rsidDel="00000000" w:rsidR="00000000" w:rsidRPr="00000000">
        <w:rPr>
          <w:rFonts w:ascii="Arial" w:cs="Arial" w:eastAsia="Arial" w:hAnsi="Arial"/>
          <w:sz w:val="22"/>
          <w:szCs w:val="22"/>
          <w:rtl w:val="0"/>
        </w:rPr>
        <w:t xml:space="preserve">RSA_WITH_AES_256_CBC_SHA</w:t>
      </w:r>
    </w:p>
    <w:p w:rsidR="00000000" w:rsidDel="00000000" w:rsidP="00000000" w:rsidRDefault="00000000" w:rsidRPr="00000000" w14:paraId="0000016A">
      <w:pPr>
        <w:numPr>
          <w:ilvl w:val="0"/>
          <w:numId w:val="6"/>
        </w:numPr>
        <w:ind w:left="1800" w:hanging="360"/>
        <w:rPr>
          <w:sz w:val="22"/>
          <w:szCs w:val="22"/>
        </w:rPr>
      </w:pPr>
      <w:r w:rsidDel="00000000" w:rsidR="00000000" w:rsidRPr="00000000">
        <w:rPr>
          <w:rFonts w:ascii="Arial" w:cs="Arial" w:eastAsia="Arial" w:hAnsi="Arial"/>
          <w:sz w:val="22"/>
          <w:szCs w:val="22"/>
          <w:rtl w:val="0"/>
        </w:rPr>
        <w:t xml:space="preserve">RSA_WITH_AES_128_CBC_SHA</w:t>
      </w:r>
    </w:p>
    <w:p w:rsidR="00000000" w:rsidDel="00000000" w:rsidP="00000000" w:rsidRDefault="00000000" w:rsidRPr="00000000" w14:paraId="0000016B">
      <w:pPr>
        <w:numPr>
          <w:ilvl w:val="0"/>
          <w:numId w:val="6"/>
        </w:numPr>
        <w:ind w:left="1800" w:hanging="360"/>
        <w:rPr>
          <w:sz w:val="22"/>
          <w:szCs w:val="22"/>
        </w:rPr>
      </w:pPr>
      <w:r w:rsidDel="00000000" w:rsidR="00000000" w:rsidRPr="00000000">
        <w:rPr>
          <w:rFonts w:ascii="Arial" w:cs="Arial" w:eastAsia="Arial" w:hAnsi="Arial"/>
          <w:sz w:val="22"/>
          <w:szCs w:val="22"/>
          <w:rtl w:val="0"/>
        </w:rPr>
        <w:t xml:space="preserve">RSA_WITH_3DES_EDE_CBC_SHA</w:t>
      </w:r>
    </w:p>
    <w:p w:rsidR="00000000" w:rsidDel="00000000" w:rsidP="00000000" w:rsidRDefault="00000000" w:rsidRPr="00000000" w14:paraId="0000016C">
      <w:pPr>
        <w:numPr>
          <w:ilvl w:val="0"/>
          <w:numId w:val="6"/>
        </w:numPr>
        <w:ind w:left="1800" w:hanging="360"/>
        <w:rPr>
          <w:sz w:val="22"/>
          <w:szCs w:val="22"/>
        </w:rPr>
      </w:pPr>
      <w:r w:rsidDel="00000000" w:rsidR="00000000" w:rsidRPr="00000000">
        <w:rPr>
          <w:rFonts w:ascii="Arial" w:cs="Arial" w:eastAsia="Arial" w:hAnsi="Arial"/>
          <w:sz w:val="22"/>
          <w:szCs w:val="22"/>
          <w:rtl w:val="0"/>
        </w:rPr>
        <w:t xml:space="preserve">RSA_WITH_RC4_128_SHA</w:t>
      </w:r>
    </w:p>
    <w:p w:rsidR="00000000" w:rsidDel="00000000" w:rsidP="00000000" w:rsidRDefault="00000000" w:rsidRPr="00000000" w14:paraId="0000016D">
      <w:pPr>
        <w:numPr>
          <w:ilvl w:val="0"/>
          <w:numId w:val="6"/>
        </w:numPr>
        <w:ind w:left="1800" w:hanging="360"/>
        <w:rPr>
          <w:sz w:val="22"/>
          <w:szCs w:val="22"/>
        </w:rPr>
      </w:pPr>
      <w:r w:rsidDel="00000000" w:rsidR="00000000" w:rsidRPr="00000000">
        <w:rPr>
          <w:rFonts w:ascii="Arial" w:cs="Arial" w:eastAsia="Arial" w:hAnsi="Arial"/>
          <w:sz w:val="22"/>
          <w:szCs w:val="22"/>
          <w:rtl w:val="0"/>
        </w:rPr>
        <w:t xml:space="preserve">RSA_WITH_RC4_128_MD5</w:t>
      </w:r>
    </w:p>
    <w:p w:rsidR="00000000" w:rsidDel="00000000" w:rsidP="00000000" w:rsidRDefault="00000000" w:rsidRPr="00000000" w14:paraId="0000016E">
      <w:pPr>
        <w:ind w:left="1800" w:firstLine="0"/>
        <w:rPr>
          <w:rFonts w:ascii="Arial" w:cs="Arial" w:eastAsia="Arial" w:hAnsi="Arial"/>
        </w:rPr>
      </w:pPr>
      <w:r w:rsidDel="00000000" w:rsidR="00000000" w:rsidRPr="00000000">
        <w:rPr>
          <w:rFonts w:ascii="Arial" w:cs="Arial" w:eastAsia="Arial" w:hAnsi="Arial"/>
          <w:b w:val="1"/>
          <w:sz w:val="22"/>
          <w:szCs w:val="22"/>
          <w:rtl w:val="0"/>
        </w:rPr>
        <w:br w:type="textWrapping"/>
      </w:r>
      <w:r w:rsidDel="00000000" w:rsidR="00000000" w:rsidRPr="00000000">
        <w:rPr>
          <w:rtl w:val="0"/>
        </w:rPr>
      </w:r>
    </w:p>
    <w:p w:rsidR="00000000" w:rsidDel="00000000" w:rsidP="00000000" w:rsidRDefault="00000000" w:rsidRPr="00000000" w14:paraId="0000016F">
      <w:pPr>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CIGNA PGP Standards and Details:</w:t>
      </w:r>
    </w:p>
    <w:p w:rsidR="00000000" w:rsidDel="00000000" w:rsidP="00000000" w:rsidRDefault="00000000" w:rsidRPr="00000000" w14:paraId="00000170">
      <w:pPr>
        <w:ind w:left="1800" w:firstLine="0"/>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171">
      <w:pPr>
        <w:numPr>
          <w:ilvl w:val="0"/>
          <w:numId w:val="1"/>
        </w:numPr>
        <w:ind w:left="1800" w:hanging="360"/>
        <w:rPr/>
      </w:pPr>
      <w:r w:rsidDel="00000000" w:rsidR="00000000" w:rsidRPr="00000000">
        <w:rPr>
          <w:rFonts w:ascii="Open Sans" w:cs="Open Sans" w:eastAsia="Open Sans" w:hAnsi="Open Sans"/>
          <w:color w:val="000000"/>
          <w:rtl w:val="0"/>
        </w:rPr>
        <w:t xml:space="preserve">CI</w:t>
      </w:r>
      <w:r w:rsidDel="00000000" w:rsidR="00000000" w:rsidRPr="00000000">
        <w:rPr>
          <w:rFonts w:ascii="Arial" w:cs="Arial" w:eastAsia="Arial" w:hAnsi="Arial"/>
          <w:color w:val="000000"/>
          <w:rtl w:val="0"/>
        </w:rPr>
        <w:t xml:space="preserve">GNA supported PGP s</w:t>
      </w:r>
      <w:r w:rsidDel="00000000" w:rsidR="00000000" w:rsidRPr="00000000">
        <w:rPr>
          <w:rFonts w:ascii="Arial" w:cs="Arial" w:eastAsia="Arial" w:hAnsi="Arial"/>
          <w:rtl w:val="0"/>
        </w:rPr>
        <w:t xml:space="preserve">ymmetric Key Algorithms</w:t>
      </w:r>
    </w:p>
    <w:p w:rsidR="00000000" w:rsidDel="00000000" w:rsidP="00000000" w:rsidRDefault="00000000" w:rsidRPr="00000000" w14:paraId="00000172">
      <w:pPr>
        <w:numPr>
          <w:ilvl w:val="1"/>
          <w:numId w:val="1"/>
        </w:numPr>
        <w:ind w:left="2520" w:hanging="360"/>
        <w:rPr/>
      </w:pPr>
      <w:r w:rsidDel="00000000" w:rsidR="00000000" w:rsidRPr="00000000">
        <w:rPr>
          <w:rFonts w:ascii="Arial" w:cs="Arial" w:eastAsia="Arial" w:hAnsi="Arial"/>
          <w:rtl w:val="0"/>
        </w:rPr>
        <w:t xml:space="preserve">AES (up to 256-bit keys) </w:t>
      </w:r>
    </w:p>
    <w:p w:rsidR="00000000" w:rsidDel="00000000" w:rsidP="00000000" w:rsidRDefault="00000000" w:rsidRPr="00000000" w14:paraId="00000173">
      <w:pPr>
        <w:numPr>
          <w:ilvl w:val="1"/>
          <w:numId w:val="1"/>
        </w:numPr>
        <w:ind w:left="2520" w:hanging="360"/>
        <w:rPr/>
      </w:pPr>
      <w:r w:rsidDel="00000000" w:rsidR="00000000" w:rsidRPr="00000000">
        <w:rPr>
          <w:rFonts w:ascii="Arial" w:cs="Arial" w:eastAsia="Arial" w:hAnsi="Arial"/>
          <w:rtl w:val="0"/>
        </w:rPr>
        <w:t xml:space="preserve">CAST5 </w:t>
      </w:r>
    </w:p>
    <w:p w:rsidR="00000000" w:rsidDel="00000000" w:rsidP="00000000" w:rsidRDefault="00000000" w:rsidRPr="00000000" w14:paraId="00000174">
      <w:pPr>
        <w:numPr>
          <w:ilvl w:val="1"/>
          <w:numId w:val="1"/>
        </w:numPr>
        <w:ind w:left="2520" w:hanging="360"/>
        <w:rPr/>
      </w:pPr>
      <w:r w:rsidDel="00000000" w:rsidR="00000000" w:rsidRPr="00000000">
        <w:rPr>
          <w:rFonts w:ascii="Arial" w:cs="Arial" w:eastAsia="Arial" w:hAnsi="Arial"/>
          <w:rtl w:val="0"/>
        </w:rPr>
        <w:t xml:space="preserve">TripleDES </w:t>
      </w:r>
    </w:p>
    <w:p w:rsidR="00000000" w:rsidDel="00000000" w:rsidP="00000000" w:rsidRDefault="00000000" w:rsidRPr="00000000" w14:paraId="00000175">
      <w:pPr>
        <w:numPr>
          <w:ilvl w:val="1"/>
          <w:numId w:val="1"/>
        </w:numPr>
        <w:ind w:left="2520" w:hanging="360"/>
        <w:rPr/>
      </w:pPr>
      <w:r w:rsidDel="00000000" w:rsidR="00000000" w:rsidRPr="00000000">
        <w:rPr>
          <w:rFonts w:ascii="Arial" w:cs="Arial" w:eastAsia="Arial" w:hAnsi="Arial"/>
          <w:rtl w:val="0"/>
        </w:rPr>
        <w:t xml:space="preserve">IDEA </w:t>
      </w:r>
    </w:p>
    <w:p w:rsidR="00000000" w:rsidDel="00000000" w:rsidP="00000000" w:rsidRDefault="00000000" w:rsidRPr="00000000" w14:paraId="00000176">
      <w:pPr>
        <w:numPr>
          <w:ilvl w:val="1"/>
          <w:numId w:val="1"/>
        </w:numPr>
        <w:ind w:left="2520" w:hanging="360"/>
        <w:rPr/>
      </w:pPr>
      <w:r w:rsidDel="00000000" w:rsidR="00000000" w:rsidRPr="00000000">
        <w:rPr>
          <w:rFonts w:ascii="Arial" w:cs="Arial" w:eastAsia="Arial" w:hAnsi="Arial"/>
          <w:rtl w:val="0"/>
        </w:rPr>
        <w:t xml:space="preserve">Twofish </w:t>
      </w:r>
    </w:p>
    <w:p w:rsidR="00000000" w:rsidDel="00000000" w:rsidP="00000000" w:rsidRDefault="00000000" w:rsidRPr="00000000" w14:paraId="00000177">
      <w:pPr>
        <w:numPr>
          <w:ilvl w:val="1"/>
          <w:numId w:val="1"/>
        </w:numPr>
        <w:ind w:left="2520" w:hanging="360"/>
        <w:rPr/>
      </w:pPr>
      <w:r w:rsidDel="00000000" w:rsidR="00000000" w:rsidRPr="00000000">
        <w:rPr>
          <w:rFonts w:ascii="Arial" w:cs="Arial" w:eastAsia="Arial" w:hAnsi="Arial"/>
          <w:rtl w:val="0"/>
        </w:rPr>
        <w:t xml:space="preserve">Blowfish </w:t>
      </w:r>
    </w:p>
    <w:p w:rsidR="00000000" w:rsidDel="00000000" w:rsidP="00000000" w:rsidRDefault="00000000" w:rsidRPr="00000000" w14:paraId="00000178">
      <w:pPr>
        <w:numPr>
          <w:ilvl w:val="1"/>
          <w:numId w:val="1"/>
        </w:numPr>
        <w:ind w:left="2520" w:hanging="360"/>
        <w:rPr/>
      </w:pPr>
      <w:r w:rsidDel="00000000" w:rsidR="00000000" w:rsidRPr="00000000">
        <w:rPr>
          <w:rFonts w:ascii="Arial" w:cs="Arial" w:eastAsia="Arial" w:hAnsi="Arial"/>
          <w:rtl w:val="0"/>
        </w:rPr>
        <w:t xml:space="preserve">Arc4 (128-bit keys) </w:t>
      </w:r>
    </w:p>
    <w:p w:rsidR="00000000" w:rsidDel="00000000" w:rsidP="00000000" w:rsidRDefault="00000000" w:rsidRPr="00000000" w14:paraId="00000179">
      <w:pPr>
        <w:numPr>
          <w:ilvl w:val="0"/>
          <w:numId w:val="1"/>
        </w:numPr>
        <w:ind w:left="1800" w:hanging="360"/>
        <w:rPr/>
      </w:pPr>
      <w:r w:rsidDel="00000000" w:rsidR="00000000" w:rsidRPr="00000000">
        <w:rPr>
          <w:rFonts w:ascii="Open Sans" w:cs="Open Sans" w:eastAsia="Open Sans" w:hAnsi="Open Sans"/>
          <w:color w:val="000000"/>
          <w:rtl w:val="0"/>
        </w:rPr>
        <w:t xml:space="preserve">CI</w:t>
      </w:r>
      <w:r w:rsidDel="00000000" w:rsidR="00000000" w:rsidRPr="00000000">
        <w:rPr>
          <w:rFonts w:ascii="Arial" w:cs="Arial" w:eastAsia="Arial" w:hAnsi="Arial"/>
          <w:color w:val="000000"/>
          <w:rtl w:val="0"/>
        </w:rPr>
        <w:t xml:space="preserve">GNA supported PGP </w:t>
      </w:r>
      <w:r w:rsidDel="00000000" w:rsidR="00000000" w:rsidRPr="00000000">
        <w:rPr>
          <w:rFonts w:ascii="Arial" w:cs="Arial" w:eastAsia="Arial" w:hAnsi="Arial"/>
          <w:rtl w:val="0"/>
        </w:rPr>
        <w:t xml:space="preserve">Hashes</w:t>
      </w:r>
    </w:p>
    <w:p w:rsidR="00000000" w:rsidDel="00000000" w:rsidP="00000000" w:rsidRDefault="00000000" w:rsidRPr="00000000" w14:paraId="0000017A">
      <w:pPr>
        <w:numPr>
          <w:ilvl w:val="1"/>
          <w:numId w:val="1"/>
        </w:numPr>
        <w:ind w:left="2520" w:hanging="360"/>
        <w:rPr/>
      </w:pPr>
      <w:r w:rsidDel="00000000" w:rsidR="00000000" w:rsidRPr="00000000">
        <w:rPr>
          <w:rFonts w:ascii="Arial" w:cs="Arial" w:eastAsia="Arial" w:hAnsi="Arial"/>
          <w:rtl w:val="0"/>
        </w:rPr>
        <w:t xml:space="preserve">SHA-1, SHA-256, SHA-384, SHA-512 </w:t>
      </w:r>
    </w:p>
    <w:p w:rsidR="00000000" w:rsidDel="00000000" w:rsidP="00000000" w:rsidRDefault="00000000" w:rsidRPr="00000000" w14:paraId="0000017B">
      <w:pPr>
        <w:numPr>
          <w:ilvl w:val="1"/>
          <w:numId w:val="1"/>
        </w:numPr>
        <w:ind w:left="2520" w:hanging="360"/>
        <w:rPr/>
      </w:pPr>
      <w:r w:rsidDel="00000000" w:rsidR="00000000" w:rsidRPr="00000000">
        <w:rPr>
          <w:rFonts w:ascii="Arial" w:cs="Arial" w:eastAsia="Arial" w:hAnsi="Arial"/>
          <w:rtl w:val="0"/>
        </w:rPr>
        <w:t xml:space="preserve">MD5 </w:t>
      </w:r>
    </w:p>
    <w:p w:rsidR="00000000" w:rsidDel="00000000" w:rsidP="00000000" w:rsidRDefault="00000000" w:rsidRPr="00000000" w14:paraId="0000017C">
      <w:pPr>
        <w:numPr>
          <w:ilvl w:val="1"/>
          <w:numId w:val="1"/>
        </w:numPr>
        <w:ind w:left="2520" w:hanging="360"/>
        <w:rPr/>
      </w:pPr>
      <w:r w:rsidDel="00000000" w:rsidR="00000000" w:rsidRPr="00000000">
        <w:rPr>
          <w:rFonts w:ascii="Arial" w:cs="Arial" w:eastAsia="Arial" w:hAnsi="Arial"/>
          <w:rtl w:val="0"/>
        </w:rPr>
        <w:t xml:space="preserve">RIPEMD-160 </w:t>
      </w:r>
    </w:p>
    <w:p w:rsidR="00000000" w:rsidDel="00000000" w:rsidP="00000000" w:rsidRDefault="00000000" w:rsidRPr="00000000" w14:paraId="0000017D">
      <w:pPr>
        <w:numPr>
          <w:ilvl w:val="1"/>
          <w:numId w:val="1"/>
        </w:numPr>
        <w:ind w:left="2520" w:hanging="360"/>
        <w:rPr/>
      </w:pPr>
      <w:r w:rsidDel="00000000" w:rsidR="00000000" w:rsidRPr="00000000">
        <w:rPr>
          <w:rFonts w:ascii="Arial" w:cs="Arial" w:eastAsia="Arial" w:hAnsi="Arial"/>
          <w:rtl w:val="0"/>
        </w:rPr>
        <w:t xml:space="preserve">Public Key Algorithms</w:t>
      </w:r>
    </w:p>
    <w:p w:rsidR="00000000" w:rsidDel="00000000" w:rsidP="00000000" w:rsidRDefault="00000000" w:rsidRPr="00000000" w14:paraId="0000017E">
      <w:pPr>
        <w:numPr>
          <w:ilvl w:val="1"/>
          <w:numId w:val="1"/>
        </w:numPr>
        <w:ind w:left="2520" w:hanging="360"/>
        <w:rPr/>
      </w:pPr>
      <w:r w:rsidDel="00000000" w:rsidR="00000000" w:rsidRPr="00000000">
        <w:rPr>
          <w:rFonts w:ascii="Arial" w:cs="Arial" w:eastAsia="Arial" w:hAnsi="Arial"/>
          <w:rtl w:val="0"/>
        </w:rPr>
        <w:t xml:space="preserve">Diffie-Hellman (up to 4096-bit keys) </w:t>
      </w:r>
    </w:p>
    <w:p w:rsidR="00000000" w:rsidDel="00000000" w:rsidP="00000000" w:rsidRDefault="00000000" w:rsidRPr="00000000" w14:paraId="0000017F">
      <w:pPr>
        <w:numPr>
          <w:ilvl w:val="1"/>
          <w:numId w:val="1"/>
        </w:numPr>
        <w:ind w:left="2520" w:hanging="360"/>
        <w:rPr/>
      </w:pPr>
      <w:r w:rsidDel="00000000" w:rsidR="00000000" w:rsidRPr="00000000">
        <w:rPr>
          <w:rFonts w:ascii="Arial" w:cs="Arial" w:eastAsia="Arial" w:hAnsi="Arial"/>
          <w:rtl w:val="0"/>
        </w:rPr>
        <w:t xml:space="preserve">DSA (1024-bit keys only, verification up to 3072 bits) </w:t>
      </w:r>
    </w:p>
    <w:p w:rsidR="00000000" w:rsidDel="00000000" w:rsidP="00000000" w:rsidRDefault="00000000" w:rsidRPr="00000000" w14:paraId="00000180">
      <w:pPr>
        <w:numPr>
          <w:ilvl w:val="1"/>
          <w:numId w:val="1"/>
        </w:numPr>
        <w:ind w:left="2520" w:hanging="360"/>
        <w:rPr/>
      </w:pPr>
      <w:r w:rsidDel="00000000" w:rsidR="00000000" w:rsidRPr="00000000">
        <w:rPr>
          <w:rFonts w:ascii="Arial" w:cs="Arial" w:eastAsia="Arial" w:hAnsi="Arial"/>
          <w:rtl w:val="0"/>
        </w:rPr>
        <w:t xml:space="preserve">RSA (up to 4096-bit keys) </w:t>
      </w:r>
    </w:p>
    <w:p w:rsidR="00000000" w:rsidDel="00000000" w:rsidP="00000000" w:rsidRDefault="00000000" w:rsidRPr="00000000" w14:paraId="00000181">
      <w:pPr>
        <w:numPr>
          <w:ilvl w:val="0"/>
          <w:numId w:val="1"/>
        </w:numPr>
        <w:ind w:left="1800" w:hanging="360"/>
        <w:rPr/>
      </w:pPr>
      <w:r w:rsidDel="00000000" w:rsidR="00000000" w:rsidRPr="00000000">
        <w:rPr>
          <w:rFonts w:ascii="Open Sans" w:cs="Open Sans" w:eastAsia="Open Sans" w:hAnsi="Open Sans"/>
          <w:color w:val="000000"/>
          <w:rtl w:val="0"/>
        </w:rPr>
        <w:t xml:space="preserve">C</w:t>
      </w:r>
      <w:r w:rsidDel="00000000" w:rsidR="00000000" w:rsidRPr="00000000">
        <w:rPr>
          <w:rFonts w:ascii="Arial" w:cs="Arial" w:eastAsia="Arial" w:hAnsi="Arial"/>
          <w:color w:val="000000"/>
          <w:rtl w:val="0"/>
        </w:rPr>
        <w:t xml:space="preserve">IGNA supported PGP </w:t>
      </w:r>
      <w:r w:rsidDel="00000000" w:rsidR="00000000" w:rsidRPr="00000000">
        <w:rPr>
          <w:rFonts w:ascii="Arial" w:cs="Arial" w:eastAsia="Arial" w:hAnsi="Arial"/>
          <w:rtl w:val="0"/>
        </w:rPr>
        <w:t xml:space="preserve">Public Key Algorithms</w:t>
      </w:r>
    </w:p>
    <w:p w:rsidR="00000000" w:rsidDel="00000000" w:rsidP="00000000" w:rsidRDefault="00000000" w:rsidRPr="00000000" w14:paraId="00000182">
      <w:pPr>
        <w:numPr>
          <w:ilvl w:val="1"/>
          <w:numId w:val="1"/>
        </w:numPr>
        <w:ind w:left="2520" w:hanging="360"/>
        <w:rPr/>
      </w:pPr>
      <w:r w:rsidDel="00000000" w:rsidR="00000000" w:rsidRPr="00000000">
        <w:rPr>
          <w:rFonts w:ascii="Arial" w:cs="Arial" w:eastAsia="Arial" w:hAnsi="Arial"/>
          <w:rtl w:val="0"/>
        </w:rPr>
        <w:t xml:space="preserve">Diffie-Hellman (up to 4096-bit keys) </w:t>
      </w:r>
    </w:p>
    <w:p w:rsidR="00000000" w:rsidDel="00000000" w:rsidP="00000000" w:rsidRDefault="00000000" w:rsidRPr="00000000" w14:paraId="00000183">
      <w:pPr>
        <w:numPr>
          <w:ilvl w:val="1"/>
          <w:numId w:val="1"/>
        </w:numPr>
        <w:ind w:left="2520" w:hanging="360"/>
        <w:rPr/>
      </w:pPr>
      <w:r w:rsidDel="00000000" w:rsidR="00000000" w:rsidRPr="00000000">
        <w:rPr>
          <w:rFonts w:ascii="Arial" w:cs="Arial" w:eastAsia="Arial" w:hAnsi="Arial"/>
          <w:rtl w:val="0"/>
        </w:rPr>
        <w:t xml:space="preserve">DSA (1024-bit keys only, verification up to 3072 bits) </w:t>
      </w:r>
    </w:p>
    <w:p w:rsidR="00000000" w:rsidDel="00000000" w:rsidP="00000000" w:rsidRDefault="00000000" w:rsidRPr="00000000" w14:paraId="00000184">
      <w:pPr>
        <w:numPr>
          <w:ilvl w:val="1"/>
          <w:numId w:val="1"/>
        </w:numPr>
        <w:ind w:left="2520" w:hanging="360"/>
        <w:rPr/>
      </w:pPr>
      <w:r w:rsidDel="00000000" w:rsidR="00000000" w:rsidRPr="00000000">
        <w:rPr>
          <w:rFonts w:ascii="Arial" w:cs="Arial" w:eastAsia="Arial" w:hAnsi="Arial"/>
          <w:rtl w:val="0"/>
        </w:rPr>
        <w:t xml:space="preserve">RSA (up to 4096-bit keys)</w:t>
      </w:r>
    </w:p>
    <w:p w:rsidR="00000000" w:rsidDel="00000000" w:rsidP="00000000" w:rsidRDefault="00000000" w:rsidRPr="00000000" w14:paraId="00000185">
      <w:pPr>
        <w:rPr/>
      </w:pPr>
      <w:r w:rsidDel="00000000" w:rsidR="00000000" w:rsidRPr="00000000">
        <w:rPr>
          <w:rtl w:val="0"/>
        </w:rPr>
      </w:r>
    </w:p>
    <w:sectPr>
      <w:headerReference r:id="rId13" w:type="default"/>
      <w:type w:val="nextPage"/>
      <w:pgSz w:h="15840" w:w="12240" w:orient="portrait"/>
      <w:pgMar w:bottom="576" w:top="576" w:left="1728" w:right="100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Rounded"/>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Quattrocento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font w:name="Stone Serif"/>
  <w:font w:name="Source Sans Pr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Pr>
      <w:drawing>
        <wp:inline distB="0" distT="0" distL="0" distR="0">
          <wp:extent cx="5962650" cy="17145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626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900"/>
        <w:tab w:val="right" w:pos="84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900"/>
        <w:tab w:val="right" w:pos="84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900"/>
        <w:tab w:val="right" w:pos="8460"/>
      </w:tabs>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Rev. 5.20.2016</w:t>
    </w:r>
  </w:p>
  <w:p w:rsidR="00000000" w:rsidDel="00000000" w:rsidP="00000000" w:rsidRDefault="00000000" w:rsidRPr="00000000" w14:paraId="00000191">
    <w:pPr>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Confidential, unpublished property of CIGNA Do not duplicate or distribute</w:t>
    </w:r>
  </w:p>
  <w:p w:rsidR="00000000" w:rsidDel="00000000" w:rsidP="00000000" w:rsidRDefault="00000000" w:rsidRPr="00000000" w14:paraId="00000192">
    <w:pPr>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Use and distribution limited solely to authorized personnel.</w:t>
    </w:r>
  </w:p>
  <w:p w:rsidR="00000000" w:rsidDel="00000000" w:rsidP="00000000" w:rsidRDefault="00000000" w:rsidRPr="00000000" w14:paraId="00000193">
    <w:pPr>
      <w:jc w:val="center"/>
      <w:rPr>
        <w:rFonts w:ascii="Arial" w:cs="Arial" w:eastAsia="Arial" w:hAnsi="Arial"/>
        <w:color w:val="000000"/>
      </w:rPr>
    </w:pPr>
    <w:r w:rsidDel="00000000" w:rsidR="00000000" w:rsidRPr="00000000">
      <w:rPr>
        <w:rFonts w:ascii="Arial Narrow" w:cs="Arial Narrow" w:eastAsia="Arial Narrow" w:hAnsi="Arial Narrow"/>
        <w:color w:val="000000"/>
        <w:sz w:val="16"/>
        <w:szCs w:val="16"/>
        <w:rtl w:val="0"/>
      </w:rPr>
      <w:t xml:space="preserve">(c) Copyright 2016 CIGNA</w:t>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HYPERLINK "http://amp.sys.cigna.com/teams/edi/TPeForm.doc"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CIGNA - Data Movement Services</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Electronic Data Transmission [EDT] Assessment Form</w:t>
    </w:r>
    <w:r w:rsidDel="00000000" w:rsidR="00000000" w:rsidRPr="00000000">
      <w:fldChar w:fldCharType="end"/>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Pr>
      <w:drawing>
        <wp:inline distB="0" distT="0" distL="0" distR="0">
          <wp:extent cx="5962650" cy="17145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626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Rounded" w:cs="Arial Rounded" w:eastAsia="Arial Rounded" w:hAnsi="Arial Rounded"/>
        <w:b w:val="1"/>
        <w:i w:val="0"/>
        <w:smallCaps w:val="0"/>
        <w:strike w:val="0"/>
        <w:color w:val="000000"/>
        <w:sz w:val="24"/>
        <w:szCs w:val="24"/>
        <w:u w:val="none"/>
        <w:shd w:fill="auto" w:val="clear"/>
        <w:vertAlign w:val="baseline"/>
      </w:rPr>
    </w:pPr>
    <w:r w:rsidDel="00000000" w:rsidR="00000000" w:rsidRPr="00000000">
      <w:rPr>
        <w:rFonts w:ascii="Arial Rounded" w:cs="Arial Rounded" w:eastAsia="Arial Rounded" w:hAnsi="Arial Rounded"/>
        <w:b w:val="1"/>
        <w:i w:val="0"/>
        <w:smallCaps w:val="0"/>
        <w:strike w:val="0"/>
        <w:color w:val="000000"/>
        <w:sz w:val="24"/>
        <w:szCs w:val="24"/>
        <w:u w:val="none"/>
        <w:shd w:fill="auto" w:val="clear"/>
        <w:vertAlign w:val="baseline"/>
        <w:rtl w:val="0"/>
      </w:rPr>
      <w:t xml:space="preserve">CIGNA EES Trading Partner Transmission Selection Form – Appendix</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Pr>
      <w:drawing>
        <wp:inline distB="0" distT="0" distL="0" distR="0">
          <wp:extent cx="5962650" cy="17145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626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1080" w:hanging="360"/>
      </w:pPr>
      <w:rPr>
        <w:rFonts w:ascii="Noto Sans Symbols" w:cs="Noto Sans Symbols" w:eastAsia="Noto Sans Symbols" w:hAnsi="Noto Sans Symbols"/>
        <w:b w:val="0"/>
        <w:i w:val="0"/>
        <w:sz w:val="30"/>
        <w:szCs w:val="3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Open Sans" w:cs="Open Sans" w:eastAsia="Open Sans" w:hAnsi="Open Sans"/>
        <w:color w:val="000000"/>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4">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15">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tone Serif" w:cs="Stone Serif" w:eastAsia="Stone Serif" w:hAnsi="Stone Serif"/>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720"/>
    </w:pPr>
    <w:rPr>
      <w:b w:val="1"/>
      <w:sz w:val="24"/>
      <w:szCs w:val="24"/>
    </w:rPr>
  </w:style>
  <w:style w:type="paragraph" w:styleId="Heading2">
    <w:name w:val="heading 2"/>
    <w:basedOn w:val="Normal"/>
    <w:next w:val="Normal"/>
    <w:pPr>
      <w:keepNext w:val="1"/>
      <w:ind w:left="720"/>
    </w:pPr>
    <w:rPr>
      <w:sz w:val="24"/>
      <w:szCs w:val="24"/>
    </w:rPr>
  </w:style>
  <w:style w:type="paragraph" w:styleId="Heading3">
    <w:name w:val="heading 3"/>
    <w:basedOn w:val="Normal"/>
    <w:next w:val="Normal"/>
    <w:pPr>
      <w:keepNext w:val="1"/>
      <w:ind w:firstLine="720"/>
    </w:pPr>
    <w:rPr>
      <w:b w:val="1"/>
      <w:sz w:val="24"/>
      <w:szCs w:val="24"/>
    </w:rPr>
  </w:style>
  <w:style w:type="paragraph" w:styleId="Heading4">
    <w:name w:val="heading 4"/>
    <w:basedOn w:val="Normal"/>
    <w:next w:val="Normal"/>
    <w:pPr>
      <w:keepNext w:val="1"/>
    </w:pPr>
    <w:rPr>
      <w:rFonts w:ascii="Arial" w:cs="Arial" w:eastAsia="Arial" w:hAnsi="Arial"/>
      <w:b w:val="1"/>
      <w:sz w:val="26"/>
      <w:szCs w:val="26"/>
    </w:rPr>
  </w:style>
  <w:style w:type="paragraph" w:styleId="Heading5">
    <w:name w:val="heading 5"/>
    <w:basedOn w:val="Normal"/>
    <w:next w:val="Normal"/>
    <w:pPr>
      <w:keepNext w:val="1"/>
    </w:pPr>
    <w:rPr>
      <w:sz w:val="24"/>
      <w:szCs w:val="24"/>
    </w:rPr>
  </w:style>
  <w:style w:type="paragraph" w:styleId="Heading6">
    <w:name w:val="heading 6"/>
    <w:basedOn w:val="Normal"/>
    <w:next w:val="Normal"/>
    <w:pPr>
      <w:keepNext w:val="1"/>
    </w:pPr>
    <w:rPr>
      <w:b w:val="1"/>
      <w:sz w:val="24"/>
      <w:szCs w:val="24"/>
    </w:rPr>
  </w:style>
  <w:style w:type="paragraph" w:styleId="Title">
    <w:name w:val="Title"/>
    <w:basedOn w:val="Normal"/>
    <w:next w:val="Normal"/>
    <w:pPr>
      <w:jc w:val="center"/>
    </w:pPr>
    <w:rPr>
      <w:sz w:val="32"/>
      <w:szCs w:val="32"/>
    </w:rPr>
  </w:style>
  <w:style w:type="paragraph" w:styleId="Subtitle">
    <w:name w:val="Subtitle"/>
    <w:basedOn w:val="Normal"/>
    <w:next w:val="Normal"/>
    <w:pPr>
      <w:jc w:val="center"/>
    </w:pPr>
    <w:rPr>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drummondgroup.com/html-v2/as2-companies.html" TargetMode="External"/><Relationship Id="rId10" Type="http://schemas.openxmlformats.org/officeDocument/2006/relationships/footer" Target="footer1.xml"/><Relationship Id="rId13" Type="http://schemas.openxmlformats.org/officeDocument/2006/relationships/header" Target="header2.xml"/><Relationship Id="rId12" Type="http://schemas.openxmlformats.org/officeDocument/2006/relationships/hyperlink" Target="http://www.drummondgroup.com/html-v2/as3-companie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tammy.shafer@cigna.com" TargetMode="External"/><Relationship Id="rId7" Type="http://schemas.openxmlformats.org/officeDocument/2006/relationships/hyperlink" Target="http://www.drummondgroup.com/html-v2/as2-companies.html" TargetMode="External"/><Relationship Id="rId8" Type="http://schemas.openxmlformats.org/officeDocument/2006/relationships/hyperlink" Target="http://www.drummondgroup.com/html-v2/as3-companies.html"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QuattrocentoSans-regular.ttf"/><Relationship Id="rId22" Type="http://schemas.openxmlformats.org/officeDocument/2006/relationships/font" Target="fonts/OpenSans-boldItalic.ttf"/><Relationship Id="rId10" Type="http://schemas.openxmlformats.org/officeDocument/2006/relationships/font" Target="fonts/Tahoma-bold.ttf"/><Relationship Id="rId21" Type="http://schemas.openxmlformats.org/officeDocument/2006/relationships/font" Target="fonts/OpenSans-italic.ttf"/><Relationship Id="rId13" Type="http://schemas.openxmlformats.org/officeDocument/2006/relationships/font" Target="fonts/QuattrocentoSans-italic.ttf"/><Relationship Id="rId12" Type="http://schemas.openxmlformats.org/officeDocument/2006/relationships/font" Target="fonts/QuattrocentoSans-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Tahoma-regular.ttf"/><Relationship Id="rId15" Type="http://schemas.openxmlformats.org/officeDocument/2006/relationships/font" Target="fonts/SourceSansPro-regular.ttf"/><Relationship Id="rId14" Type="http://schemas.openxmlformats.org/officeDocument/2006/relationships/font" Target="fonts/QuattrocentoSans-boldItalic.ttf"/><Relationship Id="rId17" Type="http://schemas.openxmlformats.org/officeDocument/2006/relationships/font" Target="fonts/SourceSansPro-italic.ttf"/><Relationship Id="rId16" Type="http://schemas.openxmlformats.org/officeDocument/2006/relationships/font" Target="fonts/SourceSansPro-bold.ttf"/><Relationship Id="rId5" Type="http://schemas.openxmlformats.org/officeDocument/2006/relationships/font" Target="fonts/ArialNarrow-regular.ttf"/><Relationship Id="rId19" Type="http://schemas.openxmlformats.org/officeDocument/2006/relationships/font" Target="fonts/OpenSans-regular.ttf"/><Relationship Id="rId6" Type="http://schemas.openxmlformats.org/officeDocument/2006/relationships/font" Target="fonts/ArialNarrow-bold.ttf"/><Relationship Id="rId18" Type="http://schemas.openxmlformats.org/officeDocument/2006/relationships/font" Target="fonts/SourceSansPro-boldItalic.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