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D57" w:rsidRDefault="006F7D57" w:rsidP="006F7D57">
      <w:pPr>
        <w:pStyle w:val="Title"/>
        <w:tabs>
          <w:tab w:val="left" w:pos="11850"/>
        </w:tabs>
      </w:pPr>
    </w:p>
    <w:p w:rsidR="006F7D57" w:rsidRDefault="006F7D57" w:rsidP="006F7D57">
      <w:pPr>
        <w:pStyle w:val="Title"/>
        <w:tabs>
          <w:tab w:val="left" w:pos="11850"/>
        </w:tabs>
      </w:pPr>
    </w:p>
    <w:p w:rsidR="006F7D57" w:rsidRDefault="006F7D57" w:rsidP="006F7D57">
      <w:pPr>
        <w:pStyle w:val="Title"/>
        <w:tabs>
          <w:tab w:val="left" w:pos="11850"/>
        </w:tabs>
      </w:pPr>
    </w:p>
    <w:p w:rsidR="006F7D57" w:rsidRDefault="00494820" w:rsidP="006F7D57">
      <w:pPr>
        <w:pStyle w:val="Title"/>
        <w:tabs>
          <w:tab w:val="left" w:pos="11850"/>
        </w:tabs>
      </w:pPr>
      <w:r>
        <w:t>Setup Custom Interfaces for Web Portal</w:t>
      </w:r>
      <w:r w:rsidR="006F7D57">
        <w:tab/>
      </w:r>
    </w:p>
    <w:p w:rsidR="0067762D" w:rsidRDefault="0067762D" w:rsidP="006F7D57">
      <w:pPr>
        <w:jc w:val="right"/>
        <w:rPr>
          <w:sz w:val="32"/>
          <w:szCs w:val="32"/>
        </w:rPr>
      </w:pPr>
      <w:r>
        <w:rPr>
          <w:sz w:val="32"/>
          <w:szCs w:val="32"/>
        </w:rPr>
        <w:t>Author: Tanya Leonce</w:t>
      </w:r>
      <w:r w:rsidR="00DC331D">
        <w:rPr>
          <w:sz w:val="32"/>
          <w:szCs w:val="32"/>
        </w:rPr>
        <w:t>/Vinny Kelly</w:t>
      </w:r>
    </w:p>
    <w:p w:rsidR="006F7D57" w:rsidRDefault="006F7D57">
      <w:r>
        <w:br w:type="page"/>
      </w:r>
      <w:bookmarkStart w:id="0" w:name="_GoBack"/>
      <w:bookmarkEnd w:id="0"/>
    </w:p>
    <w:sdt>
      <w:sdtPr>
        <w:rPr>
          <w:rFonts w:asciiTheme="minorHAnsi" w:eastAsiaTheme="minorHAnsi" w:hAnsiTheme="minorHAnsi" w:cstheme="minorBidi"/>
          <w:b w:val="0"/>
          <w:bCs w:val="0"/>
          <w:color w:val="auto"/>
          <w:sz w:val="22"/>
          <w:szCs w:val="22"/>
          <w:lang w:eastAsia="en-US"/>
        </w:rPr>
        <w:id w:val="1909345182"/>
        <w:docPartObj>
          <w:docPartGallery w:val="Table of Contents"/>
          <w:docPartUnique/>
        </w:docPartObj>
      </w:sdtPr>
      <w:sdtEndPr>
        <w:rPr>
          <w:noProof/>
        </w:rPr>
      </w:sdtEndPr>
      <w:sdtContent>
        <w:p w:rsidR="006F7D57" w:rsidRDefault="006F7D57">
          <w:pPr>
            <w:pStyle w:val="TOCHeading"/>
          </w:pPr>
          <w:r>
            <w:t>Contents</w:t>
          </w:r>
        </w:p>
        <w:p w:rsidR="00117E68" w:rsidRDefault="006F7D57">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33772321" w:history="1">
            <w:r w:rsidR="00117E68" w:rsidRPr="00BB2AEE">
              <w:rPr>
                <w:rStyle w:val="Hyperlink"/>
                <w:noProof/>
              </w:rPr>
              <w:t>Allow Custom Interface to be Visible via Web Portal</w:t>
            </w:r>
            <w:r w:rsidR="00117E68">
              <w:rPr>
                <w:noProof/>
                <w:webHidden/>
              </w:rPr>
              <w:tab/>
            </w:r>
            <w:r w:rsidR="00117E68">
              <w:rPr>
                <w:noProof/>
                <w:webHidden/>
              </w:rPr>
              <w:fldChar w:fldCharType="begin"/>
            </w:r>
            <w:r w:rsidR="00117E68">
              <w:rPr>
                <w:noProof/>
                <w:webHidden/>
              </w:rPr>
              <w:instrText xml:space="preserve"> PAGEREF _Toc533772321 \h </w:instrText>
            </w:r>
            <w:r w:rsidR="00117E68">
              <w:rPr>
                <w:noProof/>
                <w:webHidden/>
              </w:rPr>
            </w:r>
            <w:r w:rsidR="00117E68">
              <w:rPr>
                <w:noProof/>
                <w:webHidden/>
              </w:rPr>
              <w:fldChar w:fldCharType="separate"/>
            </w:r>
            <w:r w:rsidR="00117E68">
              <w:rPr>
                <w:noProof/>
                <w:webHidden/>
              </w:rPr>
              <w:t>3</w:t>
            </w:r>
            <w:r w:rsidR="00117E68">
              <w:rPr>
                <w:noProof/>
                <w:webHidden/>
              </w:rPr>
              <w:fldChar w:fldCharType="end"/>
            </w:r>
          </w:hyperlink>
        </w:p>
        <w:p w:rsidR="00117E68" w:rsidRDefault="00117E68">
          <w:pPr>
            <w:pStyle w:val="TOC2"/>
            <w:tabs>
              <w:tab w:val="right" w:leader="dot" w:pos="10790"/>
            </w:tabs>
            <w:rPr>
              <w:rFonts w:eastAsiaTheme="minorEastAsia"/>
              <w:noProof/>
            </w:rPr>
          </w:pPr>
          <w:hyperlink w:anchor="_Toc533772322" w:history="1">
            <w:r w:rsidRPr="00BB2AEE">
              <w:rPr>
                <w:rStyle w:val="Hyperlink"/>
                <w:noProof/>
              </w:rPr>
              <w:t>Additional Notes</w:t>
            </w:r>
            <w:r>
              <w:rPr>
                <w:noProof/>
                <w:webHidden/>
              </w:rPr>
              <w:tab/>
            </w:r>
            <w:r>
              <w:rPr>
                <w:noProof/>
                <w:webHidden/>
              </w:rPr>
              <w:fldChar w:fldCharType="begin"/>
            </w:r>
            <w:r>
              <w:rPr>
                <w:noProof/>
                <w:webHidden/>
              </w:rPr>
              <w:instrText xml:space="preserve"> PAGEREF _Toc533772322 \h </w:instrText>
            </w:r>
            <w:r>
              <w:rPr>
                <w:noProof/>
                <w:webHidden/>
              </w:rPr>
            </w:r>
            <w:r>
              <w:rPr>
                <w:noProof/>
                <w:webHidden/>
              </w:rPr>
              <w:fldChar w:fldCharType="separate"/>
            </w:r>
            <w:r>
              <w:rPr>
                <w:noProof/>
                <w:webHidden/>
              </w:rPr>
              <w:t>3</w:t>
            </w:r>
            <w:r>
              <w:rPr>
                <w:noProof/>
                <w:webHidden/>
              </w:rPr>
              <w:fldChar w:fldCharType="end"/>
            </w:r>
          </w:hyperlink>
        </w:p>
        <w:p w:rsidR="00117E68" w:rsidRDefault="00117E68">
          <w:pPr>
            <w:pStyle w:val="TOC1"/>
            <w:tabs>
              <w:tab w:val="right" w:leader="dot" w:pos="10790"/>
            </w:tabs>
            <w:rPr>
              <w:rFonts w:eastAsiaTheme="minorEastAsia"/>
              <w:noProof/>
            </w:rPr>
          </w:pPr>
          <w:hyperlink w:anchor="_Toc533772323" w:history="1">
            <w:r w:rsidRPr="00BB2AEE">
              <w:rPr>
                <w:rStyle w:val="Hyperlink"/>
                <w:noProof/>
              </w:rPr>
              <w:t>Executing Custom Interface in Web Portal</w:t>
            </w:r>
            <w:r>
              <w:rPr>
                <w:noProof/>
                <w:webHidden/>
              </w:rPr>
              <w:tab/>
            </w:r>
            <w:r>
              <w:rPr>
                <w:noProof/>
                <w:webHidden/>
              </w:rPr>
              <w:fldChar w:fldCharType="begin"/>
            </w:r>
            <w:r>
              <w:rPr>
                <w:noProof/>
                <w:webHidden/>
              </w:rPr>
              <w:instrText xml:space="preserve"> PAGEREF _Toc533772323 \h </w:instrText>
            </w:r>
            <w:r>
              <w:rPr>
                <w:noProof/>
                <w:webHidden/>
              </w:rPr>
            </w:r>
            <w:r>
              <w:rPr>
                <w:noProof/>
                <w:webHidden/>
              </w:rPr>
              <w:fldChar w:fldCharType="separate"/>
            </w:r>
            <w:r>
              <w:rPr>
                <w:noProof/>
                <w:webHidden/>
              </w:rPr>
              <w:t>4</w:t>
            </w:r>
            <w:r>
              <w:rPr>
                <w:noProof/>
                <w:webHidden/>
              </w:rPr>
              <w:fldChar w:fldCharType="end"/>
            </w:r>
          </w:hyperlink>
        </w:p>
        <w:p w:rsidR="00117E68" w:rsidRDefault="00117E68">
          <w:pPr>
            <w:pStyle w:val="TOC1"/>
            <w:tabs>
              <w:tab w:val="right" w:leader="dot" w:pos="10790"/>
            </w:tabs>
            <w:rPr>
              <w:rFonts w:eastAsiaTheme="minorEastAsia"/>
              <w:noProof/>
            </w:rPr>
          </w:pPr>
          <w:hyperlink w:anchor="_Toc533772324" w:history="1">
            <w:r w:rsidRPr="00BB2AEE">
              <w:rPr>
                <w:rStyle w:val="Hyperlink"/>
                <w:noProof/>
              </w:rPr>
              <w:t>Enable Viewing/Downloading of Files via Web Portal</w:t>
            </w:r>
            <w:r>
              <w:rPr>
                <w:noProof/>
                <w:webHidden/>
              </w:rPr>
              <w:tab/>
            </w:r>
            <w:r>
              <w:rPr>
                <w:noProof/>
                <w:webHidden/>
              </w:rPr>
              <w:fldChar w:fldCharType="begin"/>
            </w:r>
            <w:r>
              <w:rPr>
                <w:noProof/>
                <w:webHidden/>
              </w:rPr>
              <w:instrText xml:space="preserve"> PAGEREF _Toc533772324 \h </w:instrText>
            </w:r>
            <w:r>
              <w:rPr>
                <w:noProof/>
                <w:webHidden/>
              </w:rPr>
            </w:r>
            <w:r>
              <w:rPr>
                <w:noProof/>
                <w:webHidden/>
              </w:rPr>
              <w:fldChar w:fldCharType="separate"/>
            </w:r>
            <w:r>
              <w:rPr>
                <w:noProof/>
                <w:webHidden/>
              </w:rPr>
              <w:t>6</w:t>
            </w:r>
            <w:r>
              <w:rPr>
                <w:noProof/>
                <w:webHidden/>
              </w:rPr>
              <w:fldChar w:fldCharType="end"/>
            </w:r>
          </w:hyperlink>
        </w:p>
        <w:p w:rsidR="00117E68" w:rsidRDefault="00117E68">
          <w:pPr>
            <w:pStyle w:val="TOC1"/>
            <w:tabs>
              <w:tab w:val="right" w:leader="dot" w:pos="10790"/>
            </w:tabs>
            <w:rPr>
              <w:rFonts w:eastAsiaTheme="minorEastAsia"/>
              <w:noProof/>
            </w:rPr>
          </w:pPr>
          <w:hyperlink w:anchor="_Toc533772325" w:history="1">
            <w:r w:rsidRPr="00BB2AEE">
              <w:rPr>
                <w:rStyle w:val="Hyperlink"/>
                <w:noProof/>
              </w:rPr>
              <w:t>Troubleshooting Custom Interfaces in Web Portal</w:t>
            </w:r>
            <w:r>
              <w:rPr>
                <w:noProof/>
                <w:webHidden/>
              </w:rPr>
              <w:tab/>
            </w:r>
            <w:r>
              <w:rPr>
                <w:noProof/>
                <w:webHidden/>
              </w:rPr>
              <w:fldChar w:fldCharType="begin"/>
            </w:r>
            <w:r>
              <w:rPr>
                <w:noProof/>
                <w:webHidden/>
              </w:rPr>
              <w:instrText xml:space="preserve"> PAGEREF _Toc533772325 \h </w:instrText>
            </w:r>
            <w:r>
              <w:rPr>
                <w:noProof/>
                <w:webHidden/>
              </w:rPr>
            </w:r>
            <w:r>
              <w:rPr>
                <w:noProof/>
                <w:webHidden/>
              </w:rPr>
              <w:fldChar w:fldCharType="separate"/>
            </w:r>
            <w:r>
              <w:rPr>
                <w:noProof/>
                <w:webHidden/>
              </w:rPr>
              <w:t>7</w:t>
            </w:r>
            <w:r>
              <w:rPr>
                <w:noProof/>
                <w:webHidden/>
              </w:rPr>
              <w:fldChar w:fldCharType="end"/>
            </w:r>
          </w:hyperlink>
        </w:p>
        <w:p w:rsidR="00117E68" w:rsidRDefault="00117E68">
          <w:pPr>
            <w:pStyle w:val="TOC2"/>
            <w:tabs>
              <w:tab w:val="right" w:leader="dot" w:pos="10790"/>
            </w:tabs>
            <w:rPr>
              <w:rFonts w:eastAsiaTheme="minorEastAsia"/>
              <w:noProof/>
            </w:rPr>
          </w:pPr>
          <w:hyperlink w:anchor="_Toc533772326" w:history="1">
            <w:r w:rsidRPr="00BB2AEE">
              <w:rPr>
                <w:rStyle w:val="Hyperlink"/>
                <w:noProof/>
              </w:rPr>
              <w:t>Ensure dbo.ExportKeys Table Exists</w:t>
            </w:r>
            <w:r>
              <w:rPr>
                <w:noProof/>
                <w:webHidden/>
              </w:rPr>
              <w:tab/>
            </w:r>
            <w:r>
              <w:rPr>
                <w:noProof/>
                <w:webHidden/>
              </w:rPr>
              <w:fldChar w:fldCharType="begin"/>
            </w:r>
            <w:r>
              <w:rPr>
                <w:noProof/>
                <w:webHidden/>
              </w:rPr>
              <w:instrText xml:space="preserve"> PAGEREF _Toc533772326 \h </w:instrText>
            </w:r>
            <w:r>
              <w:rPr>
                <w:noProof/>
                <w:webHidden/>
              </w:rPr>
            </w:r>
            <w:r>
              <w:rPr>
                <w:noProof/>
                <w:webHidden/>
              </w:rPr>
              <w:fldChar w:fldCharType="separate"/>
            </w:r>
            <w:r>
              <w:rPr>
                <w:noProof/>
                <w:webHidden/>
              </w:rPr>
              <w:t>7</w:t>
            </w:r>
            <w:r>
              <w:rPr>
                <w:noProof/>
                <w:webHidden/>
              </w:rPr>
              <w:fldChar w:fldCharType="end"/>
            </w:r>
          </w:hyperlink>
        </w:p>
        <w:p w:rsidR="00117E68" w:rsidRDefault="00117E68">
          <w:pPr>
            <w:pStyle w:val="TOC2"/>
            <w:tabs>
              <w:tab w:val="right" w:leader="dot" w:pos="10790"/>
            </w:tabs>
            <w:rPr>
              <w:rFonts w:eastAsiaTheme="minorEastAsia"/>
              <w:noProof/>
            </w:rPr>
          </w:pPr>
          <w:hyperlink w:anchor="_Toc533772327" w:history="1">
            <w:r w:rsidRPr="00BB2AEE">
              <w:rPr>
                <w:rStyle w:val="Hyperlink"/>
                <w:noProof/>
              </w:rPr>
              <w:t>Custom Interface run on Web, but getting “ERROR: AHEmpExport.CreateFile ran successfully but no files were created for PayGroup: , PerControl: 201503311”</w:t>
            </w:r>
            <w:r>
              <w:rPr>
                <w:noProof/>
                <w:webHidden/>
              </w:rPr>
              <w:tab/>
            </w:r>
            <w:r>
              <w:rPr>
                <w:noProof/>
                <w:webHidden/>
              </w:rPr>
              <w:fldChar w:fldCharType="begin"/>
            </w:r>
            <w:r>
              <w:rPr>
                <w:noProof/>
                <w:webHidden/>
              </w:rPr>
              <w:instrText xml:space="preserve"> PAGEREF _Toc533772327 \h </w:instrText>
            </w:r>
            <w:r>
              <w:rPr>
                <w:noProof/>
                <w:webHidden/>
              </w:rPr>
            </w:r>
            <w:r>
              <w:rPr>
                <w:noProof/>
                <w:webHidden/>
              </w:rPr>
              <w:fldChar w:fldCharType="separate"/>
            </w:r>
            <w:r>
              <w:rPr>
                <w:noProof/>
                <w:webHidden/>
              </w:rPr>
              <w:t>7</w:t>
            </w:r>
            <w:r>
              <w:rPr>
                <w:noProof/>
                <w:webHidden/>
              </w:rPr>
              <w:fldChar w:fldCharType="end"/>
            </w:r>
          </w:hyperlink>
        </w:p>
        <w:p w:rsidR="00117E68" w:rsidRDefault="00117E68">
          <w:pPr>
            <w:pStyle w:val="TOC1"/>
            <w:tabs>
              <w:tab w:val="right" w:leader="dot" w:pos="10790"/>
            </w:tabs>
            <w:rPr>
              <w:rFonts w:eastAsiaTheme="minorEastAsia"/>
              <w:noProof/>
            </w:rPr>
          </w:pPr>
          <w:hyperlink w:anchor="_Toc533772328" w:history="1">
            <w:r w:rsidRPr="00BB2AEE">
              <w:rPr>
                <w:rStyle w:val="Hyperlink"/>
                <w:noProof/>
              </w:rPr>
              <w:t>Limitations of Running Custom Interfaces in Web Portal</w:t>
            </w:r>
            <w:r>
              <w:rPr>
                <w:noProof/>
                <w:webHidden/>
              </w:rPr>
              <w:tab/>
            </w:r>
            <w:r>
              <w:rPr>
                <w:noProof/>
                <w:webHidden/>
              </w:rPr>
              <w:fldChar w:fldCharType="begin"/>
            </w:r>
            <w:r>
              <w:rPr>
                <w:noProof/>
                <w:webHidden/>
              </w:rPr>
              <w:instrText xml:space="preserve"> PAGEREF _Toc533772328 \h </w:instrText>
            </w:r>
            <w:r>
              <w:rPr>
                <w:noProof/>
                <w:webHidden/>
              </w:rPr>
            </w:r>
            <w:r>
              <w:rPr>
                <w:noProof/>
                <w:webHidden/>
              </w:rPr>
              <w:fldChar w:fldCharType="separate"/>
            </w:r>
            <w:r>
              <w:rPr>
                <w:noProof/>
                <w:webHidden/>
              </w:rPr>
              <w:t>9</w:t>
            </w:r>
            <w:r>
              <w:rPr>
                <w:noProof/>
                <w:webHidden/>
              </w:rPr>
              <w:fldChar w:fldCharType="end"/>
            </w:r>
          </w:hyperlink>
        </w:p>
        <w:p w:rsidR="00117E68" w:rsidRDefault="00117E68">
          <w:pPr>
            <w:pStyle w:val="TOC2"/>
            <w:tabs>
              <w:tab w:val="right" w:leader="dot" w:pos="10790"/>
            </w:tabs>
            <w:rPr>
              <w:rFonts w:eastAsiaTheme="minorEastAsia"/>
              <w:noProof/>
            </w:rPr>
          </w:pPr>
          <w:hyperlink w:anchor="_Toc533772329" w:history="1">
            <w:r w:rsidRPr="00BB2AEE">
              <w:rPr>
                <w:rStyle w:val="Hyperlink"/>
                <w:noProof/>
              </w:rPr>
              <w:t>3 Minutes Timeout Window</w:t>
            </w:r>
            <w:r>
              <w:rPr>
                <w:noProof/>
                <w:webHidden/>
              </w:rPr>
              <w:tab/>
            </w:r>
            <w:r>
              <w:rPr>
                <w:noProof/>
                <w:webHidden/>
              </w:rPr>
              <w:fldChar w:fldCharType="begin"/>
            </w:r>
            <w:r>
              <w:rPr>
                <w:noProof/>
                <w:webHidden/>
              </w:rPr>
              <w:instrText xml:space="preserve"> PAGEREF _Toc533772329 \h </w:instrText>
            </w:r>
            <w:r>
              <w:rPr>
                <w:noProof/>
                <w:webHidden/>
              </w:rPr>
            </w:r>
            <w:r>
              <w:rPr>
                <w:noProof/>
                <w:webHidden/>
              </w:rPr>
              <w:fldChar w:fldCharType="separate"/>
            </w:r>
            <w:r>
              <w:rPr>
                <w:noProof/>
                <w:webHidden/>
              </w:rPr>
              <w:t>9</w:t>
            </w:r>
            <w:r>
              <w:rPr>
                <w:noProof/>
                <w:webHidden/>
              </w:rPr>
              <w:fldChar w:fldCharType="end"/>
            </w:r>
          </w:hyperlink>
        </w:p>
        <w:p w:rsidR="00117E68" w:rsidRDefault="00117E68">
          <w:pPr>
            <w:pStyle w:val="TOC2"/>
            <w:tabs>
              <w:tab w:val="right" w:leader="dot" w:pos="10790"/>
            </w:tabs>
            <w:rPr>
              <w:rFonts w:eastAsiaTheme="minorEastAsia"/>
              <w:noProof/>
            </w:rPr>
          </w:pPr>
          <w:hyperlink w:anchor="_Toc533772330" w:history="1">
            <w:r w:rsidRPr="00BB2AEE">
              <w:rPr>
                <w:rStyle w:val="Hyperlink"/>
                <w:noProof/>
              </w:rPr>
              <w:t>Lose Control of Export Path Designation</w:t>
            </w:r>
            <w:r>
              <w:rPr>
                <w:noProof/>
                <w:webHidden/>
              </w:rPr>
              <w:tab/>
            </w:r>
            <w:r>
              <w:rPr>
                <w:noProof/>
                <w:webHidden/>
              </w:rPr>
              <w:fldChar w:fldCharType="begin"/>
            </w:r>
            <w:r>
              <w:rPr>
                <w:noProof/>
                <w:webHidden/>
              </w:rPr>
              <w:instrText xml:space="preserve"> PAGEREF _Toc533772330 \h </w:instrText>
            </w:r>
            <w:r>
              <w:rPr>
                <w:noProof/>
                <w:webHidden/>
              </w:rPr>
            </w:r>
            <w:r>
              <w:rPr>
                <w:noProof/>
                <w:webHidden/>
              </w:rPr>
              <w:fldChar w:fldCharType="separate"/>
            </w:r>
            <w:r>
              <w:rPr>
                <w:noProof/>
                <w:webHidden/>
              </w:rPr>
              <w:t>9</w:t>
            </w:r>
            <w:r>
              <w:rPr>
                <w:noProof/>
                <w:webHidden/>
              </w:rPr>
              <w:fldChar w:fldCharType="end"/>
            </w:r>
          </w:hyperlink>
        </w:p>
        <w:p w:rsidR="00117E68" w:rsidRDefault="00117E68">
          <w:pPr>
            <w:pStyle w:val="TOC2"/>
            <w:tabs>
              <w:tab w:val="right" w:leader="dot" w:pos="10790"/>
            </w:tabs>
            <w:rPr>
              <w:rFonts w:eastAsiaTheme="minorEastAsia"/>
              <w:noProof/>
            </w:rPr>
          </w:pPr>
          <w:hyperlink w:anchor="_Toc533772331" w:history="1">
            <w:r w:rsidRPr="00BB2AEE">
              <w:rPr>
                <w:rStyle w:val="Hyperlink"/>
                <w:noProof/>
              </w:rPr>
              <w:t>Sending On-Demand Files via UDES (Workaround)</w:t>
            </w:r>
            <w:r>
              <w:rPr>
                <w:noProof/>
                <w:webHidden/>
              </w:rPr>
              <w:tab/>
            </w:r>
            <w:r>
              <w:rPr>
                <w:noProof/>
                <w:webHidden/>
              </w:rPr>
              <w:fldChar w:fldCharType="begin"/>
            </w:r>
            <w:r>
              <w:rPr>
                <w:noProof/>
                <w:webHidden/>
              </w:rPr>
              <w:instrText xml:space="preserve"> PAGEREF _Toc533772331 \h </w:instrText>
            </w:r>
            <w:r>
              <w:rPr>
                <w:noProof/>
                <w:webHidden/>
              </w:rPr>
            </w:r>
            <w:r>
              <w:rPr>
                <w:noProof/>
                <w:webHidden/>
              </w:rPr>
              <w:fldChar w:fldCharType="separate"/>
            </w:r>
            <w:r>
              <w:rPr>
                <w:noProof/>
                <w:webHidden/>
              </w:rPr>
              <w:t>9</w:t>
            </w:r>
            <w:r>
              <w:rPr>
                <w:noProof/>
                <w:webHidden/>
              </w:rPr>
              <w:fldChar w:fldCharType="end"/>
            </w:r>
          </w:hyperlink>
        </w:p>
        <w:p w:rsidR="00117E68" w:rsidRDefault="00117E68">
          <w:pPr>
            <w:pStyle w:val="TOC1"/>
            <w:tabs>
              <w:tab w:val="right" w:leader="dot" w:pos="10790"/>
            </w:tabs>
            <w:rPr>
              <w:rFonts w:eastAsiaTheme="minorEastAsia"/>
              <w:noProof/>
            </w:rPr>
          </w:pPr>
          <w:hyperlink w:anchor="_Toc533772332" w:history="1">
            <w:r w:rsidRPr="00BB2AEE">
              <w:rPr>
                <w:rStyle w:val="Hyperlink"/>
                <w:noProof/>
              </w:rPr>
              <w:t>WST Request for Access to UltiPro Web (User Account – No Impersonation)</w:t>
            </w:r>
            <w:r>
              <w:rPr>
                <w:noProof/>
                <w:webHidden/>
              </w:rPr>
              <w:tab/>
            </w:r>
            <w:r>
              <w:rPr>
                <w:noProof/>
                <w:webHidden/>
              </w:rPr>
              <w:fldChar w:fldCharType="begin"/>
            </w:r>
            <w:r>
              <w:rPr>
                <w:noProof/>
                <w:webHidden/>
              </w:rPr>
              <w:instrText xml:space="preserve"> PAGEREF _Toc533772332 \h </w:instrText>
            </w:r>
            <w:r>
              <w:rPr>
                <w:noProof/>
                <w:webHidden/>
              </w:rPr>
            </w:r>
            <w:r>
              <w:rPr>
                <w:noProof/>
                <w:webHidden/>
              </w:rPr>
              <w:fldChar w:fldCharType="separate"/>
            </w:r>
            <w:r>
              <w:rPr>
                <w:noProof/>
                <w:webHidden/>
              </w:rPr>
              <w:t>10</w:t>
            </w:r>
            <w:r>
              <w:rPr>
                <w:noProof/>
                <w:webHidden/>
              </w:rPr>
              <w:fldChar w:fldCharType="end"/>
            </w:r>
          </w:hyperlink>
        </w:p>
        <w:p w:rsidR="006F7D57" w:rsidRDefault="006F7D57" w:rsidP="006F7D57">
          <w:pPr>
            <w:rPr>
              <w:b/>
              <w:bCs/>
              <w:noProof/>
            </w:rPr>
          </w:pPr>
          <w:r>
            <w:rPr>
              <w:b/>
              <w:bCs/>
              <w:noProof/>
            </w:rPr>
            <w:fldChar w:fldCharType="end"/>
          </w:r>
        </w:p>
      </w:sdtContent>
    </w:sdt>
    <w:p w:rsidR="006F7D57" w:rsidRDefault="006F7D57" w:rsidP="006F7D57">
      <w:pPr>
        <w:rPr>
          <w:noProof/>
        </w:rPr>
      </w:pPr>
      <w:r>
        <w:rPr>
          <w:noProof/>
        </w:rPr>
        <w:br w:type="page"/>
      </w:r>
    </w:p>
    <w:p w:rsidR="007D2A29" w:rsidRDefault="007D2A29" w:rsidP="007D2A29">
      <w:pPr>
        <w:pStyle w:val="Heading1"/>
      </w:pPr>
      <w:bookmarkStart w:id="1" w:name="_Create_Employee_History"/>
      <w:bookmarkStart w:id="2" w:name="_Toc533772321"/>
      <w:bookmarkEnd w:id="1"/>
      <w:r>
        <w:lastRenderedPageBreak/>
        <w:t>Allow Custom Interface to be Visible via Web Portal</w:t>
      </w:r>
      <w:bookmarkEnd w:id="2"/>
    </w:p>
    <w:p w:rsidR="007D2A29" w:rsidRDefault="007D2A29" w:rsidP="00FC3C01">
      <w:pPr>
        <w:pStyle w:val="ListParagraph"/>
        <w:numPr>
          <w:ilvl w:val="0"/>
          <w:numId w:val="4"/>
        </w:numPr>
      </w:pPr>
      <w:r>
        <w:t xml:space="preserve">In order to make a custom interface visible via Web Portal, it must be added to </w:t>
      </w:r>
      <w:proofErr w:type="spellStart"/>
      <w:r>
        <w:t>dbo.CustomTemplates</w:t>
      </w:r>
      <w:proofErr w:type="spellEnd"/>
      <w:r>
        <w:t xml:space="preserve"> table.</w:t>
      </w:r>
    </w:p>
    <w:p w:rsidR="007D2A29" w:rsidRDefault="007D2A29" w:rsidP="00FC3C01">
      <w:pPr>
        <w:pStyle w:val="ListParagraph"/>
        <w:numPr>
          <w:ilvl w:val="0"/>
          <w:numId w:val="4"/>
        </w:numPr>
      </w:pPr>
      <w:r>
        <w:t xml:space="preserve">Below is the script to add a Custom Interface by </w:t>
      </w:r>
      <w:proofErr w:type="spellStart"/>
      <w:r>
        <w:t>FormatCode</w:t>
      </w:r>
      <w:proofErr w:type="spellEnd"/>
      <w:r>
        <w:t>:</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808080"/>
          <w:sz w:val="18"/>
          <w:szCs w:val="18"/>
        </w:rPr>
      </w:pPr>
      <w:r w:rsidRPr="007D2A29">
        <w:rPr>
          <w:rFonts w:ascii="Courier New" w:hAnsi="Courier New" w:cs="Courier New"/>
          <w:noProof/>
          <w:color w:val="0000FF"/>
          <w:sz w:val="18"/>
          <w:szCs w:val="18"/>
        </w:rPr>
        <w:t>DECLARE</w:t>
      </w:r>
      <w:r w:rsidRPr="007D2A29">
        <w:rPr>
          <w:rFonts w:ascii="Courier New" w:hAnsi="Courier New" w:cs="Courier New"/>
          <w:noProof/>
          <w:sz w:val="18"/>
          <w:szCs w:val="18"/>
        </w:rPr>
        <w:t xml:space="preserve"> @FormatCode </w:t>
      </w:r>
      <w:r w:rsidRPr="007D2A29">
        <w:rPr>
          <w:rFonts w:ascii="Courier New" w:hAnsi="Courier New" w:cs="Courier New"/>
          <w:noProof/>
          <w:color w:val="0000FF"/>
          <w:sz w:val="18"/>
          <w:szCs w:val="18"/>
        </w:rPr>
        <w:t>VARCHAR</w:t>
      </w:r>
      <w:r w:rsidRPr="007D2A29">
        <w:rPr>
          <w:rFonts w:ascii="Courier New" w:hAnsi="Courier New" w:cs="Courier New"/>
          <w:noProof/>
          <w:color w:val="808080"/>
          <w:sz w:val="18"/>
          <w:szCs w:val="18"/>
        </w:rPr>
        <w:t>(</w:t>
      </w:r>
      <w:r w:rsidRPr="007D2A29">
        <w:rPr>
          <w:rFonts w:ascii="Courier New" w:hAnsi="Courier New" w:cs="Courier New"/>
          <w:noProof/>
          <w:sz w:val="18"/>
          <w:szCs w:val="18"/>
        </w:rPr>
        <w:t>10</w:t>
      </w:r>
      <w:r w:rsidRPr="007D2A29">
        <w:rPr>
          <w:rFonts w:ascii="Courier New" w:hAnsi="Courier New" w:cs="Courier New"/>
          <w:noProof/>
          <w:color w:val="808080"/>
          <w:sz w:val="18"/>
          <w:szCs w:val="18"/>
        </w:rPr>
        <w:t>)</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808080"/>
          <w:sz w:val="18"/>
          <w:szCs w:val="18"/>
        </w:rPr>
      </w:pPr>
      <w:r w:rsidRPr="007D2A29">
        <w:rPr>
          <w:rFonts w:ascii="Courier New" w:hAnsi="Courier New" w:cs="Courier New"/>
          <w:noProof/>
          <w:color w:val="0000FF"/>
          <w:sz w:val="18"/>
          <w:szCs w:val="18"/>
        </w:rPr>
        <w:t>SET</w:t>
      </w:r>
      <w:r w:rsidRPr="007D2A29">
        <w:rPr>
          <w:rFonts w:ascii="Courier New" w:hAnsi="Courier New" w:cs="Courier New"/>
          <w:noProof/>
          <w:sz w:val="18"/>
          <w:szCs w:val="18"/>
        </w:rPr>
        <w:t xml:space="preserve"> @FormatCode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w:t>
      </w:r>
      <w:r w:rsidRPr="007D2A29">
        <w:rPr>
          <w:rFonts w:ascii="Courier New" w:hAnsi="Courier New" w:cs="Courier New"/>
          <w:noProof/>
          <w:color w:val="FF0000"/>
          <w:sz w:val="18"/>
          <w:szCs w:val="18"/>
        </w:rPr>
        <w:t>'EFORMATCODE'</w:t>
      </w:r>
      <w:r w:rsidRPr="007D2A29">
        <w:rPr>
          <w:rFonts w:ascii="Courier New" w:hAnsi="Courier New" w:cs="Courier New"/>
          <w:noProof/>
          <w:color w:val="808080"/>
          <w:sz w:val="18"/>
          <w:szCs w:val="18"/>
        </w:rPr>
        <w:t>;</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808080"/>
          <w:sz w:val="18"/>
          <w:szCs w:val="18"/>
        </w:rPr>
      </w:pP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808080"/>
          <w:sz w:val="18"/>
          <w:szCs w:val="18"/>
        </w:rPr>
      </w:pPr>
      <w:r w:rsidRPr="007D2A29">
        <w:rPr>
          <w:rFonts w:ascii="Courier New" w:hAnsi="Courier New" w:cs="Courier New"/>
          <w:noProof/>
          <w:color w:val="0000FF"/>
          <w:sz w:val="18"/>
          <w:szCs w:val="18"/>
        </w:rPr>
        <w:t>INSERT</w:t>
      </w:r>
      <w:r w:rsidRPr="007D2A29">
        <w:rPr>
          <w:rFonts w:ascii="Courier New" w:hAnsi="Courier New" w:cs="Courier New"/>
          <w:noProof/>
          <w:sz w:val="18"/>
          <w:szCs w:val="18"/>
        </w:rPr>
        <w:t xml:space="preserve"> </w:t>
      </w:r>
      <w:r w:rsidRPr="007D2A29">
        <w:rPr>
          <w:rFonts w:ascii="Courier New" w:hAnsi="Courier New" w:cs="Courier New"/>
          <w:noProof/>
          <w:color w:val="0000FF"/>
          <w:sz w:val="18"/>
          <w:szCs w:val="18"/>
        </w:rPr>
        <w:t>INTO</w:t>
      </w:r>
      <w:r w:rsidRPr="007D2A29">
        <w:rPr>
          <w:rFonts w:ascii="Courier New" w:hAnsi="Courier New" w:cs="Courier New"/>
          <w:noProof/>
          <w:sz w:val="18"/>
          <w:szCs w:val="18"/>
        </w:rPr>
        <w:t xml:space="preserve"> dbo</w:t>
      </w:r>
      <w:r w:rsidRPr="007D2A29">
        <w:rPr>
          <w:rFonts w:ascii="Courier New" w:hAnsi="Courier New" w:cs="Courier New"/>
          <w:noProof/>
          <w:color w:val="808080"/>
          <w:sz w:val="18"/>
          <w:szCs w:val="18"/>
        </w:rPr>
        <w:t>.</w:t>
      </w:r>
      <w:r w:rsidRPr="007D2A29">
        <w:rPr>
          <w:rFonts w:ascii="Courier New" w:hAnsi="Courier New" w:cs="Courier New"/>
          <w:noProof/>
          <w:sz w:val="18"/>
          <w:szCs w:val="18"/>
        </w:rPr>
        <w:t>CustomTemplates</w:t>
      </w:r>
      <w:r w:rsidRPr="007D2A29">
        <w:rPr>
          <w:rFonts w:ascii="Courier New" w:hAnsi="Courier New" w:cs="Courier New"/>
          <w:noProof/>
          <w:color w:val="808080"/>
          <w:sz w:val="18"/>
          <w:szCs w:val="18"/>
        </w:rPr>
        <w:t>(</w:t>
      </w:r>
      <w:r w:rsidRPr="007D2A29">
        <w:rPr>
          <w:rFonts w:ascii="Courier New" w:hAnsi="Courier New" w:cs="Courier New"/>
          <w:noProof/>
          <w:sz w:val="18"/>
          <w:szCs w:val="18"/>
        </w:rPr>
        <w:t>CreationDate</w:t>
      </w:r>
      <w:r w:rsidRPr="007D2A29">
        <w:rPr>
          <w:rFonts w:ascii="Courier New" w:hAnsi="Courier New" w:cs="Courier New"/>
          <w:noProof/>
          <w:color w:val="808080"/>
          <w:sz w:val="18"/>
          <w:szCs w:val="18"/>
        </w:rPr>
        <w:t>,</w:t>
      </w:r>
      <w:r w:rsidRPr="007D2A29">
        <w:rPr>
          <w:rFonts w:ascii="Courier New" w:hAnsi="Courier New" w:cs="Courier New"/>
          <w:noProof/>
          <w:sz w:val="18"/>
          <w:szCs w:val="18"/>
        </w:rPr>
        <w:t>Engine</w:t>
      </w:r>
      <w:r w:rsidRPr="007D2A29">
        <w:rPr>
          <w:rFonts w:ascii="Courier New" w:hAnsi="Courier New" w:cs="Courier New"/>
          <w:noProof/>
          <w:color w:val="808080"/>
          <w:sz w:val="18"/>
          <w:szCs w:val="18"/>
        </w:rPr>
        <w:t>,</w:t>
      </w:r>
      <w:r w:rsidRPr="007D2A29">
        <w:rPr>
          <w:rFonts w:ascii="Courier New" w:hAnsi="Courier New" w:cs="Courier New"/>
          <w:noProof/>
          <w:sz w:val="18"/>
          <w:szCs w:val="18"/>
        </w:rPr>
        <w:t>EngineCode</w:t>
      </w:r>
      <w:r w:rsidRPr="007D2A29">
        <w:rPr>
          <w:rFonts w:ascii="Courier New" w:hAnsi="Courier New" w:cs="Courier New"/>
          <w:noProof/>
          <w:color w:val="808080"/>
          <w:sz w:val="18"/>
          <w:szCs w:val="18"/>
        </w:rPr>
        <w:t>,</w:t>
      </w:r>
      <w:r w:rsidRPr="007D2A29">
        <w:rPr>
          <w:rFonts w:ascii="Courier New" w:hAnsi="Courier New" w:cs="Courier New"/>
          <w:noProof/>
          <w:sz w:val="18"/>
          <w:szCs w:val="18"/>
        </w:rPr>
        <w:t>IsActive</w:t>
      </w:r>
      <w:r w:rsidRPr="007D2A29">
        <w:rPr>
          <w:rFonts w:ascii="Courier New" w:hAnsi="Courier New" w:cs="Courier New"/>
          <w:noProof/>
          <w:color w:val="808080"/>
          <w:sz w:val="18"/>
          <w:szCs w:val="18"/>
        </w:rPr>
        <w:t>,</w:t>
      </w:r>
      <w:r w:rsidRPr="007D2A29">
        <w:rPr>
          <w:rFonts w:ascii="Courier New" w:hAnsi="Courier New" w:cs="Courier New"/>
          <w:noProof/>
          <w:sz w:val="18"/>
          <w:szCs w:val="18"/>
        </w:rPr>
        <w:t>ModifiedDate</w:t>
      </w:r>
      <w:r w:rsidRPr="007D2A29">
        <w:rPr>
          <w:rFonts w:ascii="Courier New" w:hAnsi="Courier New" w:cs="Courier New"/>
          <w:noProof/>
          <w:color w:val="808080"/>
          <w:sz w:val="18"/>
          <w:szCs w:val="18"/>
        </w:rPr>
        <w:t>)</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808080"/>
          <w:sz w:val="18"/>
          <w:szCs w:val="18"/>
        </w:rPr>
      </w:pPr>
      <w:r w:rsidRPr="007D2A29">
        <w:rPr>
          <w:rFonts w:ascii="Courier New" w:hAnsi="Courier New" w:cs="Courier New"/>
          <w:noProof/>
          <w:color w:val="0000FF"/>
          <w:sz w:val="18"/>
          <w:szCs w:val="18"/>
        </w:rPr>
        <w:t>SELECT</w:t>
      </w:r>
      <w:r w:rsidRPr="007D2A29">
        <w:rPr>
          <w:rFonts w:ascii="Courier New" w:hAnsi="Courier New" w:cs="Courier New"/>
          <w:noProof/>
          <w:sz w:val="18"/>
          <w:szCs w:val="18"/>
        </w:rPr>
        <w:t xml:space="preserve"> CreationDate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w:t>
      </w:r>
      <w:r w:rsidRPr="007D2A29">
        <w:rPr>
          <w:rFonts w:ascii="Courier New" w:hAnsi="Courier New" w:cs="Courier New"/>
          <w:noProof/>
          <w:color w:val="FF00FF"/>
          <w:sz w:val="18"/>
          <w:szCs w:val="18"/>
        </w:rPr>
        <w:t>GETDATE</w:t>
      </w:r>
      <w:r w:rsidRPr="007D2A29">
        <w:rPr>
          <w:rFonts w:ascii="Courier New" w:hAnsi="Courier New" w:cs="Courier New"/>
          <w:noProof/>
          <w:color w:val="808080"/>
          <w:sz w:val="18"/>
          <w:szCs w:val="18"/>
        </w:rPr>
        <w:t>()</w:t>
      </w:r>
    </w:p>
    <w:p w:rsidR="007D2A29" w:rsidRPr="007D2A29" w:rsidRDefault="007D2A29" w:rsidP="007D2A29">
      <w:pPr>
        <w:autoSpaceDE w:val="0"/>
        <w:autoSpaceDN w:val="0"/>
        <w:adjustRightInd w:val="0"/>
        <w:spacing w:after="0" w:line="240" w:lineRule="auto"/>
        <w:ind w:left="720"/>
        <w:rPr>
          <w:rFonts w:ascii="Courier New" w:hAnsi="Courier New" w:cs="Courier New"/>
          <w:noProof/>
          <w:sz w:val="18"/>
          <w:szCs w:val="18"/>
        </w:rPr>
      </w:pPr>
      <w:r w:rsidRPr="007D2A29">
        <w:rPr>
          <w:rFonts w:ascii="Courier New" w:hAnsi="Courier New" w:cs="Courier New"/>
          <w:noProof/>
          <w:sz w:val="18"/>
          <w:szCs w:val="18"/>
        </w:rPr>
        <w:t xml:space="preserv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Engine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AdhEngine</w:t>
      </w:r>
    </w:p>
    <w:p w:rsidR="007D2A29" w:rsidRPr="007D2A29" w:rsidRDefault="007D2A29" w:rsidP="007D2A29">
      <w:pPr>
        <w:autoSpaceDE w:val="0"/>
        <w:autoSpaceDN w:val="0"/>
        <w:adjustRightInd w:val="0"/>
        <w:spacing w:after="0" w:line="240" w:lineRule="auto"/>
        <w:ind w:left="720"/>
        <w:rPr>
          <w:rFonts w:ascii="Courier New" w:hAnsi="Courier New" w:cs="Courier New"/>
          <w:noProof/>
          <w:sz w:val="18"/>
          <w:szCs w:val="18"/>
        </w:rPr>
      </w:pPr>
      <w:r w:rsidRPr="007D2A29">
        <w:rPr>
          <w:rFonts w:ascii="Courier New" w:hAnsi="Courier New" w:cs="Courier New"/>
          <w:noProof/>
          <w:sz w:val="18"/>
          <w:szCs w:val="18"/>
        </w:rPr>
        <w:t xml:space="preserv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EngineCode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AdhFormatCode</w:t>
      </w:r>
    </w:p>
    <w:p w:rsidR="007D2A29" w:rsidRPr="007D2A29" w:rsidRDefault="007D2A29" w:rsidP="007D2A29">
      <w:pPr>
        <w:autoSpaceDE w:val="0"/>
        <w:autoSpaceDN w:val="0"/>
        <w:adjustRightInd w:val="0"/>
        <w:spacing w:after="0" w:line="240" w:lineRule="auto"/>
        <w:ind w:left="720"/>
        <w:rPr>
          <w:rFonts w:ascii="Courier New" w:hAnsi="Courier New" w:cs="Courier New"/>
          <w:noProof/>
          <w:sz w:val="18"/>
          <w:szCs w:val="18"/>
        </w:rPr>
      </w:pPr>
      <w:r w:rsidRPr="007D2A29">
        <w:rPr>
          <w:rFonts w:ascii="Courier New" w:hAnsi="Courier New" w:cs="Courier New"/>
          <w:noProof/>
          <w:sz w:val="18"/>
          <w:szCs w:val="18"/>
        </w:rPr>
        <w:t xml:space="preserv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IsActive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1</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808080"/>
          <w:sz w:val="18"/>
          <w:szCs w:val="18"/>
        </w:rPr>
      </w:pPr>
      <w:r w:rsidRPr="007D2A29">
        <w:rPr>
          <w:rFonts w:ascii="Courier New" w:hAnsi="Courier New" w:cs="Courier New"/>
          <w:noProof/>
          <w:sz w:val="18"/>
          <w:szCs w:val="18"/>
        </w:rPr>
        <w:t xml:space="preserv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ModifiedDate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w:t>
      </w:r>
      <w:r w:rsidRPr="007D2A29">
        <w:rPr>
          <w:rFonts w:ascii="Courier New" w:hAnsi="Courier New" w:cs="Courier New"/>
          <w:noProof/>
          <w:color w:val="FF00FF"/>
          <w:sz w:val="18"/>
          <w:szCs w:val="18"/>
        </w:rPr>
        <w:t>GETDATE</w:t>
      </w:r>
      <w:r w:rsidRPr="007D2A29">
        <w:rPr>
          <w:rFonts w:ascii="Courier New" w:hAnsi="Courier New" w:cs="Courier New"/>
          <w:noProof/>
          <w:color w:val="808080"/>
          <w:sz w:val="18"/>
          <w:szCs w:val="18"/>
        </w:rPr>
        <w:t>()</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808080"/>
          <w:sz w:val="18"/>
          <w:szCs w:val="18"/>
        </w:rPr>
      </w:pPr>
      <w:r w:rsidRPr="007D2A29">
        <w:rPr>
          <w:rFonts w:ascii="Courier New" w:hAnsi="Courier New" w:cs="Courier New"/>
          <w:noProof/>
          <w:color w:val="0000FF"/>
          <w:sz w:val="18"/>
          <w:szCs w:val="18"/>
        </w:rPr>
        <w:t>FROM</w:t>
      </w:r>
      <w:r w:rsidRPr="007D2A29">
        <w:rPr>
          <w:rFonts w:ascii="Courier New" w:hAnsi="Courier New" w:cs="Courier New"/>
          <w:noProof/>
          <w:sz w:val="18"/>
          <w:szCs w:val="18"/>
        </w:rPr>
        <w:t xml:space="preserve"> dbo</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AscDefH </w:t>
      </w:r>
      <w:r w:rsidRPr="007D2A29">
        <w:rPr>
          <w:rFonts w:ascii="Courier New" w:hAnsi="Courier New" w:cs="Courier New"/>
          <w:noProof/>
          <w:color w:val="0000FF"/>
          <w:sz w:val="18"/>
          <w:szCs w:val="18"/>
        </w:rPr>
        <w:t xml:space="preserve">WITH </w:t>
      </w:r>
      <w:r w:rsidRPr="007D2A29">
        <w:rPr>
          <w:rFonts w:ascii="Courier New" w:hAnsi="Courier New" w:cs="Courier New"/>
          <w:noProof/>
          <w:color w:val="808080"/>
          <w:sz w:val="18"/>
          <w:szCs w:val="18"/>
        </w:rPr>
        <w:t>(</w:t>
      </w:r>
      <w:r w:rsidRPr="007D2A29">
        <w:rPr>
          <w:rFonts w:ascii="Courier New" w:hAnsi="Courier New" w:cs="Courier New"/>
          <w:noProof/>
          <w:color w:val="0000FF"/>
          <w:sz w:val="18"/>
          <w:szCs w:val="18"/>
        </w:rPr>
        <w:t>NOLOCK</w:t>
      </w:r>
      <w:r w:rsidRPr="007D2A29">
        <w:rPr>
          <w:rFonts w:ascii="Courier New" w:hAnsi="Courier New" w:cs="Courier New"/>
          <w:noProof/>
          <w:color w:val="808080"/>
          <w:sz w:val="18"/>
          <w:szCs w:val="18"/>
        </w:rPr>
        <w:t>)</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FF0000"/>
          <w:sz w:val="18"/>
          <w:szCs w:val="18"/>
        </w:rPr>
      </w:pPr>
      <w:r w:rsidRPr="007D2A29">
        <w:rPr>
          <w:rFonts w:ascii="Courier New" w:hAnsi="Courier New" w:cs="Courier New"/>
          <w:noProof/>
          <w:color w:val="0000FF"/>
          <w:sz w:val="18"/>
          <w:szCs w:val="18"/>
        </w:rPr>
        <w:t>WHERE</w:t>
      </w:r>
      <w:r w:rsidRPr="007D2A29">
        <w:rPr>
          <w:rFonts w:ascii="Courier New" w:hAnsi="Courier New" w:cs="Courier New"/>
          <w:noProof/>
          <w:sz w:val="18"/>
          <w:szCs w:val="18"/>
        </w:rPr>
        <w:t xml:space="preserve"> AdhFormatCode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@FormatCode </w:t>
      </w:r>
      <w:r w:rsidRPr="007D2A29">
        <w:rPr>
          <w:rFonts w:ascii="Courier New" w:hAnsi="Courier New" w:cs="Courier New"/>
          <w:noProof/>
          <w:color w:val="808080"/>
          <w:sz w:val="18"/>
          <w:szCs w:val="18"/>
        </w:rPr>
        <w:t>AND</w:t>
      </w:r>
      <w:r w:rsidRPr="007D2A29">
        <w:rPr>
          <w:rFonts w:ascii="Courier New" w:hAnsi="Courier New" w:cs="Courier New"/>
          <w:noProof/>
          <w:sz w:val="18"/>
          <w:szCs w:val="18"/>
        </w:rPr>
        <w:t xml:space="preserve"> adhFormatCode </w:t>
      </w:r>
      <w:r w:rsidRPr="007D2A29">
        <w:rPr>
          <w:rFonts w:ascii="Courier New" w:hAnsi="Courier New" w:cs="Courier New"/>
          <w:noProof/>
          <w:color w:val="808080"/>
          <w:sz w:val="18"/>
          <w:szCs w:val="18"/>
        </w:rPr>
        <w:t>&lt;&gt;</w:t>
      </w:r>
      <w:r w:rsidRPr="007D2A29">
        <w:rPr>
          <w:rFonts w:ascii="Courier New" w:hAnsi="Courier New" w:cs="Courier New"/>
          <w:noProof/>
          <w:sz w:val="18"/>
          <w:szCs w:val="18"/>
        </w:rPr>
        <w:t xml:space="preserve"> </w:t>
      </w:r>
      <w:r w:rsidRPr="007D2A29">
        <w:rPr>
          <w:rFonts w:ascii="Courier New" w:hAnsi="Courier New" w:cs="Courier New"/>
          <w:noProof/>
          <w:color w:val="FF0000"/>
          <w:sz w:val="18"/>
          <w:szCs w:val="18"/>
        </w:rPr>
        <w:t>'ECESWAGE'</w:t>
      </w:r>
      <w:r w:rsidR="00FF7C6A" w:rsidRPr="00FF7C6A">
        <w:rPr>
          <w:rFonts w:ascii="Courier New" w:hAnsi="Courier New" w:cs="Courier New"/>
          <w:noProof/>
          <w:color w:val="808080"/>
          <w:sz w:val="18"/>
          <w:szCs w:val="18"/>
        </w:rPr>
        <w:t xml:space="preserve"> </w:t>
      </w:r>
      <w:r w:rsidR="00FF7C6A" w:rsidRPr="007D2A29">
        <w:rPr>
          <w:rFonts w:ascii="Courier New" w:hAnsi="Courier New" w:cs="Courier New"/>
          <w:noProof/>
          <w:color w:val="808080"/>
          <w:sz w:val="18"/>
          <w:szCs w:val="18"/>
        </w:rPr>
        <w:t>AND</w:t>
      </w:r>
      <w:r w:rsidR="00FF7C6A" w:rsidRPr="007D2A29">
        <w:rPr>
          <w:rFonts w:ascii="Courier New" w:hAnsi="Courier New" w:cs="Courier New"/>
          <w:noProof/>
          <w:sz w:val="18"/>
          <w:szCs w:val="18"/>
        </w:rPr>
        <w:t xml:space="preserve"> adh</w:t>
      </w:r>
      <w:r w:rsidR="00FF7C6A">
        <w:rPr>
          <w:rFonts w:ascii="Courier New" w:hAnsi="Courier New" w:cs="Courier New"/>
          <w:noProof/>
          <w:sz w:val="18"/>
          <w:szCs w:val="18"/>
        </w:rPr>
        <w:t>Engine</w:t>
      </w:r>
      <w:r w:rsidR="00FF7C6A" w:rsidRPr="007D2A29">
        <w:rPr>
          <w:rFonts w:ascii="Courier New" w:hAnsi="Courier New" w:cs="Courier New"/>
          <w:noProof/>
          <w:sz w:val="18"/>
          <w:szCs w:val="18"/>
        </w:rPr>
        <w:t xml:space="preserve"> </w:t>
      </w:r>
      <w:r w:rsidR="00FF7C6A">
        <w:rPr>
          <w:rFonts w:ascii="Courier New" w:hAnsi="Courier New" w:cs="Courier New"/>
          <w:noProof/>
          <w:sz w:val="18"/>
          <w:szCs w:val="18"/>
        </w:rPr>
        <w:t xml:space="preserve">= </w:t>
      </w:r>
      <w:r w:rsidR="00FF7C6A" w:rsidRPr="007D2A29">
        <w:rPr>
          <w:rFonts w:ascii="Courier New" w:hAnsi="Courier New" w:cs="Courier New"/>
          <w:noProof/>
          <w:color w:val="FF0000"/>
          <w:sz w:val="18"/>
          <w:szCs w:val="18"/>
        </w:rPr>
        <w:t>'</w:t>
      </w:r>
      <w:r w:rsidR="00FF7C6A">
        <w:rPr>
          <w:rFonts w:ascii="Courier New" w:hAnsi="Courier New" w:cs="Courier New"/>
          <w:noProof/>
          <w:color w:val="FF0000"/>
          <w:sz w:val="18"/>
          <w:szCs w:val="18"/>
        </w:rPr>
        <w:t>EMPEXPORT</w:t>
      </w:r>
      <w:r w:rsidR="00FF7C6A" w:rsidRPr="007D2A29">
        <w:rPr>
          <w:rFonts w:ascii="Courier New" w:hAnsi="Courier New" w:cs="Courier New"/>
          <w:noProof/>
          <w:color w:val="FF0000"/>
          <w:sz w:val="18"/>
          <w:szCs w:val="18"/>
        </w:rPr>
        <w:t>'</w:t>
      </w:r>
    </w:p>
    <w:p w:rsidR="007D2A29" w:rsidRPr="007D2A29" w:rsidRDefault="007D2A29" w:rsidP="007D2A29">
      <w:pPr>
        <w:autoSpaceDE w:val="0"/>
        <w:autoSpaceDN w:val="0"/>
        <w:adjustRightInd w:val="0"/>
        <w:spacing w:after="0" w:line="240" w:lineRule="auto"/>
        <w:ind w:left="720"/>
        <w:rPr>
          <w:rFonts w:ascii="Courier New" w:hAnsi="Courier New" w:cs="Courier New"/>
          <w:noProof/>
          <w:color w:val="FF0000"/>
          <w:sz w:val="18"/>
          <w:szCs w:val="18"/>
        </w:rPr>
      </w:pPr>
      <w:r w:rsidRPr="007D2A29">
        <w:rPr>
          <w:rFonts w:ascii="Courier New" w:hAnsi="Courier New" w:cs="Courier New"/>
          <w:noProof/>
          <w:color w:val="808080"/>
          <w:sz w:val="18"/>
          <w:szCs w:val="18"/>
        </w:rPr>
        <w:t>AND</w:t>
      </w:r>
      <w:r w:rsidRPr="007D2A29">
        <w:rPr>
          <w:rFonts w:ascii="Courier New" w:hAnsi="Courier New" w:cs="Courier New"/>
          <w:noProof/>
          <w:sz w:val="18"/>
          <w:szCs w:val="18"/>
        </w:rPr>
        <w:t xml:space="preserve"> </w:t>
      </w:r>
      <w:r w:rsidRPr="007D2A29">
        <w:rPr>
          <w:rFonts w:ascii="Courier New" w:hAnsi="Courier New" w:cs="Courier New"/>
          <w:noProof/>
          <w:color w:val="808080"/>
          <w:sz w:val="18"/>
          <w:szCs w:val="18"/>
        </w:rPr>
        <w:t>NOT</w:t>
      </w:r>
      <w:r w:rsidRPr="007D2A29">
        <w:rPr>
          <w:rFonts w:ascii="Courier New" w:hAnsi="Courier New" w:cs="Courier New"/>
          <w:noProof/>
          <w:sz w:val="18"/>
          <w:szCs w:val="18"/>
        </w:rPr>
        <w:t xml:space="preserve"> </w:t>
      </w:r>
      <w:r w:rsidRPr="007D2A29">
        <w:rPr>
          <w:rFonts w:ascii="Courier New" w:hAnsi="Courier New" w:cs="Courier New"/>
          <w:noProof/>
          <w:color w:val="808080"/>
          <w:sz w:val="18"/>
          <w:szCs w:val="18"/>
        </w:rPr>
        <w:t>EXISTS</w:t>
      </w:r>
      <w:r w:rsidRPr="007D2A29">
        <w:rPr>
          <w:rFonts w:ascii="Courier New" w:hAnsi="Courier New" w:cs="Courier New"/>
          <w:noProof/>
          <w:color w:val="0000FF"/>
          <w:sz w:val="18"/>
          <w:szCs w:val="18"/>
        </w:rPr>
        <w:t xml:space="preserve"> </w:t>
      </w:r>
      <w:r w:rsidRPr="007D2A29">
        <w:rPr>
          <w:rFonts w:ascii="Courier New" w:hAnsi="Courier New" w:cs="Courier New"/>
          <w:noProof/>
          <w:color w:val="808080"/>
          <w:sz w:val="18"/>
          <w:szCs w:val="18"/>
        </w:rPr>
        <w:t>(</w:t>
      </w:r>
      <w:r w:rsidRPr="007D2A29">
        <w:rPr>
          <w:rFonts w:ascii="Courier New" w:hAnsi="Courier New" w:cs="Courier New"/>
          <w:noProof/>
          <w:color w:val="0000FF"/>
          <w:sz w:val="18"/>
          <w:szCs w:val="18"/>
        </w:rPr>
        <w:t>SELECT</w:t>
      </w:r>
      <w:r w:rsidRPr="007D2A29">
        <w:rPr>
          <w:rFonts w:ascii="Courier New" w:hAnsi="Courier New" w:cs="Courier New"/>
          <w:noProof/>
          <w:sz w:val="18"/>
          <w:szCs w:val="18"/>
        </w:rPr>
        <w:t xml:space="preserve"> 1 </w:t>
      </w:r>
      <w:r w:rsidRPr="007D2A29">
        <w:rPr>
          <w:rFonts w:ascii="Courier New" w:hAnsi="Courier New" w:cs="Courier New"/>
          <w:noProof/>
          <w:color w:val="0000FF"/>
          <w:sz w:val="18"/>
          <w:szCs w:val="18"/>
        </w:rPr>
        <w:t>FROM</w:t>
      </w:r>
      <w:r w:rsidRPr="007D2A29">
        <w:rPr>
          <w:rFonts w:ascii="Courier New" w:hAnsi="Courier New" w:cs="Courier New"/>
          <w:noProof/>
          <w:sz w:val="18"/>
          <w:szCs w:val="18"/>
        </w:rPr>
        <w:t xml:space="preserve"> dbo</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CustomTemplates </w:t>
      </w:r>
      <w:r w:rsidRPr="007D2A29">
        <w:rPr>
          <w:rFonts w:ascii="Courier New" w:hAnsi="Courier New" w:cs="Courier New"/>
          <w:noProof/>
          <w:color w:val="0000FF"/>
          <w:sz w:val="18"/>
          <w:szCs w:val="18"/>
        </w:rPr>
        <w:t>WHERE</w:t>
      </w:r>
      <w:r w:rsidRPr="007D2A29">
        <w:rPr>
          <w:rFonts w:ascii="Courier New" w:hAnsi="Courier New" w:cs="Courier New"/>
          <w:noProof/>
          <w:sz w:val="18"/>
          <w:szCs w:val="18"/>
        </w:rPr>
        <w:t xml:space="preserve"> EngineCode </w:t>
      </w:r>
      <w:r w:rsidRPr="007D2A29">
        <w:rPr>
          <w:rFonts w:ascii="Courier New" w:hAnsi="Courier New" w:cs="Courier New"/>
          <w:noProof/>
          <w:color w:val="808080"/>
          <w:sz w:val="18"/>
          <w:szCs w:val="18"/>
        </w:rPr>
        <w:t>=</w:t>
      </w:r>
      <w:r w:rsidRPr="007D2A29">
        <w:rPr>
          <w:rFonts w:ascii="Courier New" w:hAnsi="Courier New" w:cs="Courier New"/>
          <w:noProof/>
          <w:sz w:val="18"/>
          <w:szCs w:val="18"/>
        </w:rPr>
        <w:t xml:space="preserve"> AdhFormatCode</w:t>
      </w:r>
      <w:r w:rsidRPr="007D2A29">
        <w:rPr>
          <w:rFonts w:ascii="Courier New" w:hAnsi="Courier New" w:cs="Courier New"/>
          <w:noProof/>
          <w:color w:val="808080"/>
          <w:sz w:val="18"/>
          <w:szCs w:val="18"/>
        </w:rPr>
        <w:t>)</w:t>
      </w:r>
    </w:p>
    <w:p w:rsidR="007D2A29" w:rsidRDefault="007D2A29" w:rsidP="007D2A29">
      <w:pPr>
        <w:pStyle w:val="ListParagraph"/>
      </w:pPr>
    </w:p>
    <w:p w:rsidR="007D2A29" w:rsidRDefault="007D2A29" w:rsidP="00FC3C01">
      <w:pPr>
        <w:pStyle w:val="ListParagraph"/>
        <w:numPr>
          <w:ilvl w:val="0"/>
          <w:numId w:val="4"/>
        </w:numPr>
      </w:pPr>
      <w:r>
        <w:t xml:space="preserve">Confirm the Custom Interface has been loaded to the </w:t>
      </w:r>
      <w:proofErr w:type="spellStart"/>
      <w:r>
        <w:t>dbo.CustomTemplates</w:t>
      </w:r>
      <w:proofErr w:type="spellEnd"/>
      <w:r>
        <w:t xml:space="preserve"> table.</w:t>
      </w:r>
    </w:p>
    <w:p w:rsidR="007D2A29" w:rsidRDefault="007D2A29" w:rsidP="00FC3C01">
      <w:pPr>
        <w:pStyle w:val="ListParagraph"/>
        <w:numPr>
          <w:ilvl w:val="0"/>
          <w:numId w:val="4"/>
        </w:numPr>
      </w:pPr>
      <w:r>
        <w:t xml:space="preserve">Once the </w:t>
      </w:r>
      <w:proofErr w:type="spellStart"/>
      <w:r>
        <w:t>FormatCode</w:t>
      </w:r>
      <w:proofErr w:type="spellEnd"/>
      <w:r>
        <w:t xml:space="preserve"> shows in the </w:t>
      </w:r>
      <w:proofErr w:type="spellStart"/>
      <w:r>
        <w:t>dbo.CustomTemplates</w:t>
      </w:r>
      <w:proofErr w:type="spellEnd"/>
      <w:r>
        <w:t xml:space="preserve"> table, then it is now available via Web Portal.</w:t>
      </w:r>
    </w:p>
    <w:p w:rsidR="008970FD" w:rsidRDefault="008970FD" w:rsidP="008970FD">
      <w:pPr>
        <w:pStyle w:val="Heading2"/>
      </w:pPr>
      <w:bookmarkStart w:id="3" w:name="_Toc533772322"/>
      <w:r>
        <w:t>Additional Notes</w:t>
      </w:r>
      <w:bookmarkEnd w:id="3"/>
    </w:p>
    <w:p w:rsidR="00117E68" w:rsidRDefault="00117E68" w:rsidP="00117E68">
      <w:pPr>
        <w:pStyle w:val="ListParagraph"/>
        <w:numPr>
          <w:ilvl w:val="0"/>
          <w:numId w:val="8"/>
        </w:numPr>
      </w:pPr>
      <w:r>
        <w:t xml:space="preserve">Migrating Interface to Web Script: </w:t>
      </w:r>
      <w:hyperlink r:id="rId8" w:history="1">
        <w:r w:rsidRPr="00A177BD">
          <w:rPr>
            <w:rStyle w:val="Hyperlink"/>
          </w:rPr>
          <w:t>https://ulti.box.com/s/xlg4wu86ga02wh5al9flatwf0w4pb5ts</w:t>
        </w:r>
      </w:hyperlink>
    </w:p>
    <w:p w:rsidR="008D79E5" w:rsidRDefault="008D79E5" w:rsidP="008970FD">
      <w:pPr>
        <w:pStyle w:val="ListParagraph"/>
        <w:numPr>
          <w:ilvl w:val="0"/>
          <w:numId w:val="8"/>
        </w:numPr>
      </w:pPr>
      <w:r>
        <w:t xml:space="preserve">By adding the Custom Interface to the </w:t>
      </w:r>
      <w:proofErr w:type="spellStart"/>
      <w:r>
        <w:t>dbo.CustomTemplates</w:t>
      </w:r>
      <w:proofErr w:type="spellEnd"/>
      <w:r>
        <w:t xml:space="preserve"> table, it allows the custom to be visible to run via the Web Portal, but the </w:t>
      </w:r>
      <w:proofErr w:type="spellStart"/>
      <w:r>
        <w:t>FilePath</w:t>
      </w:r>
      <w:proofErr w:type="spellEnd"/>
      <w:r>
        <w:t xml:space="preserve"> / </w:t>
      </w:r>
      <w:proofErr w:type="spellStart"/>
      <w:r>
        <w:t>FileName</w:t>
      </w:r>
      <w:proofErr w:type="spellEnd"/>
      <w:r>
        <w:t xml:space="preserve"> </w:t>
      </w:r>
      <w:r w:rsidR="000C4857">
        <w:t>will need to be configured to run on Web, see</w:t>
      </w:r>
      <w:r>
        <w:t xml:space="preserve"> below:</w:t>
      </w:r>
    </w:p>
    <w:p w:rsidR="008D79E5" w:rsidRDefault="00ED53A7" w:rsidP="008D79E5">
      <w:pPr>
        <w:pStyle w:val="ListParagraph"/>
        <w:numPr>
          <w:ilvl w:val="1"/>
          <w:numId w:val="8"/>
        </w:numPr>
      </w:pPr>
      <w:hyperlink w:anchor="_Enable_Viewing/Downloading_of" w:history="1">
        <w:r w:rsidR="008D79E5" w:rsidRPr="008D79E5">
          <w:rPr>
            <w:rStyle w:val="Hyperlink"/>
          </w:rPr>
          <w:t>Enable Viewing/Downloading of Files via Web Portal</w:t>
        </w:r>
      </w:hyperlink>
    </w:p>
    <w:p w:rsidR="008970FD" w:rsidRDefault="008970FD" w:rsidP="008970FD">
      <w:pPr>
        <w:pStyle w:val="ListParagraph"/>
        <w:numPr>
          <w:ilvl w:val="0"/>
          <w:numId w:val="8"/>
        </w:numPr>
      </w:pPr>
      <w:r w:rsidRPr="004D0C1A">
        <w:t>Any interfaces</w:t>
      </w:r>
      <w:r>
        <w:t xml:space="preserve"> running via the Web Portal has a 3 minute threshold to complete.  If it does not complete within the 3 minute threshold, then the Web the process</w:t>
      </w:r>
      <w:r w:rsidR="00A43437">
        <w:t xml:space="preserve"> will give a timeout error</w:t>
      </w:r>
      <w:r w:rsidR="00ED45D1">
        <w:t xml:space="preserve"> which can be identified</w:t>
      </w:r>
      <w:r w:rsidR="000C4857">
        <w:t xml:space="preserve"> in Process Automation Center during troubleshooting</w:t>
      </w:r>
      <w:r>
        <w:t>.</w:t>
      </w:r>
    </w:p>
    <w:p w:rsidR="00656717" w:rsidRDefault="008970FD" w:rsidP="00656717">
      <w:pPr>
        <w:pStyle w:val="ListParagraph"/>
        <w:numPr>
          <w:ilvl w:val="0"/>
          <w:numId w:val="8"/>
        </w:numPr>
        <w:sectPr w:rsidR="00656717" w:rsidSect="0003170C">
          <w:headerReference w:type="default" r:id="rId9"/>
          <w:footerReference w:type="default" r:id="rId10"/>
          <w:pgSz w:w="12240" w:h="15840"/>
          <w:pgMar w:top="720" w:right="720" w:bottom="720" w:left="720" w:header="720" w:footer="720" w:gutter="0"/>
          <w:cols w:space="720"/>
          <w:docGrid w:linePitch="360"/>
        </w:sectPr>
      </w:pPr>
      <w:r>
        <w:t xml:space="preserve">Please ensure all Export Sessions have unique Descriptions so that they can be easily identified via the Web since the </w:t>
      </w:r>
      <w:proofErr w:type="spellStart"/>
      <w:r>
        <w:t>ExportCode</w:t>
      </w:r>
      <w:proofErr w:type="spellEnd"/>
      <w:r>
        <w:t xml:space="preserve"> value</w:t>
      </w:r>
      <w:r w:rsidR="00656717">
        <w:t xml:space="preserve"> is not visible to the customer.</w:t>
      </w:r>
    </w:p>
    <w:p w:rsidR="007D2A29" w:rsidRDefault="007D2A29" w:rsidP="004B1F89">
      <w:pPr>
        <w:pStyle w:val="Heading1"/>
        <w:spacing w:before="0" w:line="240" w:lineRule="auto"/>
      </w:pPr>
      <w:bookmarkStart w:id="4" w:name="_Toc533772323"/>
      <w:r>
        <w:lastRenderedPageBreak/>
        <w:t>Executing Custom Interface in Web Portal</w:t>
      </w:r>
      <w:bookmarkEnd w:id="4"/>
    </w:p>
    <w:p w:rsidR="007D2A29" w:rsidRDefault="007D2A29" w:rsidP="007D2A29">
      <w:pPr>
        <w:pStyle w:val="ListParagraph"/>
        <w:numPr>
          <w:ilvl w:val="0"/>
          <w:numId w:val="5"/>
        </w:numPr>
      </w:pPr>
      <w:r>
        <w:t xml:space="preserve">Log into </w:t>
      </w:r>
      <w:r w:rsidR="00405381">
        <w:t xml:space="preserve">customer’s </w:t>
      </w:r>
      <w:r>
        <w:t>Web Portal.</w:t>
      </w:r>
    </w:p>
    <w:p w:rsidR="007D2A29" w:rsidRDefault="007D2A29" w:rsidP="007D2A29">
      <w:pPr>
        <w:pStyle w:val="ListParagraph"/>
        <w:numPr>
          <w:ilvl w:val="0"/>
          <w:numId w:val="5"/>
        </w:numPr>
      </w:pPr>
      <w:r>
        <w:t>In the menu bar, select Transfer Data &gt; Manage Interfaces.</w:t>
      </w:r>
    </w:p>
    <w:p w:rsidR="007D2A29" w:rsidRDefault="00DB3306" w:rsidP="007D2A29">
      <w:pPr>
        <w:pStyle w:val="ListParagraph"/>
        <w:numPr>
          <w:ilvl w:val="0"/>
          <w:numId w:val="5"/>
        </w:numPr>
      </w:pPr>
      <w:r>
        <w:t>Locate the Custom Interface in the list, then for the designated Export Session, then click “Run” button.</w:t>
      </w:r>
    </w:p>
    <w:p w:rsidR="00DB3306" w:rsidRDefault="00DB3306" w:rsidP="00DB3306">
      <w:pPr>
        <w:pStyle w:val="ListParagraph"/>
      </w:pPr>
      <w:r>
        <w:rPr>
          <w:noProof/>
        </w:rPr>
        <w:drawing>
          <wp:inline distT="0" distB="0" distL="0" distR="0" wp14:anchorId="58F5A104" wp14:editId="622F0AAA">
            <wp:extent cx="8609051" cy="187127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40648" cy="1878140"/>
                    </a:xfrm>
                    <a:prstGeom prst="rect">
                      <a:avLst/>
                    </a:prstGeom>
                  </pic:spPr>
                </pic:pic>
              </a:graphicData>
            </a:graphic>
          </wp:inline>
        </w:drawing>
      </w:r>
    </w:p>
    <w:p w:rsidR="00DB3306" w:rsidRDefault="00DB3306" w:rsidP="00DB3306">
      <w:pPr>
        <w:pStyle w:val="ListParagraph"/>
      </w:pPr>
    </w:p>
    <w:p w:rsidR="00DB3306" w:rsidRDefault="00DB3306" w:rsidP="007D2A29">
      <w:pPr>
        <w:pStyle w:val="ListParagraph"/>
        <w:numPr>
          <w:ilvl w:val="0"/>
          <w:numId w:val="5"/>
        </w:numPr>
      </w:pPr>
      <w:r>
        <w:t>In the On-Demand “Run” screen, then you can make any Company or Data Selection Filters, set the Date Range, and select any Sequences.</w:t>
      </w:r>
    </w:p>
    <w:p w:rsidR="00DB3306" w:rsidRDefault="00DB3306" w:rsidP="00DB3306">
      <w:pPr>
        <w:pStyle w:val="ListParagraph"/>
      </w:pPr>
      <w:r>
        <w:rPr>
          <w:noProof/>
        </w:rPr>
        <w:drawing>
          <wp:inline distT="0" distB="0" distL="0" distR="0" wp14:anchorId="41B91165" wp14:editId="73DD3045">
            <wp:extent cx="8286750" cy="2175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46551" cy="2190970"/>
                    </a:xfrm>
                    <a:prstGeom prst="rect">
                      <a:avLst/>
                    </a:prstGeom>
                  </pic:spPr>
                </pic:pic>
              </a:graphicData>
            </a:graphic>
          </wp:inline>
        </w:drawing>
      </w:r>
    </w:p>
    <w:p w:rsidR="004B1F89" w:rsidRDefault="004B1F89" w:rsidP="004B1F89">
      <w:pPr>
        <w:pStyle w:val="ListParagraph"/>
        <w:spacing w:after="0" w:line="240" w:lineRule="auto"/>
      </w:pPr>
    </w:p>
    <w:p w:rsidR="004B1F89" w:rsidRDefault="004B1F89" w:rsidP="004B1F89">
      <w:pPr>
        <w:pStyle w:val="ListParagraph"/>
      </w:pPr>
    </w:p>
    <w:p w:rsidR="00DB3306" w:rsidRDefault="00DB3306" w:rsidP="007D2A29">
      <w:pPr>
        <w:pStyle w:val="ListParagraph"/>
        <w:numPr>
          <w:ilvl w:val="0"/>
          <w:numId w:val="5"/>
        </w:numPr>
      </w:pPr>
      <w:r>
        <w:lastRenderedPageBreak/>
        <w:t>Once you have made all the selections, then click on the “Run” button at the top-right hand corner of the screen.  This will start the process.</w:t>
      </w:r>
    </w:p>
    <w:p w:rsidR="00DB3306" w:rsidRDefault="00DB3306" w:rsidP="007D2A29">
      <w:pPr>
        <w:pStyle w:val="ListParagraph"/>
        <w:numPr>
          <w:ilvl w:val="0"/>
          <w:numId w:val="5"/>
        </w:numPr>
      </w:pPr>
      <w:r>
        <w:t>Once you have kicked off the process, then you will be re-directed back to the Transfer Data &gt; Manage Interfaces screen.</w:t>
      </w:r>
    </w:p>
    <w:p w:rsidR="00DB3306" w:rsidRDefault="00DB3306" w:rsidP="007D2A29">
      <w:pPr>
        <w:pStyle w:val="ListParagraph"/>
        <w:numPr>
          <w:ilvl w:val="0"/>
          <w:numId w:val="5"/>
        </w:numPr>
      </w:pPr>
      <w:r>
        <w:t>You can check to see if the process has completed by clicking on the “Monitoring” tab at the top of the screen:</w:t>
      </w:r>
    </w:p>
    <w:p w:rsidR="00DB3306" w:rsidRDefault="00DB3306" w:rsidP="00DB3306">
      <w:pPr>
        <w:pStyle w:val="ListParagraph"/>
      </w:pPr>
      <w:r>
        <w:rPr>
          <w:noProof/>
        </w:rPr>
        <w:drawing>
          <wp:inline distT="0" distB="0" distL="0" distR="0" wp14:anchorId="0791CC71" wp14:editId="7F5CCAD0">
            <wp:extent cx="8658225" cy="160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13532" cy="1613818"/>
                    </a:xfrm>
                    <a:prstGeom prst="rect">
                      <a:avLst/>
                    </a:prstGeom>
                  </pic:spPr>
                </pic:pic>
              </a:graphicData>
            </a:graphic>
          </wp:inline>
        </w:drawing>
      </w:r>
    </w:p>
    <w:p w:rsidR="00DB3306" w:rsidRDefault="00DB3306" w:rsidP="00DB3306">
      <w:pPr>
        <w:pStyle w:val="ListParagraph"/>
      </w:pPr>
    </w:p>
    <w:p w:rsidR="00E220E9" w:rsidRDefault="00DB3306" w:rsidP="00292BA9">
      <w:pPr>
        <w:pStyle w:val="ListParagraph"/>
        <w:numPr>
          <w:ilvl w:val="0"/>
          <w:numId w:val="5"/>
        </w:numPr>
      </w:pPr>
      <w:r>
        <w:t>If the process was successful, then the Status will show “Completed</w:t>
      </w:r>
      <w:r w:rsidR="00676CA5">
        <w:t>”</w:t>
      </w:r>
      <w:r>
        <w:t>.</w:t>
      </w:r>
    </w:p>
    <w:p w:rsidR="00177228" w:rsidRDefault="00177228" w:rsidP="00177228">
      <w:pPr>
        <w:pStyle w:val="ListParagraph"/>
        <w:numPr>
          <w:ilvl w:val="0"/>
          <w:numId w:val="5"/>
        </w:numPr>
      </w:pPr>
      <w:r w:rsidRPr="00177228">
        <w:rPr>
          <w:b/>
          <w:u w:val="single"/>
        </w:rPr>
        <w:t>NOTE:</w:t>
      </w:r>
      <w:r>
        <w:t xml:space="preserve"> For Automated Schedules, you must have a dedicated Export Session to setup the Web Schedule.  The reason for this is because if you manually run the interface with a Web Schedule on it, then a Ghost Job may be created and can cause issues with the Automated Schedule.  If a Ghost Job happens, then please refer to KB Article: </w:t>
      </w:r>
      <w:hyperlink r:id="rId14" w:history="1">
        <w:r w:rsidRPr="00A177BD">
          <w:rPr>
            <w:rStyle w:val="Hyperlink"/>
          </w:rPr>
          <w:t>https://ultimatesoftware.my.salesforce.com/kAX3200000002bn?srPos=0&amp;srKp=kaX&amp;lang=en_US</w:t>
        </w:r>
      </w:hyperlink>
    </w:p>
    <w:p w:rsidR="00B65141" w:rsidRDefault="00B65141" w:rsidP="00D9286F"/>
    <w:p w:rsidR="00B65141" w:rsidRPr="00B65141" w:rsidRDefault="00B65141" w:rsidP="00B65141"/>
    <w:p w:rsidR="00B65141" w:rsidRPr="00B65141" w:rsidRDefault="00B65141" w:rsidP="00B65141"/>
    <w:p w:rsidR="00B65141" w:rsidRPr="00B65141" w:rsidRDefault="00B65141" w:rsidP="00B65141"/>
    <w:p w:rsidR="00B65141" w:rsidRPr="00B65141" w:rsidRDefault="00B65141" w:rsidP="00B65141"/>
    <w:p w:rsidR="00B65141" w:rsidRDefault="00B65141" w:rsidP="00B65141">
      <w:pPr>
        <w:tabs>
          <w:tab w:val="left" w:pos="10200"/>
        </w:tabs>
      </w:pPr>
      <w:r>
        <w:tab/>
      </w:r>
    </w:p>
    <w:p w:rsidR="00D9286F" w:rsidRPr="00B65141" w:rsidRDefault="00B65141" w:rsidP="00B65141">
      <w:pPr>
        <w:tabs>
          <w:tab w:val="left" w:pos="10200"/>
        </w:tabs>
        <w:sectPr w:rsidR="00D9286F" w:rsidRPr="00B65141" w:rsidSect="00DB3306">
          <w:pgSz w:w="15840" w:h="12240" w:orient="landscape"/>
          <w:pgMar w:top="720" w:right="720" w:bottom="720" w:left="720" w:header="720" w:footer="720" w:gutter="0"/>
          <w:cols w:space="720"/>
          <w:docGrid w:linePitch="360"/>
        </w:sectPr>
      </w:pPr>
      <w:r>
        <w:tab/>
      </w:r>
    </w:p>
    <w:p w:rsidR="008970FD" w:rsidRDefault="008970FD" w:rsidP="008970FD">
      <w:pPr>
        <w:pStyle w:val="Heading1"/>
        <w:spacing w:before="0" w:line="240" w:lineRule="auto"/>
      </w:pPr>
      <w:bookmarkStart w:id="5" w:name="_Enable_Viewing/Downloading_of"/>
      <w:bookmarkStart w:id="6" w:name="_Toc533772324"/>
      <w:bookmarkEnd w:id="5"/>
      <w:r>
        <w:lastRenderedPageBreak/>
        <w:t>Enable Viewing/Downloading of Files via Web Portal</w:t>
      </w:r>
      <w:bookmarkEnd w:id="6"/>
    </w:p>
    <w:p w:rsidR="008970FD" w:rsidRDefault="008970FD" w:rsidP="008970FD">
      <w:pPr>
        <w:pStyle w:val="ListParagraph"/>
        <w:numPr>
          <w:ilvl w:val="0"/>
          <w:numId w:val="8"/>
        </w:numPr>
        <w:rPr>
          <w:rFonts w:cstheme="minorHAnsi"/>
        </w:rPr>
      </w:pPr>
      <w:r>
        <w:rPr>
          <w:rFonts w:cstheme="minorHAnsi"/>
        </w:rPr>
        <w:t>For customer’s to be able to view/download files in the Reporting &gt; File Transfer screen, then the following must be setup:</w:t>
      </w:r>
    </w:p>
    <w:p w:rsidR="008970FD" w:rsidRDefault="008970FD" w:rsidP="008970FD">
      <w:pPr>
        <w:pStyle w:val="ListParagraph"/>
        <w:numPr>
          <w:ilvl w:val="1"/>
          <w:numId w:val="8"/>
        </w:numPr>
        <w:rPr>
          <w:rFonts w:cstheme="minorHAnsi"/>
        </w:rPr>
      </w:pPr>
      <w:r w:rsidRPr="00BE4B76">
        <w:rPr>
          <w:rFonts w:cstheme="minorHAnsi"/>
        </w:rPr>
        <w:t>‘</w:t>
      </w:r>
      <w:proofErr w:type="spellStart"/>
      <w:r w:rsidRPr="00BE4B76">
        <w:rPr>
          <w:rFonts w:cstheme="minorHAnsi"/>
        </w:rPr>
        <w:t>UseFileName</w:t>
      </w:r>
      <w:proofErr w:type="spellEnd"/>
      <w:r w:rsidRPr="00BE4B76">
        <w:rPr>
          <w:rFonts w:cstheme="minorHAnsi"/>
        </w:rPr>
        <w:t>’</w:t>
      </w:r>
      <w:r>
        <w:rPr>
          <w:rFonts w:cstheme="minorHAnsi"/>
        </w:rPr>
        <w:t xml:space="preserve"> must be set to ‘Y’ </w:t>
      </w:r>
      <w:r w:rsidRPr="00BE4B76">
        <w:rPr>
          <w:rFonts w:cstheme="minorHAnsi"/>
        </w:rPr>
        <w:t xml:space="preserve">in </w:t>
      </w:r>
      <w:proofErr w:type="spellStart"/>
      <w:r w:rsidRPr="00BE4B76">
        <w:rPr>
          <w:rFonts w:cstheme="minorHAnsi"/>
        </w:rPr>
        <w:t>U_dsi_Configuration</w:t>
      </w:r>
      <w:proofErr w:type="spellEnd"/>
      <w:r w:rsidRPr="00BE4B76">
        <w:rPr>
          <w:rFonts w:cstheme="minorHAnsi"/>
        </w:rPr>
        <w:t xml:space="preserve"> table.</w:t>
      </w:r>
    </w:p>
    <w:p w:rsidR="008970FD" w:rsidRDefault="008970FD" w:rsidP="008970FD">
      <w:pPr>
        <w:pStyle w:val="ListParagraph"/>
        <w:numPr>
          <w:ilvl w:val="2"/>
          <w:numId w:val="8"/>
        </w:numPr>
        <w:rPr>
          <w:rFonts w:cstheme="minorHAnsi"/>
        </w:rPr>
      </w:pPr>
      <w:r w:rsidRPr="008970FD">
        <w:rPr>
          <w:rFonts w:cstheme="minorHAnsi"/>
          <w:b/>
          <w:u w:val="single"/>
        </w:rPr>
        <w:t>NOTE:</w:t>
      </w:r>
      <w:r>
        <w:rPr>
          <w:rFonts w:cstheme="minorHAnsi"/>
        </w:rPr>
        <w:t xml:space="preserve"> If running via BackOffice, then you will need to set the </w:t>
      </w:r>
      <w:proofErr w:type="spellStart"/>
      <w:r>
        <w:rPr>
          <w:rFonts w:cstheme="minorHAnsi"/>
        </w:rPr>
        <w:t>FilePath</w:t>
      </w:r>
      <w:proofErr w:type="spellEnd"/>
      <w:r>
        <w:rPr>
          <w:rFonts w:cstheme="minorHAnsi"/>
        </w:rPr>
        <w:t xml:space="preserve"> and </w:t>
      </w:r>
      <w:proofErr w:type="spellStart"/>
      <w:r>
        <w:rPr>
          <w:rFonts w:cstheme="minorHAnsi"/>
        </w:rPr>
        <w:t>FileName</w:t>
      </w:r>
      <w:proofErr w:type="spellEnd"/>
      <w:r>
        <w:rPr>
          <w:rFonts w:cstheme="minorHAnsi"/>
        </w:rPr>
        <w:t xml:space="preserve"> in the </w:t>
      </w:r>
      <w:r w:rsidR="00CA2AAF">
        <w:rPr>
          <w:rFonts w:cstheme="minorHAnsi"/>
        </w:rPr>
        <w:t>“</w:t>
      </w:r>
      <w:proofErr w:type="spellStart"/>
      <w:r w:rsidR="00CA2AAF">
        <w:rPr>
          <w:rFonts w:cstheme="minorHAnsi"/>
        </w:rPr>
        <w:t>FileName</w:t>
      </w:r>
      <w:proofErr w:type="spellEnd"/>
      <w:r w:rsidR="00CA2AAF">
        <w:rPr>
          <w:rFonts w:cstheme="minorHAnsi"/>
        </w:rPr>
        <w:t xml:space="preserve">” text box in </w:t>
      </w:r>
      <w:r>
        <w:rPr>
          <w:rFonts w:cstheme="minorHAnsi"/>
        </w:rPr>
        <w:t>Export Session.</w:t>
      </w:r>
    </w:p>
    <w:p w:rsidR="008970FD" w:rsidRPr="008970FD" w:rsidRDefault="008970FD" w:rsidP="008970FD">
      <w:pPr>
        <w:pStyle w:val="ListParagraph"/>
        <w:numPr>
          <w:ilvl w:val="1"/>
          <w:numId w:val="8"/>
        </w:numPr>
        <w:rPr>
          <w:rFonts w:ascii="Arial" w:hAnsi="Arial" w:cs="Arial"/>
        </w:rPr>
      </w:pPr>
      <w:r>
        <w:t>‘</w:t>
      </w:r>
      <w:proofErr w:type="spellStart"/>
      <w:r>
        <w:t>ExportPath</w:t>
      </w:r>
      <w:proofErr w:type="spellEnd"/>
      <w:r>
        <w:t xml:space="preserve">’ must be set to NULL in </w:t>
      </w:r>
      <w:proofErr w:type="spellStart"/>
      <w:r>
        <w:t>U_dsi_Configuration</w:t>
      </w:r>
      <w:proofErr w:type="spellEnd"/>
      <w:r>
        <w:t xml:space="preserve"> table.</w:t>
      </w:r>
    </w:p>
    <w:p w:rsidR="008970FD" w:rsidRPr="008970FD" w:rsidRDefault="008970FD" w:rsidP="008970FD">
      <w:pPr>
        <w:pStyle w:val="ListParagraph"/>
        <w:numPr>
          <w:ilvl w:val="1"/>
          <w:numId w:val="8"/>
        </w:numPr>
        <w:spacing w:after="0" w:line="240" w:lineRule="auto"/>
        <w:rPr>
          <w:rFonts w:ascii="Arial" w:hAnsi="Arial" w:cs="Arial"/>
        </w:rPr>
      </w:pPr>
      <w:r>
        <w:t>Remove any updates to the ‘</w:t>
      </w:r>
      <w:proofErr w:type="spellStart"/>
      <w:r>
        <w:t>ExportFile</w:t>
      </w:r>
      <w:proofErr w:type="spellEnd"/>
      <w:r>
        <w:t xml:space="preserve">’ field in </w:t>
      </w:r>
      <w:proofErr w:type="spellStart"/>
      <w:r>
        <w:t>U_dsi_Parameters</w:t>
      </w:r>
      <w:proofErr w:type="spellEnd"/>
      <w:r>
        <w:t xml:space="preserve"> within </w:t>
      </w:r>
      <w:proofErr w:type="spellStart"/>
      <w:r>
        <w:t>BuildDriverTable</w:t>
      </w:r>
      <w:proofErr w:type="spellEnd"/>
      <w:r>
        <w:t xml:space="preserve"> SP.</w:t>
      </w:r>
    </w:p>
    <w:p w:rsidR="008970FD" w:rsidRPr="008970FD" w:rsidRDefault="008970FD" w:rsidP="008970FD">
      <w:pPr>
        <w:pStyle w:val="ListParagraph"/>
        <w:numPr>
          <w:ilvl w:val="0"/>
          <w:numId w:val="8"/>
        </w:numPr>
        <w:spacing w:after="0" w:line="240" w:lineRule="auto"/>
        <w:rPr>
          <w:rFonts w:cstheme="minorHAnsi"/>
        </w:rPr>
      </w:pPr>
      <w:r w:rsidRPr="008970FD">
        <w:rPr>
          <w:rFonts w:cstheme="minorHAnsi"/>
        </w:rPr>
        <w:t>Once a file has been generated via the Web Portal, then it can be viewed/downloaded from the Reporting &gt; File Transfer screen:</w:t>
      </w:r>
    </w:p>
    <w:p w:rsidR="008970FD" w:rsidRDefault="008970FD" w:rsidP="008970FD">
      <w:pPr>
        <w:spacing w:after="0" w:line="240" w:lineRule="auto"/>
        <w:ind w:left="720"/>
        <w:rPr>
          <w:rFonts w:ascii="Arial" w:hAnsi="Arial" w:cs="Arial"/>
        </w:rPr>
      </w:pPr>
      <w:r>
        <w:rPr>
          <w:noProof/>
        </w:rPr>
        <w:drawing>
          <wp:inline distT="0" distB="0" distL="0" distR="0" wp14:anchorId="25DD7D82" wp14:editId="3D24A617">
            <wp:extent cx="8667750" cy="15908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93432" cy="1595607"/>
                    </a:xfrm>
                    <a:prstGeom prst="rect">
                      <a:avLst/>
                    </a:prstGeom>
                  </pic:spPr>
                </pic:pic>
              </a:graphicData>
            </a:graphic>
          </wp:inline>
        </w:drawing>
      </w:r>
    </w:p>
    <w:p w:rsidR="008970FD" w:rsidRPr="008970FD" w:rsidRDefault="008970FD" w:rsidP="008970FD">
      <w:pPr>
        <w:spacing w:after="0" w:line="240" w:lineRule="auto"/>
        <w:ind w:left="360"/>
        <w:rPr>
          <w:rFonts w:ascii="Arial" w:hAnsi="Arial" w:cs="Arial"/>
        </w:rPr>
      </w:pPr>
    </w:p>
    <w:p w:rsidR="003A6925" w:rsidRDefault="003A6925" w:rsidP="008970FD">
      <w:pPr>
        <w:pStyle w:val="ListParagraph"/>
        <w:numPr>
          <w:ilvl w:val="0"/>
          <w:numId w:val="8"/>
        </w:numPr>
      </w:pPr>
      <w:r w:rsidRPr="007D4F3F">
        <w:rPr>
          <w:rFonts w:cstheme="minorHAnsi"/>
        </w:rPr>
        <w:t>The ‘</w:t>
      </w:r>
      <w:proofErr w:type="spellStart"/>
      <w:r w:rsidRPr="007D4F3F">
        <w:rPr>
          <w:rFonts w:cstheme="minorHAnsi"/>
        </w:rPr>
        <w:t>TestPath</w:t>
      </w:r>
      <w:proofErr w:type="spellEnd"/>
      <w:r w:rsidRPr="007D4F3F">
        <w:rPr>
          <w:rFonts w:cstheme="minorHAnsi"/>
        </w:rPr>
        <w:t>’, ‘</w:t>
      </w:r>
      <w:proofErr w:type="spellStart"/>
      <w:r w:rsidRPr="007D4F3F">
        <w:rPr>
          <w:rFonts w:cstheme="minorHAnsi"/>
        </w:rPr>
        <w:t>OnDemandPath</w:t>
      </w:r>
      <w:proofErr w:type="spellEnd"/>
      <w:r w:rsidRPr="007D4F3F">
        <w:rPr>
          <w:rFonts w:cstheme="minorHAnsi"/>
        </w:rPr>
        <w:t>’, and ‘</w:t>
      </w:r>
      <w:proofErr w:type="spellStart"/>
      <w:r w:rsidRPr="007D4F3F">
        <w:rPr>
          <w:rFonts w:cstheme="minorHAnsi"/>
        </w:rPr>
        <w:t>OEPath</w:t>
      </w:r>
      <w:proofErr w:type="spellEnd"/>
      <w:r w:rsidRPr="007D4F3F">
        <w:rPr>
          <w:rFonts w:cstheme="minorHAnsi"/>
        </w:rPr>
        <w:t xml:space="preserve">’ will </w:t>
      </w:r>
      <w:r w:rsidRPr="003A6925">
        <w:rPr>
          <w:rFonts w:cstheme="minorHAnsi"/>
          <w:u w:val="single"/>
        </w:rPr>
        <w:t>NOT</w:t>
      </w:r>
      <w:r>
        <w:rPr>
          <w:rFonts w:cstheme="minorHAnsi"/>
        </w:rPr>
        <w:t xml:space="preserve"> </w:t>
      </w:r>
      <w:r w:rsidRPr="007D4F3F">
        <w:rPr>
          <w:rFonts w:cstheme="minorHAnsi"/>
        </w:rPr>
        <w:t xml:space="preserve">work if the Web Portal </w:t>
      </w:r>
      <w:proofErr w:type="spellStart"/>
      <w:r>
        <w:rPr>
          <w:rFonts w:cstheme="minorHAnsi"/>
        </w:rPr>
        <w:t>FilePath</w:t>
      </w:r>
      <w:proofErr w:type="spellEnd"/>
      <w:r>
        <w:rPr>
          <w:rFonts w:cstheme="minorHAnsi"/>
        </w:rPr>
        <w:t xml:space="preserve"> / </w:t>
      </w:r>
      <w:proofErr w:type="spellStart"/>
      <w:r>
        <w:rPr>
          <w:rFonts w:cstheme="minorHAnsi"/>
        </w:rPr>
        <w:t>FileName</w:t>
      </w:r>
      <w:proofErr w:type="spellEnd"/>
      <w:r>
        <w:rPr>
          <w:rFonts w:cstheme="minorHAnsi"/>
        </w:rPr>
        <w:t xml:space="preserve"> is enabled for viewing/downloading.</w:t>
      </w:r>
    </w:p>
    <w:p w:rsidR="008970FD" w:rsidRDefault="008970FD" w:rsidP="008970FD">
      <w:pPr>
        <w:pStyle w:val="ListParagraph"/>
        <w:numPr>
          <w:ilvl w:val="0"/>
          <w:numId w:val="8"/>
        </w:numPr>
      </w:pPr>
      <w:r>
        <w:t>For files generated via the Web, then t</w:t>
      </w:r>
      <w:r w:rsidRPr="00030318">
        <w:t>here are two default file naming conventions based on whether the file is an Employee History</w:t>
      </w:r>
      <w:r>
        <w:t>.</w:t>
      </w:r>
    </w:p>
    <w:p w:rsidR="008970FD" w:rsidRPr="00030318" w:rsidRDefault="008970FD" w:rsidP="008970FD">
      <w:pPr>
        <w:pStyle w:val="ListParagraph"/>
        <w:numPr>
          <w:ilvl w:val="1"/>
          <w:numId w:val="8"/>
        </w:numPr>
        <w:rPr>
          <w:b/>
          <w:u w:val="single"/>
        </w:rPr>
      </w:pPr>
      <w:r>
        <w:rPr>
          <w:b/>
          <w:u w:val="single"/>
        </w:rPr>
        <w:t>Employee History Export</w:t>
      </w:r>
      <w:r w:rsidR="00CB6AEB">
        <w:rPr>
          <w:b/>
          <w:u w:val="single"/>
        </w:rPr>
        <w:t xml:space="preserve"> </w:t>
      </w:r>
      <w:proofErr w:type="spellStart"/>
      <w:r w:rsidR="00CB6AEB">
        <w:rPr>
          <w:b/>
          <w:u w:val="single"/>
        </w:rPr>
        <w:t>FileName</w:t>
      </w:r>
      <w:proofErr w:type="spellEnd"/>
      <w:r w:rsidR="00CB6AEB">
        <w:rPr>
          <w:b/>
          <w:u w:val="single"/>
        </w:rPr>
        <w:t xml:space="preserve"> Convention: </w:t>
      </w:r>
    </w:p>
    <w:p w:rsidR="008970FD" w:rsidRDefault="008970FD" w:rsidP="008970FD">
      <w:pPr>
        <w:pStyle w:val="ListParagraph"/>
        <w:ind w:left="1440"/>
        <w:rPr>
          <w:i/>
        </w:rPr>
      </w:pPr>
      <w:r w:rsidRPr="00030318">
        <w:rPr>
          <w:i/>
        </w:rPr>
        <w:t>[Company's contract number]_[Master company's COID]_EEHISTORY_[template code]_[session code]_SCHED_[YYYYMMDD]_[HHMMSS].txt</w:t>
      </w:r>
    </w:p>
    <w:p w:rsidR="000A4ADD" w:rsidRPr="000A4ADD" w:rsidRDefault="000A4ADD" w:rsidP="000A4ADD">
      <w:pPr>
        <w:pStyle w:val="ListParagraph"/>
        <w:spacing w:after="0" w:line="240" w:lineRule="auto"/>
      </w:pPr>
    </w:p>
    <w:p w:rsidR="008970FD" w:rsidRDefault="008970FD" w:rsidP="003A6925">
      <w:pPr>
        <w:pStyle w:val="ListParagraph"/>
        <w:numPr>
          <w:ilvl w:val="0"/>
          <w:numId w:val="11"/>
        </w:numPr>
        <w:spacing w:after="0" w:line="240" w:lineRule="auto"/>
      </w:pPr>
      <w:r w:rsidRPr="003A6925">
        <w:rPr>
          <w:b/>
          <w:u w:val="single"/>
        </w:rPr>
        <w:t>NOTE:</w:t>
      </w:r>
      <w:r>
        <w:t xml:space="preserve"> </w:t>
      </w:r>
      <w:r w:rsidRPr="00714783">
        <w:t xml:space="preserve">If </w:t>
      </w:r>
      <w:r>
        <w:t>the file is being scheduled via UDES, then the UDES rule will need to reflect the naming conventions listed above</w:t>
      </w:r>
      <w:r w:rsidR="003A6925">
        <w:t xml:space="preserve"> and UDES will need to rename the file to the vendor’s approved filename</w:t>
      </w:r>
      <w:r>
        <w:t>.</w:t>
      </w:r>
    </w:p>
    <w:p w:rsidR="00FC07F1" w:rsidRPr="00FC07F1" w:rsidRDefault="008F68DB" w:rsidP="008F68DB">
      <w:pPr>
        <w:pStyle w:val="ListParagraph"/>
        <w:numPr>
          <w:ilvl w:val="0"/>
          <w:numId w:val="8"/>
        </w:numPr>
        <w:spacing w:after="0" w:line="240" w:lineRule="auto"/>
        <w:rPr>
          <w:rFonts w:ascii="Arial" w:hAnsi="Arial" w:cs="Arial"/>
        </w:rPr>
      </w:pPr>
      <w:r>
        <w:t>The Web will automatically place the files in a folder with naming convention similar to</w:t>
      </w:r>
      <w:r w:rsidR="00FC07F1">
        <w:t xml:space="preserve"> the following:</w:t>
      </w:r>
    </w:p>
    <w:p w:rsidR="008F68DB" w:rsidRPr="00E220E9" w:rsidRDefault="00FC07F1" w:rsidP="00FC07F1">
      <w:pPr>
        <w:pStyle w:val="ListParagraph"/>
        <w:numPr>
          <w:ilvl w:val="1"/>
          <w:numId w:val="8"/>
        </w:numPr>
        <w:spacing w:after="0" w:line="240" w:lineRule="auto"/>
        <w:rPr>
          <w:rFonts w:ascii="Arial" w:hAnsi="Arial" w:cs="Arial"/>
        </w:rPr>
      </w:pPr>
      <w:r w:rsidRPr="00FC07F1">
        <w:t>\\us.saas\[First</w:t>
      </w:r>
      <w:r>
        <w:t xml:space="preserve"> 2</w:t>
      </w:r>
      <w:r w:rsidR="001A1C0D">
        <w:t>-3</w:t>
      </w:r>
      <w:r>
        <w:t xml:space="preserve"> Char of SaaS </w:t>
      </w:r>
      <w:proofErr w:type="spellStart"/>
      <w:r>
        <w:t>Env</w:t>
      </w:r>
      <w:proofErr w:type="spellEnd"/>
      <w:r>
        <w:t>]</w:t>
      </w:r>
      <w:r w:rsidR="00BE20B9" w:rsidRPr="00BE20B9">
        <w:t>\[SaaS</w:t>
      </w:r>
      <w:r w:rsidR="00BE20B9">
        <w:t xml:space="preserve"> </w:t>
      </w:r>
      <w:proofErr w:type="spellStart"/>
      <w:r w:rsidR="00BE20B9">
        <w:t>Env</w:t>
      </w:r>
      <w:proofErr w:type="spellEnd"/>
      <w:r w:rsidR="00BE20B9">
        <w:t>]</w:t>
      </w:r>
      <w:r w:rsidR="008F68DB" w:rsidRPr="008F68DB">
        <w:t>\Downloads\V10\Exports\</w:t>
      </w:r>
      <w:r w:rsidR="008F68DB" w:rsidRPr="001C6D2D">
        <w:rPr>
          <w:highlight w:val="yellow"/>
        </w:rPr>
        <w:t>[</w:t>
      </w:r>
      <w:r w:rsidRPr="001C6D2D">
        <w:rPr>
          <w:highlight w:val="yellow"/>
        </w:rPr>
        <w:t>Company Code</w:t>
      </w:r>
      <w:r w:rsidR="008F68DB" w:rsidRPr="001C6D2D">
        <w:rPr>
          <w:highlight w:val="yellow"/>
        </w:rPr>
        <w:t>]</w:t>
      </w:r>
      <w:r w:rsidR="008F68DB" w:rsidRPr="00C5557F">
        <w:t>\</w:t>
      </w:r>
      <w:proofErr w:type="spellStart"/>
      <w:r w:rsidR="008F68DB" w:rsidRPr="00C5557F">
        <w:t>EmployeeHistoryExport</w:t>
      </w:r>
      <w:proofErr w:type="spellEnd"/>
      <w:r w:rsidR="008F68DB" w:rsidRPr="00C5557F">
        <w:t>\</w:t>
      </w:r>
    </w:p>
    <w:p w:rsidR="008F68DB" w:rsidRDefault="008F68DB" w:rsidP="008F68DB">
      <w:pPr>
        <w:pStyle w:val="ListParagraph"/>
        <w:numPr>
          <w:ilvl w:val="1"/>
          <w:numId w:val="8"/>
        </w:numPr>
        <w:spacing w:after="0" w:line="240" w:lineRule="auto"/>
      </w:pPr>
      <w:r w:rsidRPr="003B730B">
        <w:t>If this folder does not exist, then you will need to create a</w:t>
      </w:r>
      <w:r>
        <w:t>n</w:t>
      </w:r>
      <w:r w:rsidRPr="003B730B">
        <w:t xml:space="preserve"> “</w:t>
      </w:r>
      <w:proofErr w:type="spellStart"/>
      <w:r w:rsidRPr="003B730B">
        <w:t>EmployeeHistoryExport</w:t>
      </w:r>
      <w:proofErr w:type="spellEnd"/>
      <w:r w:rsidRPr="003B730B">
        <w:t>” folder in the root of the customer’s folder.</w:t>
      </w:r>
    </w:p>
    <w:p w:rsidR="00CA2AAF" w:rsidRDefault="00CA2AAF" w:rsidP="0026520A">
      <w:pPr>
        <w:pStyle w:val="ListParagraph"/>
        <w:numPr>
          <w:ilvl w:val="0"/>
          <w:numId w:val="8"/>
        </w:numPr>
        <w:spacing w:after="0" w:line="240" w:lineRule="auto"/>
      </w:pPr>
      <w:r>
        <w:t xml:space="preserve">An Example of File Path and </w:t>
      </w:r>
      <w:proofErr w:type="spellStart"/>
      <w:r>
        <w:t>FileName</w:t>
      </w:r>
      <w:proofErr w:type="spellEnd"/>
      <w:r>
        <w:t xml:space="preserve"> generated by Web Portal:</w:t>
      </w:r>
    </w:p>
    <w:p w:rsidR="00156E5A" w:rsidRDefault="00CA2AAF" w:rsidP="00CA2AAF">
      <w:pPr>
        <w:pStyle w:val="ListParagraph"/>
        <w:spacing w:after="0" w:line="240" w:lineRule="auto"/>
        <w:sectPr w:rsidR="00156E5A" w:rsidSect="008970FD">
          <w:pgSz w:w="15840" w:h="12240" w:orient="landscape"/>
          <w:pgMar w:top="720" w:right="720" w:bottom="720" w:left="720" w:header="720" w:footer="720" w:gutter="0"/>
          <w:cols w:space="720"/>
          <w:docGrid w:linePitch="360"/>
        </w:sectPr>
      </w:pPr>
      <w:r w:rsidRPr="00CA2AAF">
        <w:t>\\us.saas\n2\N23\Downloads\V10\Exports\</w:t>
      </w:r>
      <w:r w:rsidRPr="001C6D2D">
        <w:rPr>
          <w:highlight w:val="yellow"/>
        </w:rPr>
        <w:t>ENDOL</w:t>
      </w:r>
      <w:r w:rsidRPr="00CA2AAF">
        <w:t>\EmployeeHistoryExport\END1001_2F4AF_EEHISTORY_EUNUML</w:t>
      </w:r>
      <w:r w:rsidR="00156E5A">
        <w:t>FEND_TEST_20150529_160045.t</w:t>
      </w:r>
      <w:r w:rsidR="000A4ADD">
        <w:t>xt</w:t>
      </w:r>
    </w:p>
    <w:p w:rsidR="007D2A29" w:rsidRDefault="007D2A29" w:rsidP="009710FA">
      <w:pPr>
        <w:pStyle w:val="Heading1"/>
        <w:spacing w:before="0"/>
      </w:pPr>
      <w:bookmarkStart w:id="7" w:name="_Bypassing_Web_Portal"/>
      <w:bookmarkStart w:id="8" w:name="_Toc533772325"/>
      <w:bookmarkEnd w:id="7"/>
      <w:r>
        <w:lastRenderedPageBreak/>
        <w:t>Troubleshooting Custom Interfaces in Web Portal</w:t>
      </w:r>
      <w:bookmarkEnd w:id="8"/>
    </w:p>
    <w:p w:rsidR="007D2A29" w:rsidRPr="007D2A29" w:rsidRDefault="0082335A" w:rsidP="0082335A">
      <w:pPr>
        <w:pStyle w:val="Heading2"/>
      </w:pPr>
      <w:bookmarkStart w:id="9" w:name="_Toc533772326"/>
      <w:r>
        <w:t xml:space="preserve">Ensure </w:t>
      </w:r>
      <w:proofErr w:type="spellStart"/>
      <w:r>
        <w:t>dbo.ExportKeys</w:t>
      </w:r>
      <w:proofErr w:type="spellEnd"/>
      <w:r>
        <w:t xml:space="preserve"> Table Exists</w:t>
      </w:r>
      <w:bookmarkEnd w:id="9"/>
    </w:p>
    <w:p w:rsidR="007D2A29" w:rsidRDefault="000C47D1" w:rsidP="007D2A29">
      <w:pPr>
        <w:pStyle w:val="ListParagraph"/>
        <w:numPr>
          <w:ilvl w:val="0"/>
          <w:numId w:val="6"/>
        </w:numPr>
      </w:pPr>
      <w:r>
        <w:t xml:space="preserve">Log into the </w:t>
      </w:r>
      <w:r w:rsidR="00405381">
        <w:t xml:space="preserve">customer’s </w:t>
      </w:r>
      <w:r>
        <w:t>UltiPro database.</w:t>
      </w:r>
    </w:p>
    <w:p w:rsidR="007D2A29" w:rsidRDefault="000C47D1" w:rsidP="007D2A29">
      <w:pPr>
        <w:pStyle w:val="ListParagraph"/>
        <w:numPr>
          <w:ilvl w:val="0"/>
          <w:numId w:val="6"/>
        </w:numPr>
      </w:pPr>
      <w:r>
        <w:t xml:space="preserve">Run a SELECT query against </w:t>
      </w:r>
      <w:proofErr w:type="spellStart"/>
      <w:r>
        <w:t>dbo.ExportKeys</w:t>
      </w:r>
      <w:proofErr w:type="spellEnd"/>
      <w:r>
        <w:t xml:space="preserve"> table to see if it exists.</w:t>
      </w:r>
    </w:p>
    <w:p w:rsidR="007D2A29" w:rsidRDefault="00CC080B" w:rsidP="007D2A29">
      <w:pPr>
        <w:pStyle w:val="ListParagraph"/>
        <w:numPr>
          <w:ilvl w:val="0"/>
          <w:numId w:val="6"/>
        </w:numPr>
      </w:pPr>
      <w:r>
        <w:t xml:space="preserve">If the </w:t>
      </w:r>
      <w:proofErr w:type="spellStart"/>
      <w:r>
        <w:t>dbo.ExportKeys</w:t>
      </w:r>
      <w:proofErr w:type="spellEnd"/>
      <w:r>
        <w:t xml:space="preserve"> table is missing, then run the script below to create the table:</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'ExportKeys'</w:t>
      </w:r>
      <w:r>
        <w:rPr>
          <w:rFonts w:ascii="Courier New" w:hAnsi="Courier New" w:cs="Courier New"/>
          <w:noProof/>
          <w:color w:val="808080"/>
          <w:sz w:val="20"/>
          <w:szCs w:val="20"/>
        </w:rPr>
        <w:t>,</w:t>
      </w:r>
      <w:r>
        <w:rPr>
          <w:rFonts w:ascii="Courier New" w:hAnsi="Courier New" w:cs="Courier New"/>
          <w:noProof/>
          <w:color w:val="FF0000"/>
          <w:sz w:val="20"/>
          <w:szCs w:val="20"/>
        </w:rPr>
        <w: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[ExportKeys]</w:t>
      </w:r>
      <w:r>
        <w:rPr>
          <w:rFonts w:ascii="Courier New" w:hAnsi="Courier New" w:cs="Courier New"/>
          <w:noProof/>
          <w:color w:val="808080"/>
          <w:sz w:val="20"/>
          <w:szCs w:val="20"/>
        </w:rPr>
        <w:t>(</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[DateTimeCreated] [datetime]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[ExportCode] [nchar]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[OriginalExportCode] [nchar]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[SystemId] [char]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CC080B" w:rsidRDefault="00CC080B" w:rsidP="00CC080B">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[PK_ExportKeys]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CC080B" w:rsidRDefault="00CC080B" w:rsidP="00CC080B">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[SystemId] </w:t>
      </w:r>
      <w:r>
        <w:rPr>
          <w:rFonts w:ascii="Courier New" w:hAnsi="Courier New" w:cs="Courier New"/>
          <w:noProof/>
          <w:color w:val="0000FF"/>
          <w:sz w:val="20"/>
          <w:szCs w:val="20"/>
        </w:rPr>
        <w:t>ASC</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CC080B" w:rsidRDefault="00CC080B" w:rsidP="00CC080B">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CC080B" w:rsidRDefault="00CC080B" w:rsidP="00CC080B">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CC080B" w:rsidRDefault="00CC080B" w:rsidP="00CC080B">
      <w:pPr>
        <w:pStyle w:val="ListParagraph"/>
      </w:pPr>
    </w:p>
    <w:p w:rsidR="00CC080B" w:rsidRDefault="000C47D1" w:rsidP="007D2A29">
      <w:pPr>
        <w:pStyle w:val="ListParagraph"/>
        <w:numPr>
          <w:ilvl w:val="0"/>
          <w:numId w:val="6"/>
        </w:numPr>
      </w:pPr>
      <w:r>
        <w:t xml:space="preserve">Once the table has been loaded, then the switchbox_v2 will recognize the custom interface by </w:t>
      </w:r>
      <w:proofErr w:type="spellStart"/>
      <w:r>
        <w:t>ExportCode</w:t>
      </w:r>
      <w:proofErr w:type="spellEnd"/>
      <w:r>
        <w:t>.</w:t>
      </w:r>
    </w:p>
    <w:p w:rsidR="00156E5A" w:rsidRDefault="00156E5A" w:rsidP="007D2A29">
      <w:pPr>
        <w:pStyle w:val="ListParagraph"/>
        <w:numPr>
          <w:ilvl w:val="0"/>
          <w:numId w:val="6"/>
        </w:numPr>
      </w:pPr>
      <w:r>
        <w:t xml:space="preserve">If the </w:t>
      </w:r>
      <w:proofErr w:type="spellStart"/>
      <w:r>
        <w:t>dbo.ExportKeys</w:t>
      </w:r>
      <w:proofErr w:type="spellEnd"/>
      <w:r>
        <w:t xml:space="preserve"> table does not get populated, then the Web Code is not functioning properly and a Jira ticket will need to be opened to ensure the Web Code is deployed and working.</w:t>
      </w:r>
    </w:p>
    <w:p w:rsidR="00526B3E" w:rsidRDefault="00526B3E" w:rsidP="007D2A29">
      <w:pPr>
        <w:pStyle w:val="ListParagraph"/>
        <w:numPr>
          <w:ilvl w:val="0"/>
          <w:numId w:val="6"/>
        </w:numPr>
      </w:pPr>
      <w:r w:rsidRPr="00526B3E">
        <w:rPr>
          <w:u w:val="single"/>
        </w:rPr>
        <w:t>NOTE:</w:t>
      </w:r>
      <w:r>
        <w:t xml:space="preserve"> The </w:t>
      </w:r>
      <w:proofErr w:type="spellStart"/>
      <w:r>
        <w:t>dbo.ExportKeys</w:t>
      </w:r>
      <w:proofErr w:type="spellEnd"/>
      <w:r>
        <w:t xml:space="preserve"> table is only available with UltiPro Version 12.01 or later.</w:t>
      </w:r>
    </w:p>
    <w:p w:rsidR="00A446F8" w:rsidRDefault="00A446F8" w:rsidP="00A446F8">
      <w:pPr>
        <w:pStyle w:val="Heading2"/>
      </w:pPr>
      <w:bookmarkStart w:id="10" w:name="_Toc533772327"/>
      <w:r>
        <w:t xml:space="preserve">Custom Interface run on Web, but getting “ERROR: </w:t>
      </w:r>
      <w:proofErr w:type="spellStart"/>
      <w:r>
        <w:t>AHEmpExport.CreateFile</w:t>
      </w:r>
      <w:proofErr w:type="spellEnd"/>
      <w:r>
        <w:t xml:space="preserve"> ran successfully but no files were created for </w:t>
      </w:r>
      <w:proofErr w:type="spellStart"/>
      <w:r>
        <w:t>PayGroup</w:t>
      </w:r>
      <w:proofErr w:type="spellEnd"/>
      <w:r>
        <w:t xml:space="preserve">: , </w:t>
      </w:r>
      <w:proofErr w:type="spellStart"/>
      <w:r>
        <w:t>PerControl</w:t>
      </w:r>
      <w:proofErr w:type="spellEnd"/>
      <w:r>
        <w:t>: 201503311”</w:t>
      </w:r>
      <w:bookmarkEnd w:id="10"/>
    </w:p>
    <w:p w:rsidR="008B64D0" w:rsidRDefault="008B64D0" w:rsidP="008B64D0">
      <w:pPr>
        <w:pStyle w:val="ListParagraph"/>
        <w:numPr>
          <w:ilvl w:val="0"/>
          <w:numId w:val="10"/>
        </w:numPr>
      </w:pPr>
      <w:r>
        <w:t>No File is generated</w:t>
      </w:r>
      <w:r>
        <w:t>, but it really did run successfully</w:t>
      </w:r>
      <w:r>
        <w:t>.</w:t>
      </w:r>
    </w:p>
    <w:p w:rsidR="008B64D0" w:rsidRDefault="008B64D0" w:rsidP="008B64D0">
      <w:pPr>
        <w:pStyle w:val="ListParagraph"/>
        <w:numPr>
          <w:ilvl w:val="1"/>
          <w:numId w:val="10"/>
        </w:numPr>
      </w:pPr>
      <w:r>
        <w:t>This could be a valid message and misleading if we have '</w:t>
      </w:r>
      <w:proofErr w:type="spellStart"/>
      <w:r>
        <w:t>NoEmpty</w:t>
      </w:r>
      <w:proofErr w:type="spellEnd"/>
      <w:r>
        <w:t xml:space="preserve">' = 'Y' in </w:t>
      </w:r>
      <w:proofErr w:type="spellStart"/>
      <w:r>
        <w:t>U_dsi_Configurations</w:t>
      </w:r>
      <w:proofErr w:type="spellEnd"/>
      <w:r>
        <w:t xml:space="preserve"> table.</w:t>
      </w:r>
    </w:p>
    <w:p w:rsidR="008B64D0" w:rsidRDefault="008B64D0" w:rsidP="00FB7761">
      <w:pPr>
        <w:pStyle w:val="ListParagraph"/>
        <w:numPr>
          <w:ilvl w:val="0"/>
          <w:numId w:val="10"/>
        </w:numPr>
      </w:pPr>
      <w:r>
        <w:t xml:space="preserve">This could be related to a </w:t>
      </w:r>
      <w:r>
        <w:t>File Permissions on the "</w:t>
      </w:r>
      <w:proofErr w:type="spellStart"/>
      <w:r>
        <w:t>ProcessAutomation</w:t>
      </w:r>
      <w:proofErr w:type="spellEnd"/>
      <w:r>
        <w:t>" folder where SQL Tools service account needs to be added.</w:t>
      </w:r>
    </w:p>
    <w:p w:rsidR="00592423" w:rsidRPr="00CB7AEC" w:rsidRDefault="00CB7AEC" w:rsidP="00592423">
      <w:pPr>
        <w:pStyle w:val="ListParagraph"/>
        <w:numPr>
          <w:ilvl w:val="1"/>
          <w:numId w:val="10"/>
        </w:numPr>
        <w:rPr>
          <w:b/>
          <w:u w:val="single"/>
        </w:rPr>
      </w:pPr>
      <w:r w:rsidRPr="00CB7AEC">
        <w:rPr>
          <w:b/>
          <w:u w:val="single"/>
        </w:rPr>
        <w:t>Troubleshooting Steps:</w:t>
      </w:r>
    </w:p>
    <w:p w:rsidR="00592423" w:rsidRDefault="00592423" w:rsidP="00592423">
      <w:pPr>
        <w:pStyle w:val="ListParagraph"/>
        <w:numPr>
          <w:ilvl w:val="2"/>
          <w:numId w:val="10"/>
        </w:numPr>
      </w:pPr>
      <w:r>
        <w:t xml:space="preserve">Check </w:t>
      </w:r>
      <w:proofErr w:type="spellStart"/>
      <w:r>
        <w:t>U_dsi_InterfaceProcesses</w:t>
      </w:r>
      <w:proofErr w:type="spellEnd"/>
      <w:r>
        <w:t xml:space="preserve"> Table for the </w:t>
      </w:r>
      <w:proofErr w:type="spellStart"/>
      <w:r>
        <w:t>StepName</w:t>
      </w:r>
      <w:proofErr w:type="spellEnd"/>
      <w:r>
        <w:t xml:space="preserve"> = ‘BCPCOMMAND’ for the BCP Command used to generate the file.</w:t>
      </w:r>
    </w:p>
    <w:p w:rsidR="00592423" w:rsidRDefault="00592423" w:rsidP="00592423">
      <w:pPr>
        <w:pStyle w:val="ListParagraph"/>
        <w:numPr>
          <w:ilvl w:val="2"/>
          <w:numId w:val="10"/>
        </w:numPr>
      </w:pPr>
      <w:r>
        <w:t>Run the following</w:t>
      </w:r>
      <w:r w:rsidR="00E1505B">
        <w:t xml:space="preserve"> BCP</w:t>
      </w:r>
      <w:r>
        <w:t xml:space="preserve"> command in SSMS to see if any errors occur:</w:t>
      </w:r>
    </w:p>
    <w:p w:rsidR="00592423" w:rsidRDefault="00592423" w:rsidP="00592423">
      <w:pPr>
        <w:pStyle w:val="ListParagraph"/>
        <w:numPr>
          <w:ilvl w:val="3"/>
          <w:numId w:val="10"/>
        </w:numPr>
      </w:pPr>
      <w:r w:rsidRPr="00592423">
        <w:t xml:space="preserve">EXEC </w:t>
      </w:r>
      <w:proofErr w:type="spellStart"/>
      <w:r w:rsidRPr="00592423">
        <w:t>master.dbo.xp_cmdshell</w:t>
      </w:r>
      <w:proofErr w:type="spellEnd"/>
      <w:r w:rsidRPr="00592423">
        <w:t xml:space="preserve"> '&lt;PASTE BCP STATEMENT HERE&gt;'</w:t>
      </w:r>
    </w:p>
    <w:p w:rsidR="006D650D" w:rsidRDefault="006D650D" w:rsidP="00455DED">
      <w:pPr>
        <w:pStyle w:val="ListParagraph"/>
        <w:numPr>
          <w:ilvl w:val="2"/>
          <w:numId w:val="10"/>
        </w:numPr>
      </w:pPr>
      <w:r>
        <w:t>If the following Error Message is received “</w:t>
      </w:r>
      <w:r w:rsidRPr="00C03FB1">
        <w:rPr>
          <w:color w:val="FF0000"/>
        </w:rPr>
        <w:t>Error = [Microsoft][ODBC Driver 11 for SQL Server]Unable to open BCP host data-file</w:t>
      </w:r>
      <w:r>
        <w:t xml:space="preserve">”, then a Jira is needed for SaaS to add </w:t>
      </w:r>
      <w:r>
        <w:t>SQL Tools service account</w:t>
      </w:r>
      <w:r>
        <w:t xml:space="preserve">.  Example Jira to Reference: </w:t>
      </w:r>
      <w:hyperlink r:id="rId16" w:history="1">
        <w:r w:rsidRPr="00A177BD">
          <w:rPr>
            <w:rStyle w:val="Hyperlink"/>
          </w:rPr>
          <w:t>https://ultidev/browse/SD-3401892</w:t>
        </w:r>
      </w:hyperlink>
    </w:p>
    <w:p w:rsidR="008B64D0" w:rsidRDefault="006D650D" w:rsidP="008B64D0">
      <w:pPr>
        <w:pStyle w:val="ListParagraph"/>
        <w:numPr>
          <w:ilvl w:val="1"/>
          <w:numId w:val="10"/>
        </w:numPr>
      </w:pPr>
      <w:r>
        <w:t xml:space="preserve">Other </w:t>
      </w:r>
      <w:r w:rsidR="008B64D0">
        <w:t xml:space="preserve">Jira(s) to reference: </w:t>
      </w:r>
      <w:hyperlink r:id="rId17" w:history="1">
        <w:r w:rsidR="008B64D0" w:rsidRPr="00A177BD">
          <w:rPr>
            <w:rStyle w:val="Hyperlink"/>
          </w:rPr>
          <w:t>https://ultidev/browse/SD-3858556</w:t>
        </w:r>
      </w:hyperlink>
      <w:r w:rsidR="008B64D0">
        <w:t xml:space="preserve"> and </w:t>
      </w:r>
      <w:hyperlink r:id="rId18" w:history="1">
        <w:r w:rsidR="008B64D0" w:rsidRPr="00A177BD">
          <w:rPr>
            <w:rStyle w:val="Hyperlink"/>
          </w:rPr>
          <w:t>https://ultidev/browse/SD-3905451</w:t>
        </w:r>
      </w:hyperlink>
    </w:p>
    <w:p w:rsidR="008B64D0" w:rsidRDefault="00F27A4D" w:rsidP="008B64D0">
      <w:pPr>
        <w:pStyle w:val="ListParagraph"/>
        <w:numPr>
          <w:ilvl w:val="0"/>
          <w:numId w:val="10"/>
        </w:numPr>
      </w:pPr>
      <w:r>
        <w:t xml:space="preserve">The </w:t>
      </w:r>
      <w:r w:rsidR="008B64D0">
        <w:t>"</w:t>
      </w:r>
      <w:proofErr w:type="spellStart"/>
      <w:r w:rsidR="008B64D0">
        <w:t>ProcessAutomation</w:t>
      </w:r>
      <w:proofErr w:type="spellEnd"/>
      <w:r w:rsidR="008B64D0">
        <w:t xml:space="preserve">" folder is pointing to "c:\temp\" folder instead of a SaaS Environment folder.  Jira is </w:t>
      </w:r>
      <w:r w:rsidR="00AB2042">
        <w:t>required to resolve this</w:t>
      </w:r>
      <w:r w:rsidR="008B64D0">
        <w:t>.</w:t>
      </w:r>
    </w:p>
    <w:p w:rsidR="008B64D0" w:rsidRDefault="008B64D0" w:rsidP="008B64D0">
      <w:pPr>
        <w:pStyle w:val="ListParagraph"/>
        <w:numPr>
          <w:ilvl w:val="1"/>
          <w:numId w:val="10"/>
        </w:numPr>
      </w:pPr>
      <w:r>
        <w:t xml:space="preserve">Example Jira to reference: </w:t>
      </w:r>
      <w:hyperlink r:id="rId19" w:history="1">
        <w:r w:rsidRPr="00A177BD">
          <w:rPr>
            <w:rStyle w:val="Hyperlink"/>
          </w:rPr>
          <w:t>https://ultidev/browse/SD-3740175</w:t>
        </w:r>
      </w:hyperlink>
    </w:p>
    <w:p w:rsidR="008B64D0" w:rsidRDefault="008B64D0" w:rsidP="008B64D0">
      <w:pPr>
        <w:pStyle w:val="ListParagraph"/>
        <w:numPr>
          <w:ilvl w:val="0"/>
          <w:numId w:val="10"/>
        </w:numPr>
      </w:pPr>
      <w:r>
        <w:lastRenderedPageBreak/>
        <w:t>There's an issue with the interf</w:t>
      </w:r>
      <w:r>
        <w:t>ace not allowing it to generate.</w:t>
      </w:r>
    </w:p>
    <w:p w:rsidR="00A446F8" w:rsidRDefault="00F22F4A" w:rsidP="008B64D0">
      <w:pPr>
        <w:pStyle w:val="ListParagraph"/>
        <w:numPr>
          <w:ilvl w:val="1"/>
          <w:numId w:val="10"/>
        </w:numPr>
      </w:pPr>
      <w:r>
        <w:t>If the “</w:t>
      </w:r>
      <w:proofErr w:type="spellStart"/>
      <w:r>
        <w:t>UseFileName</w:t>
      </w:r>
      <w:proofErr w:type="spellEnd"/>
      <w:r>
        <w:t xml:space="preserve">” is </w:t>
      </w:r>
      <w:r w:rsidRPr="00F22F4A">
        <w:rPr>
          <w:u w:val="single"/>
        </w:rPr>
        <w:t>NOT</w:t>
      </w:r>
      <w:r>
        <w:t xml:space="preserve"> set to ‘Y’ in </w:t>
      </w:r>
      <w:proofErr w:type="spellStart"/>
      <w:r>
        <w:t>U_dsi_Configuration</w:t>
      </w:r>
      <w:proofErr w:type="spellEnd"/>
      <w:r>
        <w:t>, then this error occurs in the Transfer Data &gt; Integration Studio screen on the Web.</w:t>
      </w:r>
    </w:p>
    <w:p w:rsidR="00900792" w:rsidRDefault="00F22F4A" w:rsidP="008B64D0">
      <w:pPr>
        <w:pStyle w:val="ListParagraph"/>
        <w:numPr>
          <w:ilvl w:val="1"/>
          <w:numId w:val="10"/>
        </w:numPr>
        <w:rPr>
          <w:noProof/>
        </w:rPr>
      </w:pPr>
      <w:r>
        <w:t>Ensure “</w:t>
      </w:r>
      <w:proofErr w:type="spellStart"/>
      <w:r>
        <w:t>UseFileName</w:t>
      </w:r>
      <w:proofErr w:type="spellEnd"/>
      <w:r>
        <w:t>” is set to ‘Y’ so the file is generated to Reporting &gt; File Transfer screen in the Web.</w:t>
      </w:r>
    </w:p>
    <w:p w:rsidR="006B71B7" w:rsidRDefault="002B222B" w:rsidP="002B222B">
      <w:pPr>
        <w:rPr>
          <w:noProof/>
        </w:rPr>
      </w:pPr>
      <w:r w:rsidRPr="002B222B">
        <w:rPr>
          <w:b/>
          <w:noProof/>
          <w:u w:val="single"/>
        </w:rPr>
        <w:t>NOTE:</w:t>
      </w:r>
      <w:r w:rsidRPr="002B222B">
        <w:rPr>
          <w:noProof/>
        </w:rPr>
        <w:t xml:space="preserve"> Interfaces run via Web Schedule and Payroll Automation will delete Empty Files and will not transmit to vendors or place in File Transfers folder, this was </w:t>
      </w:r>
      <w:r w:rsidR="009D2538">
        <w:rPr>
          <w:noProof/>
        </w:rPr>
        <w:t xml:space="preserve">rolled out </w:t>
      </w:r>
      <w:r w:rsidRPr="002B222B">
        <w:rPr>
          <w:noProof/>
        </w:rPr>
        <w:t>by design in 2018 R2 Release. Nat is leading this to get PDIS to allow us to send Empty Files to Vendors that require it.</w:t>
      </w:r>
    </w:p>
    <w:p w:rsidR="002B222B" w:rsidRDefault="002B222B" w:rsidP="00C02B6B">
      <w:pPr>
        <w:pStyle w:val="ListParagraph"/>
        <w:numPr>
          <w:ilvl w:val="0"/>
          <w:numId w:val="12"/>
        </w:numPr>
        <w:rPr>
          <w:noProof/>
        </w:rPr>
      </w:pPr>
      <w:r w:rsidRPr="002B222B">
        <w:rPr>
          <w:noProof/>
        </w:rPr>
        <w:t xml:space="preserve">Jira(s) for tracking </w:t>
      </w:r>
      <w:hyperlink r:id="rId20" w:history="1">
        <w:r w:rsidR="006B71B7" w:rsidRPr="00A177BD">
          <w:rPr>
            <w:rStyle w:val="Hyperlink"/>
            <w:noProof/>
          </w:rPr>
          <w:t>https://ultidev/browse/ULTI-343597</w:t>
        </w:r>
      </w:hyperlink>
      <w:r w:rsidRPr="002B222B">
        <w:rPr>
          <w:noProof/>
        </w:rPr>
        <w:t xml:space="preserve"> and </w:t>
      </w:r>
      <w:hyperlink r:id="rId21" w:history="1">
        <w:r w:rsidR="006B71B7" w:rsidRPr="00A177BD">
          <w:rPr>
            <w:rStyle w:val="Hyperlink"/>
            <w:noProof/>
          </w:rPr>
          <w:t>https://ultidev/browse/ULTI-337901</w:t>
        </w:r>
      </w:hyperlink>
    </w:p>
    <w:p w:rsidR="009710FA" w:rsidRDefault="009710FA">
      <w:r>
        <w:br w:type="page"/>
      </w:r>
    </w:p>
    <w:p w:rsidR="009710FA" w:rsidRDefault="009710FA" w:rsidP="009710FA">
      <w:pPr>
        <w:pStyle w:val="Heading1"/>
        <w:spacing w:before="0"/>
      </w:pPr>
      <w:bookmarkStart w:id="11" w:name="_Toc533772328"/>
      <w:r>
        <w:lastRenderedPageBreak/>
        <w:t>Limitations of Running Custom Interfaces in Web Portal</w:t>
      </w:r>
      <w:bookmarkEnd w:id="11"/>
    </w:p>
    <w:p w:rsidR="009710FA" w:rsidRDefault="009710FA" w:rsidP="009710FA">
      <w:pPr>
        <w:pStyle w:val="Heading2"/>
      </w:pPr>
      <w:bookmarkStart w:id="12" w:name="_Toc533772329"/>
      <w:r>
        <w:t>3 Minutes Timeout Window</w:t>
      </w:r>
      <w:bookmarkEnd w:id="12"/>
    </w:p>
    <w:p w:rsidR="009710FA" w:rsidRDefault="009710FA" w:rsidP="009710FA">
      <w:r>
        <w:t>The Web Portal only allows a 3 minutes window in which a custom interface must complete in order to generate a file.  If a custom interface process takes longer than 3 minutes on average to run, then it may not be the best candidate to run on the Web Portal.</w:t>
      </w:r>
    </w:p>
    <w:p w:rsidR="009710FA" w:rsidRDefault="009710FA" w:rsidP="009710FA">
      <w:pPr>
        <w:pStyle w:val="Heading2"/>
      </w:pPr>
      <w:bookmarkStart w:id="13" w:name="_Toc533772330"/>
      <w:r>
        <w:t>Lose Control of Export Path Designation</w:t>
      </w:r>
      <w:bookmarkEnd w:id="13"/>
    </w:p>
    <w:p w:rsidR="009710FA" w:rsidRDefault="009710FA" w:rsidP="009710FA">
      <w:r>
        <w:t xml:space="preserve">Custom Interfaces must either run via the Web Portal or BackOffice, but it is not recommended to allow it to run on both environments.  When the custom interface is run via the Web Portal, then you will lose the ability to specify the Export Path.  When running custom interfaces via BackOffice, then you can manage the various Export Paths (i.e., </w:t>
      </w:r>
      <w:proofErr w:type="spellStart"/>
      <w:r>
        <w:t>TestPath</w:t>
      </w:r>
      <w:proofErr w:type="spellEnd"/>
      <w:r>
        <w:t xml:space="preserve">, </w:t>
      </w:r>
      <w:proofErr w:type="spellStart"/>
      <w:r>
        <w:t>OnDemandPath</w:t>
      </w:r>
      <w:proofErr w:type="spellEnd"/>
      <w:r>
        <w:t xml:space="preserve">, </w:t>
      </w:r>
      <w:proofErr w:type="spellStart"/>
      <w:r>
        <w:t>etc</w:t>
      </w:r>
      <w:proofErr w:type="spellEnd"/>
      <w:r>
        <w:t>).</w:t>
      </w:r>
    </w:p>
    <w:p w:rsidR="00656717" w:rsidRDefault="00656717" w:rsidP="00656717">
      <w:pPr>
        <w:pStyle w:val="Heading2"/>
      </w:pPr>
      <w:bookmarkStart w:id="14" w:name="_Toc533772331"/>
      <w:r>
        <w:t>Sending On-Demand Files via UDES (Workaround)</w:t>
      </w:r>
      <w:bookmarkEnd w:id="14"/>
    </w:p>
    <w:p w:rsidR="00656717" w:rsidRDefault="00656717" w:rsidP="00656717">
      <w:r>
        <w:t>Previously, we did not have the ability to send files via UDES when the Custom Interface was run “on-demand” via the Web Portal.  In Spring 2015 Release, the Development Team provided the ability to send files via UDES/SFTP when run “on-demand” only for Open Enrollment.  If a client would like to send a file via UDES/SFTP running it “on-demand”, then it must contain “OE” in the Export Code (</w:t>
      </w:r>
      <w:proofErr w:type="spellStart"/>
      <w:r>
        <w:t>AscExp.ExpExportCode</w:t>
      </w:r>
      <w:proofErr w:type="spellEnd"/>
      <w:r>
        <w:t>).</w:t>
      </w:r>
    </w:p>
    <w:p w:rsidR="009268B6" w:rsidRDefault="009268B6" w:rsidP="009710FA"/>
    <w:p w:rsidR="009268B6" w:rsidRDefault="009268B6" w:rsidP="009710FA">
      <w:r>
        <w:t xml:space="preserve">Additional Limitations to Consider: </w:t>
      </w:r>
      <w:hyperlink r:id="rId22" w:history="1">
        <w:r w:rsidRPr="00A177BD">
          <w:rPr>
            <w:rStyle w:val="Hyperlink"/>
          </w:rPr>
          <w:t>https://ulti.box.com/s/8zjvgej6sjj9p4acxdvijsbbnibiycx0</w:t>
        </w:r>
      </w:hyperlink>
    </w:p>
    <w:p w:rsidR="009268B6" w:rsidRDefault="009268B6" w:rsidP="009710FA"/>
    <w:p w:rsidR="007E28C1" w:rsidRDefault="007E28C1">
      <w:pPr>
        <w:rPr>
          <w:rFonts w:asciiTheme="majorHAnsi" w:eastAsiaTheme="majorEastAsia" w:hAnsiTheme="majorHAnsi" w:cstheme="majorBidi"/>
          <w:b/>
          <w:bCs/>
          <w:color w:val="365F91" w:themeColor="accent1" w:themeShade="BF"/>
          <w:sz w:val="28"/>
          <w:szCs w:val="28"/>
        </w:rPr>
      </w:pPr>
      <w:r>
        <w:br w:type="page"/>
      </w:r>
    </w:p>
    <w:p w:rsidR="007E28C1" w:rsidRDefault="007E28C1" w:rsidP="007E28C1">
      <w:pPr>
        <w:pStyle w:val="Heading1"/>
      </w:pPr>
      <w:bookmarkStart w:id="15" w:name="_Toc533772332"/>
      <w:r>
        <w:lastRenderedPageBreak/>
        <w:t>WST Request for Access to UltiPro Web (</w:t>
      </w:r>
      <w:r w:rsidR="00656717">
        <w:t>User Account – No Impersonation</w:t>
      </w:r>
      <w:r>
        <w:t>)</w:t>
      </w:r>
      <w:bookmarkEnd w:id="15"/>
    </w:p>
    <w:p w:rsidR="007E28C1" w:rsidRDefault="007E28C1" w:rsidP="007E28C1">
      <w:r w:rsidRPr="007E28C1">
        <w:rPr>
          <w:b/>
          <w:u w:val="single"/>
        </w:rPr>
        <w:t>Please Note:</w:t>
      </w:r>
      <w:r>
        <w:t xml:space="preserve"> We use “Impersonation” to log into Web, request WST if you need access to Web for your User Account.</w:t>
      </w:r>
    </w:p>
    <w:p w:rsidR="007E28C1" w:rsidRDefault="007E28C1" w:rsidP="007E28C1">
      <w:pPr>
        <w:pStyle w:val="ListParagraph"/>
        <w:numPr>
          <w:ilvl w:val="0"/>
          <w:numId w:val="1"/>
        </w:numPr>
      </w:pPr>
      <w:r>
        <w:t xml:space="preserve">Log into UltiPro WST at </w:t>
      </w:r>
      <w:hyperlink r:id="rId23" w:history="1">
        <w:r w:rsidRPr="005A30D8">
          <w:rPr>
            <w:rStyle w:val="Hyperlink"/>
          </w:rPr>
          <w:t>https://wst.ultimatesoftware.com/</w:t>
        </w:r>
      </w:hyperlink>
    </w:p>
    <w:p w:rsidR="007E28C1" w:rsidRDefault="007E28C1" w:rsidP="007E28C1">
      <w:pPr>
        <w:pStyle w:val="ListParagraph"/>
        <w:numPr>
          <w:ilvl w:val="0"/>
          <w:numId w:val="1"/>
        </w:numPr>
      </w:pPr>
      <w:r>
        <w:t>Click on “Security Access” button on the homepage, see below:</w:t>
      </w:r>
    </w:p>
    <w:p w:rsidR="007E28C1" w:rsidRDefault="007E28C1" w:rsidP="007E28C1">
      <w:pPr>
        <w:pStyle w:val="ListParagraph"/>
        <w:jc w:val="center"/>
      </w:pPr>
      <w:r>
        <w:rPr>
          <w:noProof/>
        </w:rPr>
        <w:drawing>
          <wp:inline distT="0" distB="0" distL="0" distR="0" wp14:anchorId="26A00BB1" wp14:editId="64ED5446">
            <wp:extent cx="4996180" cy="2021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5163" cy="2033150"/>
                    </a:xfrm>
                    <a:prstGeom prst="rect">
                      <a:avLst/>
                    </a:prstGeom>
                  </pic:spPr>
                </pic:pic>
              </a:graphicData>
            </a:graphic>
          </wp:inline>
        </w:drawing>
      </w:r>
    </w:p>
    <w:p w:rsidR="007E28C1" w:rsidRDefault="007E28C1" w:rsidP="007E28C1">
      <w:pPr>
        <w:pStyle w:val="ListParagraph"/>
      </w:pPr>
    </w:p>
    <w:p w:rsidR="007E28C1" w:rsidRDefault="007E28C1" w:rsidP="007E28C1">
      <w:pPr>
        <w:pStyle w:val="ListParagraph"/>
        <w:numPr>
          <w:ilvl w:val="0"/>
          <w:numId w:val="1"/>
        </w:numPr>
      </w:pPr>
      <w:r>
        <w:t>Click on "New Request" to start the New Request Wizard, see below:</w:t>
      </w:r>
    </w:p>
    <w:p w:rsidR="007E28C1" w:rsidRDefault="007E28C1" w:rsidP="007E28C1">
      <w:pPr>
        <w:pStyle w:val="ListParagraph"/>
        <w:jc w:val="center"/>
      </w:pPr>
      <w:r>
        <w:rPr>
          <w:noProof/>
        </w:rPr>
        <w:drawing>
          <wp:inline distT="0" distB="0" distL="0" distR="0" wp14:anchorId="7FC6EC80" wp14:editId="0D6BD9FF">
            <wp:extent cx="5255260" cy="198868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89244" cy="2001549"/>
                    </a:xfrm>
                    <a:prstGeom prst="rect">
                      <a:avLst/>
                    </a:prstGeom>
                  </pic:spPr>
                </pic:pic>
              </a:graphicData>
            </a:graphic>
          </wp:inline>
        </w:drawing>
      </w:r>
    </w:p>
    <w:p w:rsidR="007E28C1" w:rsidRDefault="007E28C1" w:rsidP="007E28C1">
      <w:pPr>
        <w:pStyle w:val="ListParagraph"/>
      </w:pPr>
    </w:p>
    <w:p w:rsidR="007E28C1" w:rsidRDefault="007E28C1" w:rsidP="007E28C1">
      <w:pPr>
        <w:pStyle w:val="ListParagraph"/>
        <w:numPr>
          <w:ilvl w:val="0"/>
          <w:numId w:val="1"/>
        </w:numPr>
      </w:pPr>
      <w:r>
        <w:t>For Select Request Type, choose Priority in the drop-down and set Temporary Access Date Range.  See below:</w:t>
      </w:r>
    </w:p>
    <w:p w:rsidR="007E28C1" w:rsidRDefault="007E28C1" w:rsidP="007E28C1">
      <w:pPr>
        <w:pStyle w:val="ListParagraph"/>
        <w:jc w:val="center"/>
      </w:pPr>
      <w:r>
        <w:rPr>
          <w:noProof/>
        </w:rPr>
        <w:drawing>
          <wp:inline distT="0" distB="0" distL="0" distR="0" wp14:anchorId="7D96C9E6" wp14:editId="1CCC7A96">
            <wp:extent cx="5799933" cy="207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21943" cy="2084330"/>
                    </a:xfrm>
                    <a:prstGeom prst="rect">
                      <a:avLst/>
                    </a:prstGeom>
                  </pic:spPr>
                </pic:pic>
              </a:graphicData>
            </a:graphic>
          </wp:inline>
        </w:drawing>
      </w:r>
    </w:p>
    <w:p w:rsidR="007E28C1" w:rsidRDefault="007E28C1" w:rsidP="007E28C1">
      <w:pPr>
        <w:pStyle w:val="ListParagraph"/>
        <w:numPr>
          <w:ilvl w:val="0"/>
          <w:numId w:val="1"/>
        </w:numPr>
      </w:pPr>
      <w:r>
        <w:lastRenderedPageBreak/>
        <w:t>For Select Employee, confirm the information is correct and then click Next.</w:t>
      </w:r>
    </w:p>
    <w:p w:rsidR="007E28C1" w:rsidRDefault="007E28C1" w:rsidP="007E28C1">
      <w:pPr>
        <w:pStyle w:val="ListParagraph"/>
        <w:numPr>
          <w:ilvl w:val="0"/>
          <w:numId w:val="1"/>
        </w:numPr>
      </w:pPr>
      <w:r>
        <w:t>For Select Access, then choose the Products you require access.  Expand Products and check boxes.  See below:</w:t>
      </w:r>
    </w:p>
    <w:p w:rsidR="007E28C1" w:rsidRDefault="007E28C1" w:rsidP="007E28C1">
      <w:pPr>
        <w:pStyle w:val="ListParagraph"/>
        <w:jc w:val="center"/>
      </w:pPr>
      <w:r>
        <w:rPr>
          <w:noProof/>
        </w:rPr>
        <w:drawing>
          <wp:inline distT="0" distB="0" distL="0" distR="0" wp14:anchorId="6B87940C" wp14:editId="4B477C1B">
            <wp:extent cx="5810250" cy="350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10250" cy="3506635"/>
                    </a:xfrm>
                    <a:prstGeom prst="rect">
                      <a:avLst/>
                    </a:prstGeom>
                  </pic:spPr>
                </pic:pic>
              </a:graphicData>
            </a:graphic>
          </wp:inline>
        </w:drawing>
      </w:r>
    </w:p>
    <w:p w:rsidR="007E28C1" w:rsidRDefault="007E28C1" w:rsidP="007E28C1">
      <w:pPr>
        <w:pStyle w:val="ListParagraph"/>
      </w:pPr>
    </w:p>
    <w:p w:rsidR="007E28C1" w:rsidRDefault="007E28C1" w:rsidP="007E28C1">
      <w:pPr>
        <w:pStyle w:val="ListParagraph"/>
        <w:numPr>
          <w:ilvl w:val="0"/>
          <w:numId w:val="1"/>
        </w:numPr>
      </w:pPr>
      <w:r>
        <w:t>For Select Customers, search for customer by AR Number and then check boxes for Environments.  See Below:</w:t>
      </w:r>
    </w:p>
    <w:p w:rsidR="007E28C1" w:rsidRDefault="007E28C1" w:rsidP="007E28C1">
      <w:pPr>
        <w:pStyle w:val="ListParagraph"/>
        <w:jc w:val="center"/>
      </w:pPr>
      <w:r>
        <w:rPr>
          <w:noProof/>
        </w:rPr>
        <w:drawing>
          <wp:inline distT="0" distB="0" distL="0" distR="0" wp14:anchorId="1070F972" wp14:editId="591E3187">
            <wp:extent cx="5857875" cy="222048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857875" cy="2220485"/>
                    </a:xfrm>
                    <a:prstGeom prst="rect">
                      <a:avLst/>
                    </a:prstGeom>
                  </pic:spPr>
                </pic:pic>
              </a:graphicData>
            </a:graphic>
          </wp:inline>
        </w:drawing>
      </w:r>
    </w:p>
    <w:p w:rsidR="007E28C1" w:rsidRDefault="007E28C1" w:rsidP="007E28C1">
      <w:pPr>
        <w:pStyle w:val="ListParagraph"/>
      </w:pPr>
    </w:p>
    <w:p w:rsidR="007E28C1" w:rsidRDefault="007E28C1" w:rsidP="007E28C1">
      <w:pPr>
        <w:pStyle w:val="ListParagraph"/>
        <w:numPr>
          <w:ilvl w:val="0"/>
          <w:numId w:val="1"/>
        </w:numPr>
      </w:pPr>
      <w:r>
        <w:t>For Associate Access, then confirm all boxes are checked, then click Next.</w:t>
      </w:r>
    </w:p>
    <w:p w:rsidR="007E28C1" w:rsidRDefault="007E28C1" w:rsidP="007E28C1">
      <w:pPr>
        <w:pStyle w:val="ListParagraph"/>
        <w:numPr>
          <w:ilvl w:val="0"/>
          <w:numId w:val="1"/>
        </w:numPr>
      </w:pPr>
      <w:r>
        <w:t xml:space="preserve">For Additional Info, then add Comments (i.e., </w:t>
      </w:r>
      <w:proofErr w:type="spellStart"/>
      <w:r>
        <w:t>BulkAdmin</w:t>
      </w:r>
      <w:proofErr w:type="spellEnd"/>
      <w:r>
        <w:t xml:space="preserve"> for Custom SQL Import), then click Next.</w:t>
      </w:r>
    </w:p>
    <w:p w:rsidR="007E28C1" w:rsidRDefault="007E28C1" w:rsidP="007E28C1">
      <w:pPr>
        <w:pStyle w:val="ListParagraph"/>
        <w:numPr>
          <w:ilvl w:val="0"/>
          <w:numId w:val="1"/>
        </w:numPr>
      </w:pPr>
      <w:r>
        <w:t>For Confirmation, confirm everything looks correct, then click Save.</w:t>
      </w:r>
    </w:p>
    <w:p w:rsidR="007E28C1" w:rsidRDefault="007E28C1" w:rsidP="00B146F1">
      <w:pPr>
        <w:pStyle w:val="ListParagraph"/>
        <w:numPr>
          <w:ilvl w:val="0"/>
          <w:numId w:val="1"/>
        </w:numPr>
      </w:pPr>
      <w:r>
        <w:t>Once you get approval from WST, then you can log into Web Portal.</w:t>
      </w:r>
    </w:p>
    <w:sectPr w:rsidR="007E28C1" w:rsidSect="00156E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A7" w:rsidRDefault="00ED53A7" w:rsidP="00EB7687">
      <w:pPr>
        <w:spacing w:after="0" w:line="240" w:lineRule="auto"/>
      </w:pPr>
      <w:r>
        <w:separator/>
      </w:r>
    </w:p>
  </w:endnote>
  <w:endnote w:type="continuationSeparator" w:id="0">
    <w:p w:rsidR="00ED53A7" w:rsidRDefault="00ED53A7" w:rsidP="00EB7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9FC" w:rsidRDefault="009B19FC">
    <w:pPr>
      <w:pStyle w:val="Footer"/>
    </w:pPr>
    <w:r>
      <w:t xml:space="preserve">Date Last Modified: </w:t>
    </w:r>
    <w:r>
      <w:fldChar w:fldCharType="begin"/>
    </w:r>
    <w:r>
      <w:instrText xml:space="preserve"> DATE \@ "MMMM d, yyyy" </w:instrText>
    </w:r>
    <w:r>
      <w:fldChar w:fldCharType="separate"/>
    </w:r>
    <w:r w:rsidR="00177228">
      <w:rPr>
        <w:noProof/>
      </w:rPr>
      <w:t>December 28, 2018</w:t>
    </w:r>
    <w:r>
      <w:fldChar w:fldCharType="end"/>
    </w:r>
    <w:r>
      <w:rPr>
        <w:noProof/>
      </w:rPr>
      <mc:AlternateContent>
        <mc:Choice Requires="wps">
          <w:drawing>
            <wp:anchor distT="0" distB="0" distL="114300" distR="114300" simplePos="0" relativeHeight="251656192" behindDoc="0" locked="0" layoutInCell="1" allowOverlap="1" wp14:anchorId="09A73C51" wp14:editId="6FC1AF43">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9B19FC" w:rsidRPr="006F7D57" w:rsidRDefault="009B19FC">
                          <w:pPr>
                            <w:pStyle w:val="Footer"/>
                            <w:jc w:val="right"/>
                            <w:rPr>
                              <w:rFonts w:asciiTheme="majorHAnsi" w:hAnsiTheme="majorHAnsi"/>
                              <w:color w:val="000000" w:themeColor="text1"/>
                              <w:sz w:val="32"/>
                              <w:szCs w:val="40"/>
                            </w:rPr>
                          </w:pPr>
                          <w:r w:rsidRPr="006F7D57">
                            <w:rPr>
                              <w:rFonts w:asciiTheme="majorHAnsi" w:hAnsiTheme="majorHAnsi"/>
                              <w:color w:val="000000" w:themeColor="text1"/>
                              <w:sz w:val="32"/>
                              <w:szCs w:val="40"/>
                            </w:rPr>
                            <w:fldChar w:fldCharType="begin"/>
                          </w:r>
                          <w:r w:rsidRPr="006F7D57">
                            <w:rPr>
                              <w:rFonts w:asciiTheme="majorHAnsi" w:hAnsiTheme="majorHAnsi"/>
                              <w:color w:val="000000" w:themeColor="text1"/>
                              <w:sz w:val="32"/>
                              <w:szCs w:val="40"/>
                            </w:rPr>
                            <w:instrText xml:space="preserve"> PAGE  \* Arabic  \* MERGEFORMAT </w:instrText>
                          </w:r>
                          <w:r w:rsidRPr="006F7D57">
                            <w:rPr>
                              <w:rFonts w:asciiTheme="majorHAnsi" w:hAnsiTheme="majorHAnsi"/>
                              <w:color w:val="000000" w:themeColor="text1"/>
                              <w:sz w:val="32"/>
                              <w:szCs w:val="40"/>
                            </w:rPr>
                            <w:fldChar w:fldCharType="separate"/>
                          </w:r>
                          <w:r w:rsidR="00117E68">
                            <w:rPr>
                              <w:rFonts w:asciiTheme="majorHAnsi" w:hAnsiTheme="majorHAnsi"/>
                              <w:noProof/>
                              <w:color w:val="000000" w:themeColor="text1"/>
                              <w:sz w:val="32"/>
                              <w:szCs w:val="40"/>
                            </w:rPr>
                            <w:t>1</w:t>
                          </w:r>
                          <w:r w:rsidRPr="006F7D57">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A73C51" id="_x0000_t202" coordsize="21600,21600" o:spt="202" path="m,l,21600r21600,l21600,xe">
              <v:stroke joinstyle="miter"/>
              <v:path gradientshapeok="t" o:connecttype="rect"/>
            </v:shapetype>
            <v:shape id="Text Box 56" o:spid="_x0000_s1026" type="#_x0000_t202" style="position:absolute;margin-left:67.6pt;margin-top:0;width:118.8pt;height:31.1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9B19FC" w:rsidRPr="006F7D57" w:rsidRDefault="009B19FC">
                    <w:pPr>
                      <w:pStyle w:val="Footer"/>
                      <w:jc w:val="right"/>
                      <w:rPr>
                        <w:rFonts w:asciiTheme="majorHAnsi" w:hAnsiTheme="majorHAnsi"/>
                        <w:color w:val="000000" w:themeColor="text1"/>
                        <w:sz w:val="32"/>
                        <w:szCs w:val="40"/>
                      </w:rPr>
                    </w:pPr>
                    <w:r w:rsidRPr="006F7D57">
                      <w:rPr>
                        <w:rFonts w:asciiTheme="majorHAnsi" w:hAnsiTheme="majorHAnsi"/>
                        <w:color w:val="000000" w:themeColor="text1"/>
                        <w:sz w:val="32"/>
                        <w:szCs w:val="40"/>
                      </w:rPr>
                      <w:fldChar w:fldCharType="begin"/>
                    </w:r>
                    <w:r w:rsidRPr="006F7D57">
                      <w:rPr>
                        <w:rFonts w:asciiTheme="majorHAnsi" w:hAnsiTheme="majorHAnsi"/>
                        <w:color w:val="000000" w:themeColor="text1"/>
                        <w:sz w:val="32"/>
                        <w:szCs w:val="40"/>
                      </w:rPr>
                      <w:instrText xml:space="preserve"> PAGE  \* Arabic  \* MERGEFORMAT </w:instrText>
                    </w:r>
                    <w:r w:rsidRPr="006F7D57">
                      <w:rPr>
                        <w:rFonts w:asciiTheme="majorHAnsi" w:hAnsiTheme="majorHAnsi"/>
                        <w:color w:val="000000" w:themeColor="text1"/>
                        <w:sz w:val="32"/>
                        <w:szCs w:val="40"/>
                      </w:rPr>
                      <w:fldChar w:fldCharType="separate"/>
                    </w:r>
                    <w:r w:rsidR="00117E68">
                      <w:rPr>
                        <w:rFonts w:asciiTheme="majorHAnsi" w:hAnsiTheme="majorHAnsi"/>
                        <w:noProof/>
                        <w:color w:val="000000" w:themeColor="text1"/>
                        <w:sz w:val="32"/>
                        <w:szCs w:val="40"/>
                      </w:rPr>
                      <w:t>1</w:t>
                    </w:r>
                    <w:r w:rsidRPr="006F7D57">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8480" behindDoc="1" locked="0" layoutInCell="1" allowOverlap="1" wp14:anchorId="746D9440" wp14:editId="2ADD3F48">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5F97E83" id="Rectangle 58" o:spid="_x0000_s1026" style="position:absolute;margin-left:0;margin-top:0;width:468pt;height:2.85pt;z-index:-2516480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A7" w:rsidRDefault="00ED53A7" w:rsidP="00EB7687">
      <w:pPr>
        <w:spacing w:after="0" w:line="240" w:lineRule="auto"/>
      </w:pPr>
      <w:r>
        <w:separator/>
      </w:r>
    </w:p>
  </w:footnote>
  <w:footnote w:type="continuationSeparator" w:id="0">
    <w:p w:rsidR="00ED53A7" w:rsidRDefault="00ED53A7" w:rsidP="00EB7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9FC" w:rsidRDefault="009B19FC">
    <w:pPr>
      <w:pStyle w:val="Header"/>
      <w:pBdr>
        <w:bottom w:val="single" w:sz="6" w:space="1" w:color="auto"/>
      </w:pBdr>
    </w:pPr>
    <w:r>
      <w:rPr>
        <w:noProof/>
      </w:rPr>
      <w:drawing>
        <wp:inline distT="0" distB="0" distL="0" distR="0" wp14:anchorId="1620FFBC" wp14:editId="0AFF9296">
          <wp:extent cx="2181225" cy="781050"/>
          <wp:effectExtent l="0" t="0" r="9525" b="0"/>
          <wp:docPr id="23" name="Picture 23"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rsidR="009B19FC" w:rsidRDefault="009B1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09D3"/>
    <w:multiLevelType w:val="hybridMultilevel"/>
    <w:tmpl w:val="33EC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B18"/>
    <w:multiLevelType w:val="hybridMultilevel"/>
    <w:tmpl w:val="CBCA9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27C3"/>
    <w:multiLevelType w:val="hybridMultilevel"/>
    <w:tmpl w:val="17C6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926A5"/>
    <w:multiLevelType w:val="hybridMultilevel"/>
    <w:tmpl w:val="17C6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24FE0"/>
    <w:multiLevelType w:val="hybridMultilevel"/>
    <w:tmpl w:val="D3422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37482"/>
    <w:multiLevelType w:val="hybridMultilevel"/>
    <w:tmpl w:val="FC20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E41B25"/>
    <w:multiLevelType w:val="hybridMultilevel"/>
    <w:tmpl w:val="D3422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25DAA"/>
    <w:multiLevelType w:val="hybridMultilevel"/>
    <w:tmpl w:val="D3422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55926"/>
    <w:multiLevelType w:val="hybridMultilevel"/>
    <w:tmpl w:val="C24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06104"/>
    <w:multiLevelType w:val="hybridMultilevel"/>
    <w:tmpl w:val="D3422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73D6D"/>
    <w:multiLevelType w:val="hybridMultilevel"/>
    <w:tmpl w:val="D3422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1276D8"/>
    <w:multiLevelType w:val="hybridMultilevel"/>
    <w:tmpl w:val="F9E0C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
  </w:num>
  <w:num w:numId="4">
    <w:abstractNumId w:val="4"/>
  </w:num>
  <w:num w:numId="5">
    <w:abstractNumId w:val="6"/>
  </w:num>
  <w:num w:numId="6">
    <w:abstractNumId w:val="7"/>
  </w:num>
  <w:num w:numId="7">
    <w:abstractNumId w:val="10"/>
  </w:num>
  <w:num w:numId="8">
    <w:abstractNumId w:val="1"/>
  </w:num>
  <w:num w:numId="9">
    <w:abstractNumId w:val="1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687"/>
    <w:rsid w:val="00010850"/>
    <w:rsid w:val="00026CC4"/>
    <w:rsid w:val="00030318"/>
    <w:rsid w:val="0003170C"/>
    <w:rsid w:val="00061C85"/>
    <w:rsid w:val="000709E7"/>
    <w:rsid w:val="000A4A77"/>
    <w:rsid w:val="000A4ADD"/>
    <w:rsid w:val="000C47D1"/>
    <w:rsid w:val="000C4857"/>
    <w:rsid w:val="000C4A67"/>
    <w:rsid w:val="00117E68"/>
    <w:rsid w:val="00121AE6"/>
    <w:rsid w:val="00126BA3"/>
    <w:rsid w:val="00127AFD"/>
    <w:rsid w:val="00156369"/>
    <w:rsid w:val="00156E5A"/>
    <w:rsid w:val="001765B6"/>
    <w:rsid w:val="00177228"/>
    <w:rsid w:val="001A1C0D"/>
    <w:rsid w:val="001C6D2D"/>
    <w:rsid w:val="00213CBD"/>
    <w:rsid w:val="0022395A"/>
    <w:rsid w:val="002621C7"/>
    <w:rsid w:val="002804BB"/>
    <w:rsid w:val="002851A2"/>
    <w:rsid w:val="002A3E0E"/>
    <w:rsid w:val="002A5477"/>
    <w:rsid w:val="002A580E"/>
    <w:rsid w:val="002B222B"/>
    <w:rsid w:val="002C1F97"/>
    <w:rsid w:val="002C3594"/>
    <w:rsid w:val="002C53CA"/>
    <w:rsid w:val="002F6D3F"/>
    <w:rsid w:val="00315FAC"/>
    <w:rsid w:val="00320968"/>
    <w:rsid w:val="00331261"/>
    <w:rsid w:val="00333BC4"/>
    <w:rsid w:val="003532CC"/>
    <w:rsid w:val="003A3BA1"/>
    <w:rsid w:val="003A6925"/>
    <w:rsid w:val="003A6E17"/>
    <w:rsid w:val="003B730B"/>
    <w:rsid w:val="003D3E0B"/>
    <w:rsid w:val="003E6E65"/>
    <w:rsid w:val="00405381"/>
    <w:rsid w:val="00406661"/>
    <w:rsid w:val="0042155D"/>
    <w:rsid w:val="0043622B"/>
    <w:rsid w:val="00441CF6"/>
    <w:rsid w:val="00476DB1"/>
    <w:rsid w:val="00491186"/>
    <w:rsid w:val="00492D92"/>
    <w:rsid w:val="00494075"/>
    <w:rsid w:val="00494820"/>
    <w:rsid w:val="004960F7"/>
    <w:rsid w:val="004B1F89"/>
    <w:rsid w:val="004B3AA0"/>
    <w:rsid w:val="004D0C1A"/>
    <w:rsid w:val="004D5611"/>
    <w:rsid w:val="005244B8"/>
    <w:rsid w:val="0052461A"/>
    <w:rsid w:val="00526B3E"/>
    <w:rsid w:val="00536E3B"/>
    <w:rsid w:val="00537E00"/>
    <w:rsid w:val="00557EB9"/>
    <w:rsid w:val="005621C2"/>
    <w:rsid w:val="00573A79"/>
    <w:rsid w:val="00586FE5"/>
    <w:rsid w:val="00592423"/>
    <w:rsid w:val="005A6CA9"/>
    <w:rsid w:val="005B4477"/>
    <w:rsid w:val="0061363A"/>
    <w:rsid w:val="00656717"/>
    <w:rsid w:val="006767E7"/>
    <w:rsid w:val="00676CA5"/>
    <w:rsid w:val="0067762D"/>
    <w:rsid w:val="0069003F"/>
    <w:rsid w:val="006B3537"/>
    <w:rsid w:val="006B71B7"/>
    <w:rsid w:val="006C0676"/>
    <w:rsid w:val="006D650D"/>
    <w:rsid w:val="006E557B"/>
    <w:rsid w:val="006F7D57"/>
    <w:rsid w:val="00706CC2"/>
    <w:rsid w:val="00714783"/>
    <w:rsid w:val="00760A8D"/>
    <w:rsid w:val="00775070"/>
    <w:rsid w:val="0077673C"/>
    <w:rsid w:val="00782454"/>
    <w:rsid w:val="00790B87"/>
    <w:rsid w:val="007A5CD1"/>
    <w:rsid w:val="007B7ACE"/>
    <w:rsid w:val="007C7B2E"/>
    <w:rsid w:val="007D2A29"/>
    <w:rsid w:val="007D4F3F"/>
    <w:rsid w:val="007D791B"/>
    <w:rsid w:val="007E0AA5"/>
    <w:rsid w:val="007E28C1"/>
    <w:rsid w:val="007E5408"/>
    <w:rsid w:val="007E6713"/>
    <w:rsid w:val="007F18EB"/>
    <w:rsid w:val="00801FB0"/>
    <w:rsid w:val="00814489"/>
    <w:rsid w:val="0082335A"/>
    <w:rsid w:val="008239FE"/>
    <w:rsid w:val="0082536E"/>
    <w:rsid w:val="00827761"/>
    <w:rsid w:val="008317E0"/>
    <w:rsid w:val="0084167B"/>
    <w:rsid w:val="0086388C"/>
    <w:rsid w:val="0088717A"/>
    <w:rsid w:val="008970FD"/>
    <w:rsid w:val="008B2413"/>
    <w:rsid w:val="008B64D0"/>
    <w:rsid w:val="008D0263"/>
    <w:rsid w:val="008D2C12"/>
    <w:rsid w:val="008D79E5"/>
    <w:rsid w:val="008E312A"/>
    <w:rsid w:val="008F0F1E"/>
    <w:rsid w:val="008F68DB"/>
    <w:rsid w:val="00900792"/>
    <w:rsid w:val="009135C2"/>
    <w:rsid w:val="009268B6"/>
    <w:rsid w:val="00937995"/>
    <w:rsid w:val="0096090C"/>
    <w:rsid w:val="00967EE5"/>
    <w:rsid w:val="009710FA"/>
    <w:rsid w:val="009B19FC"/>
    <w:rsid w:val="009D2538"/>
    <w:rsid w:val="00A01F20"/>
    <w:rsid w:val="00A31464"/>
    <w:rsid w:val="00A43437"/>
    <w:rsid w:val="00A446F8"/>
    <w:rsid w:val="00A50FB9"/>
    <w:rsid w:val="00A7399C"/>
    <w:rsid w:val="00AB2042"/>
    <w:rsid w:val="00AE0034"/>
    <w:rsid w:val="00AF639F"/>
    <w:rsid w:val="00B24A93"/>
    <w:rsid w:val="00B4171F"/>
    <w:rsid w:val="00B65141"/>
    <w:rsid w:val="00B83562"/>
    <w:rsid w:val="00B85730"/>
    <w:rsid w:val="00B92553"/>
    <w:rsid w:val="00BD13A8"/>
    <w:rsid w:val="00BD22C0"/>
    <w:rsid w:val="00BD3BF3"/>
    <w:rsid w:val="00BE20B9"/>
    <w:rsid w:val="00BE4B76"/>
    <w:rsid w:val="00BE71EF"/>
    <w:rsid w:val="00C02DF2"/>
    <w:rsid w:val="00C03FB1"/>
    <w:rsid w:val="00C14731"/>
    <w:rsid w:val="00C507BF"/>
    <w:rsid w:val="00C5557F"/>
    <w:rsid w:val="00C60349"/>
    <w:rsid w:val="00CA2AAF"/>
    <w:rsid w:val="00CA35AC"/>
    <w:rsid w:val="00CA65DA"/>
    <w:rsid w:val="00CB6AEB"/>
    <w:rsid w:val="00CB79D2"/>
    <w:rsid w:val="00CB7AEC"/>
    <w:rsid w:val="00CC080B"/>
    <w:rsid w:val="00CC6B42"/>
    <w:rsid w:val="00CD7986"/>
    <w:rsid w:val="00CF30BD"/>
    <w:rsid w:val="00D11319"/>
    <w:rsid w:val="00D15F1C"/>
    <w:rsid w:val="00D17248"/>
    <w:rsid w:val="00D33191"/>
    <w:rsid w:val="00D455BD"/>
    <w:rsid w:val="00D738BE"/>
    <w:rsid w:val="00D863A9"/>
    <w:rsid w:val="00D9286F"/>
    <w:rsid w:val="00DB3306"/>
    <w:rsid w:val="00DC331D"/>
    <w:rsid w:val="00DF6D0B"/>
    <w:rsid w:val="00E06303"/>
    <w:rsid w:val="00E1505B"/>
    <w:rsid w:val="00E2026E"/>
    <w:rsid w:val="00E220E9"/>
    <w:rsid w:val="00E23D82"/>
    <w:rsid w:val="00E34C32"/>
    <w:rsid w:val="00EB7687"/>
    <w:rsid w:val="00ED45D1"/>
    <w:rsid w:val="00ED53A7"/>
    <w:rsid w:val="00EF7F2D"/>
    <w:rsid w:val="00F03DD0"/>
    <w:rsid w:val="00F071F9"/>
    <w:rsid w:val="00F16EA9"/>
    <w:rsid w:val="00F22F4A"/>
    <w:rsid w:val="00F23F93"/>
    <w:rsid w:val="00F27A4D"/>
    <w:rsid w:val="00F342C7"/>
    <w:rsid w:val="00F362A5"/>
    <w:rsid w:val="00F547EE"/>
    <w:rsid w:val="00F953A5"/>
    <w:rsid w:val="00FA64D2"/>
    <w:rsid w:val="00FB6400"/>
    <w:rsid w:val="00FC07F1"/>
    <w:rsid w:val="00FC2FFE"/>
    <w:rsid w:val="00FC3C01"/>
    <w:rsid w:val="00FE6F4E"/>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5416A"/>
  <w15:docId w15:val="{63EF6B8A-22E8-4441-969D-FB7CB8C9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6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76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D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87"/>
  </w:style>
  <w:style w:type="paragraph" w:styleId="Footer">
    <w:name w:val="footer"/>
    <w:basedOn w:val="Normal"/>
    <w:link w:val="FooterChar"/>
    <w:uiPriority w:val="99"/>
    <w:unhideWhenUsed/>
    <w:rsid w:val="00EB7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687"/>
  </w:style>
  <w:style w:type="paragraph" w:styleId="BalloonText">
    <w:name w:val="Balloon Text"/>
    <w:basedOn w:val="Normal"/>
    <w:link w:val="BalloonTextChar"/>
    <w:uiPriority w:val="99"/>
    <w:semiHidden/>
    <w:unhideWhenUsed/>
    <w:rsid w:val="00EB7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687"/>
    <w:rPr>
      <w:rFonts w:ascii="Tahoma" w:hAnsi="Tahoma" w:cs="Tahoma"/>
      <w:sz w:val="16"/>
      <w:szCs w:val="16"/>
    </w:rPr>
  </w:style>
  <w:style w:type="paragraph" w:styleId="Title">
    <w:name w:val="Title"/>
    <w:basedOn w:val="Normal"/>
    <w:next w:val="Normal"/>
    <w:link w:val="TitleChar"/>
    <w:uiPriority w:val="10"/>
    <w:qFormat/>
    <w:rsid w:val="00EB7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6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76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768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F7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7D57"/>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F7D5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F7D57"/>
    <w:rPr>
      <w:b/>
      <w:bCs/>
    </w:rPr>
  </w:style>
  <w:style w:type="character" w:styleId="BookTitle">
    <w:name w:val="Book Title"/>
    <w:basedOn w:val="DefaultParagraphFont"/>
    <w:uiPriority w:val="33"/>
    <w:qFormat/>
    <w:rsid w:val="006F7D57"/>
    <w:rPr>
      <w:b/>
      <w:bCs/>
      <w:smallCaps/>
      <w:spacing w:val="5"/>
    </w:rPr>
  </w:style>
  <w:style w:type="paragraph" w:styleId="ListParagraph">
    <w:name w:val="List Paragraph"/>
    <w:basedOn w:val="Normal"/>
    <w:uiPriority w:val="34"/>
    <w:qFormat/>
    <w:rsid w:val="006F7D57"/>
    <w:pPr>
      <w:ind w:left="720"/>
      <w:contextualSpacing/>
    </w:pPr>
  </w:style>
  <w:style w:type="character" w:styleId="SubtleReference">
    <w:name w:val="Subtle Reference"/>
    <w:basedOn w:val="DefaultParagraphFont"/>
    <w:uiPriority w:val="31"/>
    <w:qFormat/>
    <w:rsid w:val="006F7D57"/>
    <w:rPr>
      <w:smallCaps/>
      <w:color w:val="C0504D" w:themeColor="accent2"/>
      <w:u w:val="single"/>
    </w:rPr>
  </w:style>
  <w:style w:type="paragraph" w:customStyle="1" w:styleId="3CBD5A742C28424DA5172AD252E32316">
    <w:name w:val="3CBD5A742C28424DA5172AD252E32316"/>
    <w:rsid w:val="006F7D57"/>
    <w:rPr>
      <w:rFonts w:eastAsiaTheme="minorEastAsia"/>
      <w:lang w:eastAsia="ja-JP"/>
    </w:rPr>
  </w:style>
  <w:style w:type="paragraph" w:styleId="TOCHeading">
    <w:name w:val="TOC Heading"/>
    <w:basedOn w:val="Heading1"/>
    <w:next w:val="Normal"/>
    <w:uiPriority w:val="39"/>
    <w:semiHidden/>
    <w:unhideWhenUsed/>
    <w:qFormat/>
    <w:rsid w:val="006F7D57"/>
    <w:pPr>
      <w:outlineLvl w:val="9"/>
    </w:pPr>
    <w:rPr>
      <w:lang w:eastAsia="ja-JP"/>
    </w:rPr>
  </w:style>
  <w:style w:type="paragraph" w:styleId="TOC1">
    <w:name w:val="toc 1"/>
    <w:basedOn w:val="Normal"/>
    <w:next w:val="Normal"/>
    <w:autoRedefine/>
    <w:uiPriority w:val="39"/>
    <w:unhideWhenUsed/>
    <w:rsid w:val="006F7D57"/>
    <w:pPr>
      <w:spacing w:after="100"/>
    </w:pPr>
  </w:style>
  <w:style w:type="paragraph" w:styleId="TOC2">
    <w:name w:val="toc 2"/>
    <w:basedOn w:val="Normal"/>
    <w:next w:val="Normal"/>
    <w:autoRedefine/>
    <w:uiPriority w:val="39"/>
    <w:unhideWhenUsed/>
    <w:rsid w:val="006F7D57"/>
    <w:pPr>
      <w:spacing w:after="100"/>
      <w:ind w:left="220"/>
    </w:pPr>
  </w:style>
  <w:style w:type="character" w:styleId="Hyperlink">
    <w:name w:val="Hyperlink"/>
    <w:basedOn w:val="DefaultParagraphFont"/>
    <w:uiPriority w:val="99"/>
    <w:unhideWhenUsed/>
    <w:rsid w:val="006F7D57"/>
    <w:rPr>
      <w:color w:val="0000FF" w:themeColor="hyperlink"/>
      <w:u w:val="single"/>
    </w:rPr>
  </w:style>
  <w:style w:type="paragraph" w:styleId="PlainText">
    <w:name w:val="Plain Text"/>
    <w:basedOn w:val="Normal"/>
    <w:link w:val="PlainTextChar"/>
    <w:uiPriority w:val="99"/>
    <w:unhideWhenUsed/>
    <w:rsid w:val="00536E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6E3B"/>
    <w:rPr>
      <w:rFonts w:ascii="Consolas" w:hAnsi="Consolas"/>
      <w:sz w:val="21"/>
      <w:szCs w:val="21"/>
    </w:rPr>
  </w:style>
  <w:style w:type="character" w:styleId="UnresolvedMention">
    <w:name w:val="Unresolved Mention"/>
    <w:basedOn w:val="DefaultParagraphFont"/>
    <w:uiPriority w:val="99"/>
    <w:semiHidden/>
    <w:unhideWhenUsed/>
    <w:rsid w:val="001772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743973">
      <w:bodyDiv w:val="1"/>
      <w:marLeft w:val="0"/>
      <w:marRight w:val="0"/>
      <w:marTop w:val="0"/>
      <w:marBottom w:val="0"/>
      <w:divBdr>
        <w:top w:val="none" w:sz="0" w:space="0" w:color="auto"/>
        <w:left w:val="none" w:sz="0" w:space="0" w:color="auto"/>
        <w:bottom w:val="none" w:sz="0" w:space="0" w:color="auto"/>
        <w:right w:val="none" w:sz="0" w:space="0" w:color="auto"/>
      </w:divBdr>
    </w:div>
    <w:div w:id="1673797927">
      <w:bodyDiv w:val="1"/>
      <w:marLeft w:val="0"/>
      <w:marRight w:val="0"/>
      <w:marTop w:val="0"/>
      <w:marBottom w:val="0"/>
      <w:divBdr>
        <w:top w:val="none" w:sz="0" w:space="0" w:color="auto"/>
        <w:left w:val="none" w:sz="0" w:space="0" w:color="auto"/>
        <w:bottom w:val="none" w:sz="0" w:space="0" w:color="auto"/>
        <w:right w:val="none" w:sz="0" w:space="0" w:color="auto"/>
      </w:divBdr>
    </w:div>
    <w:div w:id="176560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ti.box.com/s/xlg4wu86ga02wh5al9flatwf0w4pb5ts" TargetMode="External"/><Relationship Id="rId13" Type="http://schemas.openxmlformats.org/officeDocument/2006/relationships/image" Target="media/image4.png"/><Relationship Id="rId18" Type="http://schemas.openxmlformats.org/officeDocument/2006/relationships/hyperlink" Target="https://ultidev/browse/SD-3905451"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ultidev/browse/ULTI-33790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ultidev/browse/SD-3858556"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ultidev/browse/SD-3401892" TargetMode="External"/><Relationship Id="rId20" Type="http://schemas.openxmlformats.org/officeDocument/2006/relationships/hyperlink" Target="https://ultidev/browse/ULTI-34359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st.ultimatesoftware.com/" TargetMode="External"/><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ultidev/browse/SD-374017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ltimatesoftware.my.salesforce.com/kAX3200000002bn?srPos=0&amp;srKp=kaX&amp;lang=en_US" TargetMode="External"/><Relationship Id="rId22" Type="http://schemas.openxmlformats.org/officeDocument/2006/relationships/hyperlink" Target="https://ulti.box.com/s/8zjvgej6sjj9p4acxdvijsbbnibiycx0" TargetMode="External"/><Relationship Id="rId27" Type="http://schemas.openxmlformats.org/officeDocument/2006/relationships/image" Target="media/image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F559-7497-4864-B7C5-F170C440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Tanya Leonce</cp:lastModifiedBy>
  <cp:revision>244</cp:revision>
  <dcterms:created xsi:type="dcterms:W3CDTF">2013-05-06T17:11:00Z</dcterms:created>
  <dcterms:modified xsi:type="dcterms:W3CDTF">2018-12-28T19:56:00Z</dcterms:modified>
</cp:coreProperties>
</file>